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8E" w:rsidRPr="006D5650" w:rsidRDefault="00732B8E" w:rsidP="00732B8E">
      <w:pPr>
        <w:widowControl/>
        <w:jc w:val="left"/>
        <w:rPr>
          <w:rFonts w:eastAsia="黑体"/>
          <w:sz w:val="32"/>
          <w:szCs w:val="32"/>
        </w:rPr>
      </w:pPr>
      <w:r w:rsidRPr="006D5650">
        <w:rPr>
          <w:rFonts w:eastAsia="黑体"/>
          <w:sz w:val="32"/>
          <w:szCs w:val="32"/>
        </w:rPr>
        <w:t>附件</w:t>
      </w:r>
      <w:r w:rsidRPr="006D5650">
        <w:rPr>
          <w:rFonts w:eastAsia="黑体"/>
          <w:sz w:val="32"/>
          <w:szCs w:val="32"/>
        </w:rPr>
        <w:t>2</w:t>
      </w:r>
    </w:p>
    <w:p w:rsidR="00732B8E" w:rsidRPr="006D5650" w:rsidRDefault="00732B8E" w:rsidP="00732B8E">
      <w:pPr>
        <w:jc w:val="center"/>
        <w:rPr>
          <w:rFonts w:eastAsia="方正粗黑宋简体"/>
          <w:sz w:val="72"/>
          <w:szCs w:val="72"/>
        </w:rPr>
      </w:pPr>
    </w:p>
    <w:p w:rsidR="00732B8E" w:rsidRPr="006D5650" w:rsidRDefault="00732B8E" w:rsidP="00732B8E">
      <w:pPr>
        <w:jc w:val="center"/>
        <w:rPr>
          <w:rFonts w:eastAsia="方正小标宋简体"/>
          <w:b/>
          <w:sz w:val="48"/>
          <w:szCs w:val="48"/>
        </w:rPr>
      </w:pPr>
      <w:r w:rsidRPr="006D5650">
        <w:rPr>
          <w:rFonts w:eastAsia="方正小标宋简体"/>
          <w:b/>
          <w:sz w:val="48"/>
          <w:szCs w:val="48"/>
        </w:rPr>
        <w:t>江苏省县域学前教育</w:t>
      </w:r>
      <w:proofErr w:type="gramStart"/>
      <w:r w:rsidRPr="006D5650">
        <w:rPr>
          <w:rFonts w:eastAsia="方正小标宋简体"/>
          <w:b/>
          <w:sz w:val="48"/>
          <w:szCs w:val="48"/>
        </w:rPr>
        <w:t>普及普</w:t>
      </w:r>
      <w:proofErr w:type="gramEnd"/>
      <w:r w:rsidRPr="006D5650">
        <w:rPr>
          <w:rFonts w:eastAsia="方正小标宋简体"/>
          <w:b/>
          <w:sz w:val="48"/>
          <w:szCs w:val="48"/>
        </w:rPr>
        <w:t>惠督导评估自评填报表</w:t>
      </w:r>
    </w:p>
    <w:p w:rsidR="00732B8E" w:rsidRPr="006D5650" w:rsidRDefault="00732B8E" w:rsidP="00732B8E">
      <w:pPr>
        <w:jc w:val="center"/>
        <w:rPr>
          <w:rFonts w:eastAsia="方正粗黑宋简体"/>
          <w:sz w:val="28"/>
          <w:szCs w:val="28"/>
        </w:rPr>
      </w:pPr>
    </w:p>
    <w:p w:rsidR="00732B8E" w:rsidRPr="006D5650" w:rsidRDefault="00732B8E" w:rsidP="00732B8E">
      <w:pPr>
        <w:jc w:val="center"/>
        <w:rPr>
          <w:rFonts w:eastAsia="方正粗黑宋简体"/>
          <w:sz w:val="28"/>
          <w:szCs w:val="28"/>
        </w:rPr>
      </w:pPr>
    </w:p>
    <w:p w:rsidR="00732B8E" w:rsidRPr="006D5650" w:rsidRDefault="00732B8E" w:rsidP="00732B8E">
      <w:pPr>
        <w:spacing w:line="240" w:lineRule="atLeast"/>
        <w:ind w:firstLineChars="1345" w:firstLine="4321"/>
        <w:rPr>
          <w:b/>
          <w:sz w:val="32"/>
          <w:szCs w:val="32"/>
          <w:u w:val="single"/>
        </w:rPr>
      </w:pPr>
      <w:r w:rsidRPr="006D5650">
        <w:rPr>
          <w:b/>
          <w:sz w:val="32"/>
          <w:szCs w:val="32"/>
        </w:rPr>
        <w:t>县域名称：</w:t>
      </w:r>
    </w:p>
    <w:p w:rsidR="00732B8E" w:rsidRPr="006D5650" w:rsidRDefault="00732B8E" w:rsidP="00732B8E">
      <w:pPr>
        <w:spacing w:line="240" w:lineRule="atLeast"/>
        <w:ind w:firstLineChars="2395" w:firstLine="5748"/>
        <w:rPr>
          <w:sz w:val="24"/>
        </w:rPr>
      </w:pPr>
      <w:r w:rsidRPr="006D5650">
        <w:rPr>
          <w:sz w:val="24"/>
        </w:rPr>
        <w:t>（政府办公室公章）</w:t>
      </w:r>
    </w:p>
    <w:p w:rsidR="00732B8E" w:rsidRPr="006D5650" w:rsidRDefault="00732B8E" w:rsidP="00732B8E">
      <w:pPr>
        <w:spacing w:line="240" w:lineRule="atLeast"/>
        <w:ind w:firstLineChars="1545" w:firstLine="3708"/>
        <w:rPr>
          <w:sz w:val="24"/>
        </w:rPr>
      </w:pPr>
    </w:p>
    <w:p w:rsidR="00732B8E" w:rsidRPr="006D5650" w:rsidRDefault="00732B8E" w:rsidP="00732B8E">
      <w:pPr>
        <w:spacing w:line="480" w:lineRule="auto"/>
        <w:ind w:firstLineChars="1345" w:firstLine="4321"/>
        <w:rPr>
          <w:b/>
          <w:sz w:val="32"/>
          <w:szCs w:val="32"/>
          <w:u w:val="single"/>
        </w:rPr>
      </w:pPr>
      <w:r w:rsidRPr="006D5650">
        <w:rPr>
          <w:b/>
          <w:sz w:val="32"/>
          <w:szCs w:val="32"/>
        </w:rPr>
        <w:t>填报时间：</w:t>
      </w:r>
    </w:p>
    <w:p w:rsidR="00732B8E" w:rsidRPr="006D5650" w:rsidRDefault="00732B8E" w:rsidP="00732B8E">
      <w:pPr>
        <w:jc w:val="center"/>
        <w:rPr>
          <w:sz w:val="32"/>
          <w:szCs w:val="32"/>
        </w:rPr>
      </w:pPr>
    </w:p>
    <w:p w:rsidR="00732B8E" w:rsidRPr="006D5650" w:rsidRDefault="00732B8E" w:rsidP="00732B8E">
      <w:pPr>
        <w:jc w:val="center"/>
        <w:rPr>
          <w:sz w:val="32"/>
          <w:szCs w:val="32"/>
        </w:rPr>
      </w:pPr>
    </w:p>
    <w:p w:rsidR="00732B8E" w:rsidRPr="006D5650" w:rsidRDefault="00732B8E" w:rsidP="00732B8E">
      <w:pPr>
        <w:jc w:val="center"/>
        <w:rPr>
          <w:sz w:val="32"/>
          <w:szCs w:val="32"/>
        </w:rPr>
      </w:pPr>
    </w:p>
    <w:p w:rsidR="00732B8E" w:rsidRPr="006D5650" w:rsidRDefault="00732B8E" w:rsidP="00732B8E">
      <w:pPr>
        <w:jc w:val="center"/>
        <w:rPr>
          <w:sz w:val="32"/>
          <w:szCs w:val="32"/>
        </w:rPr>
      </w:pPr>
      <w:r w:rsidRPr="006D5650">
        <w:rPr>
          <w:sz w:val="32"/>
          <w:szCs w:val="32"/>
        </w:rPr>
        <w:t>江苏省人民政府教育督导委员会办公室制表</w:t>
      </w:r>
    </w:p>
    <w:p w:rsidR="00732B8E" w:rsidRPr="006D5650" w:rsidRDefault="00732B8E" w:rsidP="00732B8E">
      <w:pPr>
        <w:jc w:val="center"/>
        <w:rPr>
          <w:b/>
          <w:sz w:val="32"/>
          <w:szCs w:val="32"/>
        </w:rPr>
      </w:pPr>
      <w:r w:rsidRPr="006D5650">
        <w:rPr>
          <w:b/>
          <w:sz w:val="32"/>
          <w:szCs w:val="32"/>
        </w:rPr>
        <w:t>2020</w:t>
      </w:r>
      <w:r w:rsidRPr="006D5650">
        <w:rPr>
          <w:b/>
          <w:sz w:val="32"/>
          <w:szCs w:val="32"/>
        </w:rPr>
        <w:t>年</w:t>
      </w:r>
      <w:r w:rsidRPr="006D5650">
        <w:rPr>
          <w:b/>
          <w:sz w:val="32"/>
          <w:szCs w:val="32"/>
        </w:rPr>
        <w:t>5</w:t>
      </w:r>
      <w:r w:rsidRPr="006D5650">
        <w:rPr>
          <w:b/>
          <w:sz w:val="32"/>
          <w:szCs w:val="32"/>
        </w:rPr>
        <w:t>月</w:t>
      </w:r>
    </w:p>
    <w:p w:rsidR="00732B8E" w:rsidRPr="006D5650" w:rsidRDefault="00732B8E" w:rsidP="00732B8E">
      <w:pPr>
        <w:jc w:val="center"/>
      </w:pPr>
      <w:r w:rsidRPr="006D5650">
        <w:rPr>
          <w:rFonts w:eastAsia="方正小标宋简体"/>
          <w:sz w:val="32"/>
          <w:szCs w:val="32"/>
        </w:rPr>
        <w:lastRenderedPageBreak/>
        <w:t>表</w:t>
      </w:r>
      <w:r w:rsidRPr="006D5650">
        <w:rPr>
          <w:rFonts w:eastAsia="方正小标宋简体"/>
          <w:sz w:val="32"/>
          <w:szCs w:val="32"/>
        </w:rPr>
        <w:t>1</w:t>
      </w:r>
      <w:r w:rsidRPr="006D5650">
        <w:rPr>
          <w:rFonts w:eastAsia="方正小标宋简体"/>
          <w:sz w:val="32"/>
          <w:szCs w:val="32"/>
        </w:rPr>
        <w:t>：县域幼儿园基本情况一览表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7"/>
        <w:gridCol w:w="1560"/>
        <w:gridCol w:w="850"/>
        <w:gridCol w:w="992"/>
        <w:gridCol w:w="709"/>
        <w:gridCol w:w="851"/>
        <w:gridCol w:w="708"/>
        <w:gridCol w:w="851"/>
        <w:gridCol w:w="709"/>
        <w:gridCol w:w="708"/>
        <w:gridCol w:w="851"/>
        <w:gridCol w:w="1417"/>
        <w:gridCol w:w="709"/>
        <w:gridCol w:w="851"/>
        <w:tblGridChange w:id="0">
          <w:tblGrid>
            <w:gridCol w:w="785"/>
            <w:gridCol w:w="457"/>
            <w:gridCol w:w="1560"/>
            <w:gridCol w:w="850"/>
            <w:gridCol w:w="992"/>
            <w:gridCol w:w="709"/>
            <w:gridCol w:w="851"/>
            <w:gridCol w:w="708"/>
            <w:gridCol w:w="851"/>
            <w:gridCol w:w="709"/>
            <w:gridCol w:w="708"/>
            <w:gridCol w:w="851"/>
            <w:gridCol w:w="1417"/>
            <w:gridCol w:w="709"/>
            <w:gridCol w:w="851"/>
          </w:tblGrid>
        </w:tblGridChange>
      </w:tblGrid>
      <w:tr w:rsidR="00732B8E" w:rsidRPr="006D5650" w:rsidTr="002E7E45">
        <w:trPr>
          <w:trHeight w:val="300"/>
        </w:trPr>
        <w:tc>
          <w:tcPr>
            <w:tcW w:w="785" w:type="dxa"/>
            <w:vMerge w:val="restart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D5650">
              <w:rPr>
                <w:b/>
                <w:bCs/>
                <w:kern w:val="0"/>
                <w:sz w:val="24"/>
              </w:rPr>
              <w:t>办园属性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D5650"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D5650">
              <w:rPr>
                <w:b/>
                <w:bCs/>
                <w:kern w:val="0"/>
                <w:sz w:val="24"/>
              </w:rPr>
              <w:t>幼儿园名称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D5650">
              <w:rPr>
                <w:b/>
                <w:bCs/>
                <w:kern w:val="0"/>
                <w:sz w:val="24"/>
              </w:rPr>
              <w:t>在校</w:t>
            </w:r>
          </w:p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D5650">
              <w:rPr>
                <w:b/>
                <w:bCs/>
                <w:kern w:val="0"/>
                <w:sz w:val="24"/>
              </w:rPr>
              <w:t>生数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D5650">
              <w:rPr>
                <w:b/>
                <w:bCs/>
                <w:kern w:val="0"/>
                <w:sz w:val="24"/>
              </w:rPr>
              <w:t>小班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D5650">
              <w:rPr>
                <w:b/>
                <w:bCs/>
                <w:kern w:val="0"/>
                <w:sz w:val="24"/>
              </w:rPr>
              <w:t>中班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D5650">
              <w:rPr>
                <w:b/>
                <w:bCs/>
                <w:kern w:val="0"/>
                <w:sz w:val="24"/>
              </w:rPr>
              <w:t>大班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D5650">
              <w:rPr>
                <w:b/>
                <w:bCs/>
                <w:kern w:val="0"/>
                <w:sz w:val="24"/>
              </w:rPr>
              <w:t>教师</w:t>
            </w:r>
          </w:p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D5650">
              <w:rPr>
                <w:b/>
                <w:bCs/>
                <w:kern w:val="0"/>
                <w:sz w:val="24"/>
              </w:rPr>
              <w:t>总数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24"/>
              </w:rPr>
            </w:pPr>
            <w:r w:rsidRPr="006D5650">
              <w:rPr>
                <w:b/>
                <w:bCs/>
                <w:kern w:val="0"/>
                <w:sz w:val="24"/>
              </w:rPr>
              <w:t>其</w:t>
            </w:r>
            <w:r w:rsidRPr="006D5650">
              <w:rPr>
                <w:b/>
                <w:bCs/>
                <w:kern w:val="0"/>
                <w:sz w:val="24"/>
              </w:rPr>
              <w:t xml:space="preserve">   </w:t>
            </w:r>
            <w:r w:rsidRPr="006D5650">
              <w:rPr>
                <w:b/>
                <w:bCs/>
                <w:kern w:val="0"/>
                <w:sz w:val="24"/>
              </w:rPr>
              <w:t>中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D5650">
              <w:rPr>
                <w:b/>
                <w:bCs/>
                <w:kern w:val="0"/>
                <w:sz w:val="24"/>
              </w:rPr>
              <w:t>办园等级</w:t>
            </w:r>
          </w:p>
        </w:tc>
      </w:tr>
      <w:tr w:rsidR="00732B8E" w:rsidRPr="006D5650" w:rsidTr="002E7E45">
        <w:trPr>
          <w:trHeight w:val="348"/>
        </w:trPr>
        <w:tc>
          <w:tcPr>
            <w:tcW w:w="785" w:type="dxa"/>
            <w:vMerge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32B8E" w:rsidRPr="006D5650" w:rsidRDefault="00732B8E" w:rsidP="002E7E45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20"/>
              </w:rPr>
            </w:pPr>
            <w:r w:rsidRPr="006D5650">
              <w:rPr>
                <w:b/>
                <w:bCs/>
                <w:kern w:val="0"/>
                <w:sz w:val="20"/>
              </w:rPr>
              <w:t>在编教师数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20"/>
              </w:rPr>
            </w:pPr>
            <w:r w:rsidRPr="006D5650">
              <w:rPr>
                <w:b/>
                <w:bCs/>
                <w:kern w:val="0"/>
                <w:sz w:val="20"/>
              </w:rPr>
              <w:t>非在编教师数</w:t>
            </w:r>
          </w:p>
        </w:tc>
        <w:tc>
          <w:tcPr>
            <w:tcW w:w="851" w:type="dxa"/>
            <w:vMerge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rPr>
          <w:trHeight w:val="264"/>
        </w:trPr>
        <w:tc>
          <w:tcPr>
            <w:tcW w:w="785" w:type="dxa"/>
            <w:vMerge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32B8E" w:rsidRPr="006D5650" w:rsidRDefault="00732B8E" w:rsidP="002E7E45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20"/>
              </w:rPr>
            </w:pPr>
            <w:r w:rsidRPr="006D5650">
              <w:rPr>
                <w:b/>
                <w:bCs/>
                <w:kern w:val="0"/>
                <w:sz w:val="20"/>
              </w:rPr>
              <w:t>备案制（政府购买服务）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20"/>
              </w:rPr>
            </w:pPr>
            <w:r w:rsidRPr="006D5650">
              <w:rPr>
                <w:b/>
                <w:bCs/>
                <w:kern w:val="0"/>
                <w:sz w:val="20"/>
              </w:rPr>
              <w:t>其他</w:t>
            </w:r>
          </w:p>
        </w:tc>
        <w:tc>
          <w:tcPr>
            <w:tcW w:w="851" w:type="dxa"/>
            <w:vMerge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rPr>
          <w:trHeight w:val="299"/>
        </w:trPr>
        <w:tc>
          <w:tcPr>
            <w:tcW w:w="785" w:type="dxa"/>
            <w:vMerge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457" w:type="dxa"/>
            <w:vMerge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20"/>
              </w:rPr>
            </w:pPr>
            <w:r w:rsidRPr="006D5650">
              <w:rPr>
                <w:b/>
                <w:bCs/>
                <w:kern w:val="0"/>
                <w:sz w:val="20"/>
              </w:rPr>
              <w:t>班级数</w:t>
            </w:r>
            <w:r w:rsidRPr="006D5650">
              <w:rPr>
                <w:b/>
                <w:bCs/>
                <w:kern w:val="0"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20"/>
              </w:rPr>
            </w:pPr>
            <w:r w:rsidRPr="006D5650">
              <w:rPr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20"/>
              </w:rPr>
            </w:pPr>
            <w:r w:rsidRPr="006D5650">
              <w:rPr>
                <w:b/>
                <w:bCs/>
                <w:kern w:val="0"/>
                <w:sz w:val="20"/>
              </w:rPr>
              <w:t>班级数</w:t>
            </w:r>
            <w:r w:rsidRPr="006D5650">
              <w:rPr>
                <w:b/>
                <w:bCs/>
                <w:kern w:val="0"/>
                <w:sz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20"/>
              </w:rPr>
            </w:pPr>
            <w:r w:rsidRPr="006D5650">
              <w:rPr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20"/>
              </w:rPr>
            </w:pPr>
            <w:r w:rsidRPr="006D5650">
              <w:rPr>
                <w:b/>
                <w:bCs/>
                <w:kern w:val="0"/>
                <w:sz w:val="20"/>
              </w:rPr>
              <w:t>班级数</w:t>
            </w:r>
            <w:r w:rsidRPr="006D5650">
              <w:rPr>
                <w:b/>
                <w:bCs/>
                <w:kern w:val="0"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20"/>
              </w:rPr>
            </w:pPr>
            <w:r w:rsidRPr="006D5650">
              <w:rPr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rPr>
          <w:trHeight w:val="324"/>
        </w:trPr>
        <w:tc>
          <w:tcPr>
            <w:tcW w:w="785" w:type="dxa"/>
            <w:vMerge w:val="restart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公办园</w:t>
            </w:r>
          </w:p>
        </w:tc>
        <w:tc>
          <w:tcPr>
            <w:tcW w:w="45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幼儿园</w:t>
            </w:r>
            <w:r w:rsidRPr="006D5650">
              <w:rPr>
                <w:kern w:val="0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rPr>
          <w:trHeight w:val="324"/>
        </w:trPr>
        <w:tc>
          <w:tcPr>
            <w:tcW w:w="785" w:type="dxa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幼儿园</w:t>
            </w:r>
            <w:r w:rsidRPr="006D5650">
              <w:rPr>
                <w:kern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rPr>
          <w:trHeight w:val="324"/>
        </w:trPr>
        <w:tc>
          <w:tcPr>
            <w:tcW w:w="785" w:type="dxa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rPr>
          <w:trHeight w:val="324"/>
        </w:trPr>
        <w:tc>
          <w:tcPr>
            <w:tcW w:w="785" w:type="dxa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c>
          <w:tcPr>
            <w:tcW w:w="2802" w:type="dxa"/>
            <w:gridSpan w:val="3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合</w:t>
            </w:r>
            <w:r w:rsidRPr="006D5650">
              <w:rPr>
                <w:kern w:val="0"/>
                <w:sz w:val="20"/>
              </w:rPr>
              <w:t xml:space="preserve">   </w:t>
            </w:r>
            <w:r w:rsidRPr="006D5650">
              <w:rPr>
                <w:kern w:val="0"/>
                <w:sz w:val="20"/>
              </w:rPr>
              <w:t>计</w:t>
            </w: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c>
          <w:tcPr>
            <w:tcW w:w="785" w:type="dxa"/>
            <w:vMerge w:val="restart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普惠性民办</w:t>
            </w:r>
          </w:p>
        </w:tc>
        <w:tc>
          <w:tcPr>
            <w:tcW w:w="45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幼儿园</w:t>
            </w:r>
            <w:r w:rsidRPr="006D5650">
              <w:rPr>
                <w:kern w:val="0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c>
          <w:tcPr>
            <w:tcW w:w="785" w:type="dxa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幼儿园</w:t>
            </w:r>
            <w:r w:rsidRPr="006D5650">
              <w:rPr>
                <w:kern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c>
          <w:tcPr>
            <w:tcW w:w="785" w:type="dxa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rPr>
          <w:trHeight w:val="288"/>
        </w:trPr>
        <w:tc>
          <w:tcPr>
            <w:tcW w:w="785" w:type="dxa"/>
            <w:vMerge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c>
          <w:tcPr>
            <w:tcW w:w="2802" w:type="dxa"/>
            <w:gridSpan w:val="3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合</w:t>
            </w:r>
            <w:r w:rsidRPr="006D5650">
              <w:rPr>
                <w:kern w:val="0"/>
                <w:sz w:val="20"/>
              </w:rPr>
              <w:t xml:space="preserve">   </w:t>
            </w:r>
            <w:r w:rsidRPr="006D5650">
              <w:rPr>
                <w:kern w:val="0"/>
                <w:sz w:val="20"/>
              </w:rPr>
              <w:t>计</w:t>
            </w: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c>
          <w:tcPr>
            <w:tcW w:w="785" w:type="dxa"/>
            <w:vMerge w:val="restart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民办园</w:t>
            </w:r>
          </w:p>
        </w:tc>
        <w:tc>
          <w:tcPr>
            <w:tcW w:w="45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幼儿园</w:t>
            </w:r>
            <w:r w:rsidRPr="006D5650">
              <w:rPr>
                <w:kern w:val="0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c>
          <w:tcPr>
            <w:tcW w:w="785" w:type="dxa"/>
            <w:vMerge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幼儿园</w:t>
            </w:r>
            <w:r w:rsidRPr="006D5650">
              <w:rPr>
                <w:kern w:val="0"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c>
          <w:tcPr>
            <w:tcW w:w="785" w:type="dxa"/>
            <w:vMerge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  <w:r w:rsidRPr="006D5650">
              <w:rPr>
                <w:kern w:val="0"/>
                <w:sz w:val="18"/>
                <w:szCs w:val="18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c>
          <w:tcPr>
            <w:tcW w:w="785" w:type="dxa"/>
            <w:vMerge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45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c>
          <w:tcPr>
            <w:tcW w:w="2802" w:type="dxa"/>
            <w:gridSpan w:val="3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合</w:t>
            </w:r>
            <w:r w:rsidRPr="006D5650">
              <w:rPr>
                <w:kern w:val="0"/>
                <w:sz w:val="20"/>
              </w:rPr>
              <w:t xml:space="preserve">  </w:t>
            </w:r>
            <w:r w:rsidRPr="006D5650">
              <w:rPr>
                <w:kern w:val="0"/>
                <w:sz w:val="20"/>
              </w:rPr>
              <w:t>计</w:t>
            </w: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  <w:tr w:rsidR="00732B8E" w:rsidRPr="006D5650" w:rsidTr="002E7E45">
        <w:trPr>
          <w:trHeight w:val="189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732B8E" w:rsidRPr="006D5650" w:rsidRDefault="00732B8E" w:rsidP="002E7E45">
            <w:pPr>
              <w:jc w:val="center"/>
              <w:rPr>
                <w:kern w:val="0"/>
                <w:sz w:val="20"/>
              </w:rPr>
            </w:pPr>
            <w:r w:rsidRPr="006D5650">
              <w:rPr>
                <w:kern w:val="0"/>
                <w:sz w:val="20"/>
              </w:rPr>
              <w:t>总</w:t>
            </w:r>
            <w:r w:rsidRPr="006D5650">
              <w:rPr>
                <w:kern w:val="0"/>
                <w:sz w:val="20"/>
              </w:rPr>
              <w:t xml:space="preserve">     </w:t>
            </w:r>
            <w:r w:rsidRPr="006D5650">
              <w:rPr>
                <w:kern w:val="0"/>
                <w:sz w:val="20"/>
              </w:rPr>
              <w:t>计</w:t>
            </w:r>
          </w:p>
        </w:tc>
        <w:tc>
          <w:tcPr>
            <w:tcW w:w="850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2B8E" w:rsidRPr="006D5650" w:rsidRDefault="00732B8E" w:rsidP="002E7E45">
            <w:pPr>
              <w:rPr>
                <w:kern w:val="0"/>
                <w:sz w:val="20"/>
              </w:rPr>
            </w:pPr>
          </w:p>
        </w:tc>
      </w:tr>
    </w:tbl>
    <w:p w:rsidR="00732B8E" w:rsidRPr="006D5650" w:rsidRDefault="00732B8E" w:rsidP="00732B8E">
      <w:pPr>
        <w:rPr>
          <w:rFonts w:eastAsia="楷体"/>
          <w:color w:val="000000"/>
          <w:kern w:val="0"/>
        </w:rPr>
      </w:pPr>
      <w:r w:rsidRPr="006D5650">
        <w:rPr>
          <w:rFonts w:eastAsia="楷体"/>
          <w:color w:val="000000"/>
          <w:kern w:val="0"/>
        </w:rPr>
        <w:t>注：</w:t>
      </w:r>
      <w:r w:rsidRPr="006D5650">
        <w:rPr>
          <w:rFonts w:eastAsia="楷体"/>
          <w:color w:val="000000"/>
          <w:kern w:val="0"/>
        </w:rPr>
        <w:t>1.“</w:t>
      </w:r>
      <w:r w:rsidRPr="006D5650">
        <w:rPr>
          <w:rFonts w:eastAsia="楷体"/>
          <w:color w:val="000000"/>
          <w:kern w:val="0"/>
        </w:rPr>
        <w:t>幼儿园</w:t>
      </w:r>
      <w:r w:rsidRPr="006D5650">
        <w:rPr>
          <w:rFonts w:eastAsia="楷体"/>
          <w:color w:val="000000"/>
          <w:kern w:val="0"/>
        </w:rPr>
        <w:t>”</w:t>
      </w:r>
      <w:r w:rsidRPr="006D5650">
        <w:rPr>
          <w:rFonts w:eastAsia="楷体"/>
          <w:color w:val="000000"/>
          <w:kern w:val="0"/>
        </w:rPr>
        <w:t>是具有办园许可证的独立场所幼儿园，集团内每一个具有独立场所的幼儿园算一个幼儿园，一个幼儿园多个校区，分开填写；</w:t>
      </w:r>
      <w:r w:rsidRPr="006D5650">
        <w:rPr>
          <w:rFonts w:eastAsia="楷体"/>
          <w:color w:val="000000"/>
          <w:kern w:val="0"/>
        </w:rPr>
        <w:t>2.</w:t>
      </w:r>
      <w:r w:rsidRPr="006D5650">
        <w:rPr>
          <w:rFonts w:eastAsia="楷体"/>
          <w:color w:val="000000"/>
          <w:kern w:val="0"/>
        </w:rPr>
        <w:t>备案制（政府购买服务）人员指由各设区市或县（市、区）招聘且工资待遇所需经费由财政为主保障（非幼儿园生均公用经费承担）的编外教师；</w:t>
      </w:r>
      <w:r w:rsidRPr="006D5650">
        <w:rPr>
          <w:rFonts w:eastAsia="楷体"/>
          <w:color w:val="000000"/>
          <w:kern w:val="0"/>
        </w:rPr>
        <w:t>3.“</w:t>
      </w:r>
      <w:r w:rsidRPr="006D5650">
        <w:rPr>
          <w:rFonts w:eastAsia="楷体"/>
          <w:color w:val="000000"/>
          <w:kern w:val="0"/>
        </w:rPr>
        <w:t>其他</w:t>
      </w:r>
      <w:r w:rsidRPr="006D5650">
        <w:rPr>
          <w:rFonts w:eastAsia="楷体"/>
          <w:color w:val="000000"/>
          <w:kern w:val="0"/>
        </w:rPr>
        <w:t>”</w:t>
      </w:r>
      <w:r w:rsidRPr="006D5650">
        <w:rPr>
          <w:rFonts w:eastAsia="楷体"/>
          <w:color w:val="000000"/>
          <w:kern w:val="0"/>
        </w:rPr>
        <w:t>人员指除在编和备案制（政府购买服务）以外</w:t>
      </w:r>
      <w:proofErr w:type="gramStart"/>
      <w:r w:rsidRPr="006D5650">
        <w:rPr>
          <w:rFonts w:eastAsia="楷体"/>
          <w:color w:val="000000"/>
          <w:kern w:val="0"/>
        </w:rPr>
        <w:t>且签订</w:t>
      </w:r>
      <w:proofErr w:type="gramEnd"/>
      <w:r w:rsidRPr="006D5650">
        <w:rPr>
          <w:rFonts w:eastAsia="楷体"/>
          <w:color w:val="000000"/>
          <w:kern w:val="0"/>
        </w:rPr>
        <w:t>一年以上劳动合同的人员；</w:t>
      </w:r>
      <w:r w:rsidRPr="006D5650">
        <w:rPr>
          <w:rFonts w:eastAsia="楷体"/>
          <w:color w:val="000000"/>
          <w:kern w:val="0"/>
        </w:rPr>
        <w:t>4.“</w:t>
      </w:r>
      <w:r w:rsidRPr="006D5650">
        <w:rPr>
          <w:rFonts w:eastAsia="楷体"/>
          <w:color w:val="000000"/>
          <w:kern w:val="0"/>
        </w:rPr>
        <w:t>办园等级</w:t>
      </w:r>
      <w:r w:rsidRPr="006D5650">
        <w:rPr>
          <w:rFonts w:eastAsia="楷体"/>
          <w:color w:val="000000"/>
          <w:kern w:val="0"/>
        </w:rPr>
        <w:t xml:space="preserve">” </w:t>
      </w:r>
      <w:proofErr w:type="gramStart"/>
      <w:r w:rsidRPr="006D5650">
        <w:rPr>
          <w:rFonts w:eastAsia="楷体"/>
          <w:color w:val="000000"/>
          <w:kern w:val="0"/>
        </w:rPr>
        <w:t>填是否</w:t>
      </w:r>
      <w:proofErr w:type="gramEnd"/>
      <w:r w:rsidRPr="006D5650">
        <w:rPr>
          <w:rFonts w:eastAsia="楷体"/>
          <w:color w:val="000000"/>
          <w:kern w:val="0"/>
        </w:rPr>
        <w:t>为省市优质园；</w:t>
      </w:r>
      <w:r w:rsidRPr="006D5650">
        <w:rPr>
          <w:rFonts w:eastAsia="楷体"/>
          <w:color w:val="000000"/>
          <w:kern w:val="0"/>
        </w:rPr>
        <w:t>4.</w:t>
      </w:r>
      <w:r w:rsidRPr="006D5650">
        <w:rPr>
          <w:rFonts w:eastAsia="楷体"/>
          <w:color w:val="000000"/>
          <w:kern w:val="0"/>
        </w:rPr>
        <w:t>数据截止每年的</w:t>
      </w:r>
      <w:r w:rsidRPr="006D5650">
        <w:rPr>
          <w:rFonts w:eastAsia="楷体"/>
          <w:color w:val="000000"/>
          <w:kern w:val="0"/>
        </w:rPr>
        <w:t>4</w:t>
      </w:r>
      <w:r w:rsidRPr="006D5650">
        <w:rPr>
          <w:rFonts w:eastAsia="楷体"/>
          <w:color w:val="000000"/>
          <w:kern w:val="0"/>
        </w:rPr>
        <w:t>月底。</w:t>
      </w:r>
    </w:p>
    <w:p w:rsidR="00732B8E" w:rsidRPr="006D5650" w:rsidRDefault="00732B8E" w:rsidP="00732B8E">
      <w:pPr>
        <w:jc w:val="center"/>
        <w:rPr>
          <w:rFonts w:eastAsia="方正小标宋简体"/>
          <w:sz w:val="32"/>
          <w:szCs w:val="32"/>
        </w:rPr>
      </w:pPr>
      <w:r w:rsidRPr="006D5650">
        <w:rPr>
          <w:rFonts w:eastAsia="方正小标宋简体"/>
          <w:sz w:val="32"/>
          <w:szCs w:val="32"/>
        </w:rPr>
        <w:lastRenderedPageBreak/>
        <w:t>表</w:t>
      </w:r>
      <w:r w:rsidRPr="006D5650">
        <w:rPr>
          <w:rFonts w:eastAsia="方正小标宋简体"/>
          <w:sz w:val="32"/>
          <w:szCs w:val="32"/>
        </w:rPr>
        <w:t>2</w:t>
      </w:r>
      <w:r w:rsidRPr="006D5650">
        <w:rPr>
          <w:rFonts w:eastAsia="方正小标宋简体"/>
          <w:sz w:val="32"/>
          <w:szCs w:val="32"/>
        </w:rPr>
        <w:t>：县域学前教育</w:t>
      </w:r>
      <w:proofErr w:type="gramStart"/>
      <w:r w:rsidRPr="006D5650">
        <w:rPr>
          <w:rFonts w:eastAsia="方正小标宋简体"/>
          <w:sz w:val="32"/>
          <w:szCs w:val="32"/>
        </w:rPr>
        <w:t>普及普</w:t>
      </w:r>
      <w:proofErr w:type="gramEnd"/>
      <w:r w:rsidRPr="006D5650">
        <w:rPr>
          <w:rFonts w:eastAsia="方正小标宋简体"/>
          <w:sz w:val="32"/>
          <w:szCs w:val="32"/>
        </w:rPr>
        <w:t>惠督导评估自评情况一览表</w:t>
      </w:r>
    </w:p>
    <w:tbl>
      <w:tblPr>
        <w:tblW w:w="13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93"/>
        <w:gridCol w:w="10284"/>
      </w:tblGrid>
      <w:tr w:rsidR="00732B8E" w:rsidRPr="006D5650" w:rsidTr="002E7E45">
        <w:trPr>
          <w:trHeight w:val="527"/>
          <w:tblHeader/>
          <w:jc w:val="center"/>
        </w:trPr>
        <w:tc>
          <w:tcPr>
            <w:tcW w:w="1384" w:type="dxa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6D5650">
              <w:rPr>
                <w:rFonts w:eastAsia="黑体"/>
                <w:bCs/>
                <w:color w:val="000000"/>
                <w:sz w:val="24"/>
              </w:rPr>
              <w:t>一级指标</w:t>
            </w:r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6D5650">
              <w:rPr>
                <w:rFonts w:eastAsia="黑体"/>
                <w:bCs/>
                <w:color w:val="000000"/>
                <w:sz w:val="24"/>
              </w:rPr>
              <w:t>二级指标</w:t>
            </w:r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6D5650">
              <w:rPr>
                <w:rFonts w:eastAsia="黑体"/>
                <w:bCs/>
                <w:color w:val="000000"/>
                <w:sz w:val="24"/>
              </w:rPr>
              <w:t>自评指标达标说明（</w:t>
            </w:r>
            <w:r w:rsidRPr="006D5650">
              <w:rPr>
                <w:rFonts w:eastAsia="楷体"/>
                <w:bCs/>
                <w:color w:val="000000"/>
                <w:sz w:val="24"/>
              </w:rPr>
              <w:t>佐证材料附后</w:t>
            </w:r>
            <w:r w:rsidRPr="006D5650">
              <w:rPr>
                <w:rFonts w:eastAsia="黑体"/>
                <w:bCs/>
                <w:color w:val="000000"/>
                <w:sz w:val="24"/>
              </w:rPr>
              <w:t>）</w:t>
            </w:r>
          </w:p>
        </w:tc>
      </w:tr>
      <w:tr w:rsidR="00732B8E" w:rsidRPr="006D5650" w:rsidTr="002E7E45">
        <w:trPr>
          <w:trHeight w:val="418"/>
          <w:jc w:val="center"/>
        </w:trPr>
        <w:tc>
          <w:tcPr>
            <w:tcW w:w="1384" w:type="dxa"/>
            <w:vMerge w:val="restart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6D5650">
              <w:rPr>
                <w:rFonts w:eastAsia="仿宋_GB2312"/>
                <w:b/>
                <w:bCs/>
                <w:color w:val="000000"/>
                <w:sz w:val="24"/>
              </w:rPr>
              <w:t>一、</w:t>
            </w:r>
            <w:proofErr w:type="gramStart"/>
            <w:r w:rsidRPr="006D5650">
              <w:rPr>
                <w:b/>
                <w:bCs/>
                <w:color w:val="000000"/>
                <w:sz w:val="24"/>
              </w:rPr>
              <w:t>普及普惠水平</w:t>
            </w:r>
            <w:proofErr w:type="gramEnd"/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1.</w:t>
            </w:r>
            <w:r w:rsidRPr="006D5650">
              <w:rPr>
                <w:rFonts w:eastAsia="仿宋_GB2312"/>
                <w:color w:val="000000"/>
                <w:sz w:val="24"/>
              </w:rPr>
              <w:t>三年毛入园率</w:t>
            </w:r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widowControl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418"/>
          <w:jc w:val="center"/>
        </w:trPr>
        <w:tc>
          <w:tcPr>
            <w:tcW w:w="1384" w:type="dxa"/>
            <w:vMerge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2.</w:t>
            </w:r>
            <w:r w:rsidRPr="006D5650">
              <w:rPr>
                <w:rFonts w:eastAsia="仿宋_GB2312"/>
                <w:color w:val="000000"/>
                <w:sz w:val="24"/>
              </w:rPr>
              <w:t>普惠园覆盖率</w:t>
            </w:r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widowControl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357"/>
          <w:jc w:val="center"/>
        </w:trPr>
        <w:tc>
          <w:tcPr>
            <w:tcW w:w="1384" w:type="dxa"/>
            <w:vMerge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3.</w:t>
            </w:r>
            <w:proofErr w:type="gramStart"/>
            <w:r w:rsidRPr="006D5650">
              <w:rPr>
                <w:rFonts w:eastAsia="仿宋_GB2312"/>
                <w:color w:val="000000"/>
                <w:sz w:val="24"/>
              </w:rPr>
              <w:t>公办园占比率</w:t>
            </w:r>
            <w:proofErr w:type="gramEnd"/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widowControl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207"/>
          <w:jc w:val="center"/>
        </w:trPr>
        <w:tc>
          <w:tcPr>
            <w:tcW w:w="1384" w:type="dxa"/>
            <w:vMerge w:val="restart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b/>
                <w:color w:val="000000"/>
                <w:sz w:val="24"/>
              </w:rPr>
              <w:t>二</w:t>
            </w:r>
            <w:r w:rsidRPr="006D5650">
              <w:rPr>
                <w:b/>
                <w:bCs/>
                <w:color w:val="000000"/>
                <w:sz w:val="24"/>
              </w:rPr>
              <w:t>、政府保障情况</w:t>
            </w:r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4.</w:t>
            </w:r>
            <w:r w:rsidRPr="006D5650">
              <w:rPr>
                <w:rFonts w:eastAsia="仿宋_GB2312"/>
                <w:color w:val="000000"/>
                <w:sz w:val="24"/>
              </w:rPr>
              <w:t>党的领导</w:t>
            </w:r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415"/>
          <w:jc w:val="center"/>
        </w:trPr>
        <w:tc>
          <w:tcPr>
            <w:tcW w:w="1384" w:type="dxa"/>
            <w:vMerge/>
            <w:vAlign w:val="center"/>
          </w:tcPr>
          <w:p w:rsidR="00732B8E" w:rsidRPr="006D5650" w:rsidRDefault="00732B8E" w:rsidP="002E7E45">
            <w:pPr>
              <w:spacing w:line="3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5.</w:t>
            </w:r>
            <w:r w:rsidRPr="006D5650">
              <w:rPr>
                <w:rFonts w:eastAsia="仿宋_GB2312"/>
                <w:color w:val="000000"/>
                <w:sz w:val="24"/>
              </w:rPr>
              <w:t>发展规划</w:t>
            </w:r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widowControl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407"/>
          <w:jc w:val="center"/>
        </w:trPr>
        <w:tc>
          <w:tcPr>
            <w:tcW w:w="1384" w:type="dxa"/>
            <w:vMerge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6.</w:t>
            </w:r>
            <w:r w:rsidRPr="006D5650">
              <w:rPr>
                <w:rFonts w:eastAsia="仿宋_GB2312"/>
                <w:color w:val="000000"/>
                <w:sz w:val="24"/>
              </w:rPr>
              <w:t>公共服务网络</w:t>
            </w:r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widowControl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426"/>
          <w:jc w:val="center"/>
        </w:trPr>
        <w:tc>
          <w:tcPr>
            <w:tcW w:w="1384" w:type="dxa"/>
            <w:vMerge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7.</w:t>
            </w:r>
            <w:r w:rsidRPr="006D5650">
              <w:rPr>
                <w:rFonts w:eastAsia="仿宋_GB2312"/>
                <w:color w:val="000000"/>
                <w:sz w:val="24"/>
              </w:rPr>
              <w:t>配套园管理</w:t>
            </w:r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widowControl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191"/>
          <w:jc w:val="center"/>
        </w:trPr>
        <w:tc>
          <w:tcPr>
            <w:tcW w:w="1384" w:type="dxa"/>
            <w:vMerge/>
            <w:vAlign w:val="center"/>
          </w:tcPr>
          <w:p w:rsidR="00732B8E" w:rsidRPr="006D5650" w:rsidRDefault="00732B8E" w:rsidP="002E7E45">
            <w:pPr>
              <w:spacing w:line="3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8.</w:t>
            </w:r>
            <w:r w:rsidRPr="006D5650">
              <w:rPr>
                <w:rFonts w:eastAsia="仿宋_GB2312"/>
                <w:color w:val="000000"/>
                <w:sz w:val="24"/>
              </w:rPr>
              <w:t>财政投入</w:t>
            </w:r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285"/>
          <w:jc w:val="center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9.</w:t>
            </w:r>
            <w:r w:rsidRPr="006D5650">
              <w:rPr>
                <w:rFonts w:eastAsia="仿宋_GB2312"/>
                <w:color w:val="000000"/>
                <w:sz w:val="24"/>
              </w:rPr>
              <w:t>收费合理</w:t>
            </w:r>
          </w:p>
        </w:tc>
        <w:tc>
          <w:tcPr>
            <w:tcW w:w="10284" w:type="dxa"/>
            <w:tcBorders>
              <w:bottom w:val="single" w:sz="4" w:space="0" w:color="auto"/>
            </w:tcBorders>
            <w:vAlign w:val="center"/>
          </w:tcPr>
          <w:p w:rsidR="00732B8E" w:rsidRPr="006D5650" w:rsidRDefault="00732B8E" w:rsidP="002E7E4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336"/>
          <w:jc w:val="center"/>
        </w:trPr>
        <w:tc>
          <w:tcPr>
            <w:tcW w:w="1384" w:type="dxa"/>
            <w:vMerge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10.</w:t>
            </w:r>
            <w:r w:rsidRPr="006D5650">
              <w:rPr>
                <w:rFonts w:eastAsia="仿宋_GB2312"/>
                <w:color w:val="000000"/>
                <w:sz w:val="24"/>
              </w:rPr>
              <w:t>教师工资待遇</w:t>
            </w:r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385"/>
          <w:jc w:val="center"/>
        </w:trPr>
        <w:tc>
          <w:tcPr>
            <w:tcW w:w="1384" w:type="dxa"/>
            <w:vMerge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11.</w:t>
            </w:r>
            <w:r w:rsidRPr="006D5650">
              <w:rPr>
                <w:rFonts w:eastAsia="仿宋_GB2312"/>
                <w:color w:val="000000"/>
                <w:sz w:val="24"/>
              </w:rPr>
              <w:t>安全风险防控</w:t>
            </w:r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widowControl/>
              <w:spacing w:line="36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273"/>
          <w:jc w:val="center"/>
        </w:trPr>
        <w:tc>
          <w:tcPr>
            <w:tcW w:w="1384" w:type="dxa"/>
            <w:vMerge/>
            <w:vAlign w:val="center"/>
          </w:tcPr>
          <w:p w:rsidR="00732B8E" w:rsidRPr="006D5650" w:rsidRDefault="00732B8E" w:rsidP="002E7E45">
            <w:pPr>
              <w:spacing w:line="3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12.</w:t>
            </w:r>
            <w:r w:rsidRPr="006D5650">
              <w:rPr>
                <w:rFonts w:eastAsia="仿宋_GB2312"/>
                <w:color w:val="000000"/>
                <w:sz w:val="24"/>
              </w:rPr>
              <w:t>监管制度</w:t>
            </w:r>
          </w:p>
        </w:tc>
        <w:tc>
          <w:tcPr>
            <w:tcW w:w="10284" w:type="dxa"/>
            <w:tcBorders>
              <w:bottom w:val="single" w:sz="4" w:space="0" w:color="auto"/>
            </w:tcBorders>
            <w:vAlign w:val="center"/>
          </w:tcPr>
          <w:p w:rsidR="00732B8E" w:rsidRPr="006D5650" w:rsidRDefault="00732B8E" w:rsidP="002E7E4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446"/>
          <w:jc w:val="center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13.</w:t>
            </w:r>
            <w:r w:rsidRPr="006D5650">
              <w:rPr>
                <w:rFonts w:eastAsia="仿宋_GB2312"/>
                <w:color w:val="000000"/>
                <w:sz w:val="24"/>
              </w:rPr>
              <w:t>办园条件</w:t>
            </w:r>
          </w:p>
        </w:tc>
        <w:tc>
          <w:tcPr>
            <w:tcW w:w="10284" w:type="dxa"/>
            <w:tcBorders>
              <w:bottom w:val="single" w:sz="4" w:space="0" w:color="auto"/>
            </w:tcBorders>
            <w:vAlign w:val="center"/>
          </w:tcPr>
          <w:p w:rsidR="00732B8E" w:rsidRPr="006D5650" w:rsidRDefault="00732B8E" w:rsidP="002E7E4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313"/>
          <w:jc w:val="center"/>
        </w:trPr>
        <w:tc>
          <w:tcPr>
            <w:tcW w:w="1384" w:type="dxa"/>
            <w:vMerge w:val="restart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b/>
                <w:bCs/>
                <w:color w:val="000000"/>
                <w:sz w:val="24"/>
              </w:rPr>
              <w:t>三、</w:t>
            </w:r>
            <w:r w:rsidRPr="006D5650">
              <w:rPr>
                <w:b/>
                <w:bCs/>
                <w:color w:val="000000"/>
                <w:sz w:val="24"/>
              </w:rPr>
              <w:t>保教质量保障</w:t>
            </w:r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14.</w:t>
            </w:r>
            <w:r w:rsidRPr="006D5650">
              <w:rPr>
                <w:rFonts w:eastAsia="仿宋_GB2312"/>
                <w:color w:val="000000"/>
                <w:sz w:val="24"/>
              </w:rPr>
              <w:t>班</w:t>
            </w:r>
            <w:proofErr w:type="gramStart"/>
            <w:r w:rsidRPr="006D5650">
              <w:rPr>
                <w:rFonts w:eastAsia="仿宋_GB2312"/>
                <w:color w:val="000000"/>
                <w:sz w:val="24"/>
              </w:rPr>
              <w:t>额情况</w:t>
            </w:r>
            <w:proofErr w:type="gramEnd"/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widowControl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304"/>
          <w:jc w:val="center"/>
        </w:trPr>
        <w:tc>
          <w:tcPr>
            <w:tcW w:w="1384" w:type="dxa"/>
            <w:vMerge/>
            <w:vAlign w:val="center"/>
          </w:tcPr>
          <w:p w:rsidR="00732B8E" w:rsidRPr="006D5650" w:rsidRDefault="00732B8E" w:rsidP="002E7E45">
            <w:pPr>
              <w:spacing w:line="3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15.</w:t>
            </w:r>
            <w:r w:rsidRPr="006D5650">
              <w:rPr>
                <w:rFonts w:eastAsia="仿宋_GB2312"/>
                <w:color w:val="000000"/>
                <w:sz w:val="24"/>
              </w:rPr>
              <w:t>教师配备</w:t>
            </w:r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spacing w:line="36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20"/>
          <w:jc w:val="center"/>
        </w:trPr>
        <w:tc>
          <w:tcPr>
            <w:tcW w:w="1384" w:type="dxa"/>
            <w:vMerge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16.</w:t>
            </w:r>
            <w:r w:rsidRPr="006D5650">
              <w:rPr>
                <w:rFonts w:eastAsia="仿宋_GB2312"/>
                <w:color w:val="000000"/>
                <w:sz w:val="24"/>
              </w:rPr>
              <w:t>教师管理</w:t>
            </w:r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446"/>
          <w:jc w:val="center"/>
        </w:trPr>
        <w:tc>
          <w:tcPr>
            <w:tcW w:w="1384" w:type="dxa"/>
            <w:vMerge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732B8E" w:rsidRPr="006D5650" w:rsidRDefault="00732B8E" w:rsidP="002E7E45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6D5650">
              <w:rPr>
                <w:rFonts w:eastAsia="仿宋_GB2312"/>
                <w:color w:val="000000"/>
                <w:sz w:val="24"/>
              </w:rPr>
              <w:t>17.</w:t>
            </w:r>
            <w:r w:rsidRPr="006D5650">
              <w:rPr>
                <w:rFonts w:eastAsia="仿宋_GB2312"/>
                <w:color w:val="000000"/>
                <w:sz w:val="24"/>
              </w:rPr>
              <w:t>科学保教</w:t>
            </w:r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spacing w:line="36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:rsidR="00732B8E" w:rsidRPr="006D5650" w:rsidTr="002E7E45">
        <w:trPr>
          <w:trHeight w:val="304"/>
          <w:jc w:val="center"/>
        </w:trPr>
        <w:tc>
          <w:tcPr>
            <w:tcW w:w="3677" w:type="dxa"/>
            <w:gridSpan w:val="2"/>
            <w:vAlign w:val="center"/>
          </w:tcPr>
          <w:p w:rsidR="00732B8E" w:rsidRPr="006D5650" w:rsidRDefault="00732B8E" w:rsidP="002E7E45">
            <w:pPr>
              <w:widowControl/>
              <w:spacing w:line="32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6D5650">
              <w:rPr>
                <w:rFonts w:eastAsia="仿宋_GB2312"/>
                <w:b/>
                <w:bCs/>
                <w:color w:val="000000"/>
                <w:sz w:val="24"/>
              </w:rPr>
              <w:t>四、</w:t>
            </w:r>
            <w:r w:rsidRPr="006D5650">
              <w:rPr>
                <w:b/>
                <w:bCs/>
                <w:color w:val="000000"/>
                <w:sz w:val="24"/>
              </w:rPr>
              <w:t>社会认可度</w:t>
            </w:r>
          </w:p>
        </w:tc>
        <w:tc>
          <w:tcPr>
            <w:tcW w:w="10284" w:type="dxa"/>
            <w:vAlign w:val="center"/>
          </w:tcPr>
          <w:p w:rsidR="00732B8E" w:rsidRPr="006D5650" w:rsidRDefault="00732B8E" w:rsidP="002E7E45">
            <w:pPr>
              <w:spacing w:line="320" w:lineRule="exact"/>
              <w:ind w:firstLineChars="200" w:firstLine="480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32B8E" w:rsidRPr="006D5650" w:rsidRDefault="00732B8E" w:rsidP="00732B8E">
      <w:pPr>
        <w:rPr>
          <w:rFonts w:eastAsia="楷体"/>
          <w:color w:val="000000"/>
          <w:kern w:val="0"/>
        </w:rPr>
      </w:pPr>
    </w:p>
    <w:tbl>
      <w:tblPr>
        <w:tblW w:w="13308" w:type="dxa"/>
        <w:jc w:val="center"/>
        <w:tblLayout w:type="fixed"/>
        <w:tblLook w:val="04A0" w:firstRow="1" w:lastRow="0" w:firstColumn="1" w:lastColumn="0" w:noHBand="0" w:noVBand="1"/>
      </w:tblPr>
      <w:tblGrid>
        <w:gridCol w:w="13308"/>
      </w:tblGrid>
      <w:tr w:rsidR="00732B8E" w:rsidRPr="006D5650" w:rsidTr="002E7E45">
        <w:trPr>
          <w:trHeight w:val="609"/>
          <w:jc w:val="center"/>
        </w:trPr>
        <w:tc>
          <w:tcPr>
            <w:tcW w:w="13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2B8E" w:rsidRPr="006D5650" w:rsidRDefault="00732B8E" w:rsidP="002E7E45"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</w:rPr>
            </w:pPr>
            <w:r w:rsidRPr="006D5650">
              <w:rPr>
                <w:rFonts w:eastAsia="方正小标宋简体"/>
                <w:bCs/>
                <w:kern w:val="0"/>
                <w:sz w:val="30"/>
                <w:szCs w:val="30"/>
              </w:rPr>
              <w:lastRenderedPageBreak/>
              <w:t>表</w:t>
            </w:r>
            <w:r w:rsidRPr="006D5650">
              <w:rPr>
                <w:rFonts w:eastAsia="方正小标宋简体"/>
                <w:bCs/>
                <w:kern w:val="0"/>
                <w:sz w:val="30"/>
                <w:szCs w:val="30"/>
              </w:rPr>
              <w:t>3</w:t>
            </w:r>
            <w:r w:rsidRPr="006D5650">
              <w:rPr>
                <w:rFonts w:eastAsia="方正小标宋简体"/>
                <w:bCs/>
                <w:kern w:val="0"/>
                <w:sz w:val="30"/>
                <w:szCs w:val="30"/>
              </w:rPr>
              <w:t>：县域政府履行学前教育职责自评报告</w:t>
            </w:r>
          </w:p>
        </w:tc>
      </w:tr>
      <w:tr w:rsidR="00732B8E" w:rsidRPr="006D5650" w:rsidTr="002E7E45">
        <w:trPr>
          <w:trHeight w:val="676"/>
          <w:jc w:val="center"/>
        </w:trPr>
        <w:tc>
          <w:tcPr>
            <w:tcW w:w="1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8E" w:rsidRPr="006D5650" w:rsidRDefault="00732B8E" w:rsidP="002E7E45"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  <w:r w:rsidRPr="006D5650">
              <w:rPr>
                <w:rFonts w:eastAsia="仿宋_GB2312"/>
                <w:bCs/>
                <w:kern w:val="0"/>
                <w:sz w:val="24"/>
              </w:rPr>
              <w:t>(</w:t>
            </w:r>
            <w:r w:rsidRPr="006D5650">
              <w:rPr>
                <w:rFonts w:eastAsia="仿宋_GB2312"/>
                <w:bCs/>
                <w:kern w:val="0"/>
                <w:sz w:val="24"/>
              </w:rPr>
              <w:t>自评报告主要从履行学前教育职责主要做法、取得成绩和存在不足等三个方面来撰写，字数不超过</w:t>
            </w:r>
            <w:r w:rsidRPr="006D5650">
              <w:rPr>
                <w:rFonts w:eastAsia="仿宋_GB2312"/>
                <w:bCs/>
                <w:kern w:val="0"/>
                <w:sz w:val="24"/>
              </w:rPr>
              <w:t>3000</w:t>
            </w:r>
            <w:r w:rsidRPr="006D5650">
              <w:rPr>
                <w:rFonts w:eastAsia="仿宋_GB2312"/>
                <w:bCs/>
                <w:kern w:val="0"/>
                <w:sz w:val="24"/>
              </w:rPr>
              <w:t>字。</w:t>
            </w:r>
            <w:r w:rsidRPr="006D5650">
              <w:rPr>
                <w:rFonts w:eastAsia="仿宋_GB2312"/>
                <w:bCs/>
                <w:kern w:val="0"/>
                <w:sz w:val="24"/>
              </w:rPr>
              <w:t>)</w:t>
            </w:r>
          </w:p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6D5650">
              <w:rPr>
                <w:b/>
                <w:bCs/>
                <w:kern w:val="0"/>
                <w:sz w:val="32"/>
                <w:szCs w:val="32"/>
              </w:rPr>
              <w:t xml:space="preserve">                          </w:t>
            </w:r>
            <w:r w:rsidRPr="006D5650">
              <w:rPr>
                <w:b/>
                <w:bCs/>
                <w:kern w:val="0"/>
                <w:sz w:val="32"/>
                <w:szCs w:val="32"/>
              </w:rPr>
              <w:t>年</w:t>
            </w:r>
            <w:r w:rsidRPr="006D5650">
              <w:rPr>
                <w:b/>
                <w:bCs/>
                <w:kern w:val="0"/>
                <w:sz w:val="32"/>
                <w:szCs w:val="32"/>
              </w:rPr>
              <w:t xml:space="preserve">   </w:t>
            </w:r>
            <w:r w:rsidRPr="006D5650">
              <w:rPr>
                <w:b/>
                <w:bCs/>
                <w:kern w:val="0"/>
                <w:sz w:val="32"/>
                <w:szCs w:val="32"/>
              </w:rPr>
              <w:t>月</w:t>
            </w:r>
            <w:r w:rsidRPr="006D5650">
              <w:rPr>
                <w:b/>
                <w:bCs/>
                <w:kern w:val="0"/>
                <w:sz w:val="32"/>
                <w:szCs w:val="32"/>
              </w:rPr>
              <w:t xml:space="preserve">   </w:t>
            </w:r>
            <w:r w:rsidRPr="006D5650">
              <w:rPr>
                <w:b/>
                <w:bCs/>
                <w:kern w:val="0"/>
                <w:sz w:val="32"/>
                <w:szCs w:val="32"/>
              </w:rPr>
              <w:t xml:space="preserve">日　　</w:t>
            </w:r>
          </w:p>
          <w:p w:rsidR="00732B8E" w:rsidRPr="006D5650" w:rsidRDefault="00732B8E" w:rsidP="002E7E4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6D5650">
              <w:rPr>
                <w:b/>
                <w:bCs/>
                <w:kern w:val="0"/>
                <w:sz w:val="32"/>
                <w:szCs w:val="32"/>
              </w:rPr>
              <w:t xml:space="preserve">　　</w:t>
            </w:r>
          </w:p>
        </w:tc>
      </w:tr>
    </w:tbl>
    <w:p w:rsidR="00732B8E" w:rsidRPr="006D5650" w:rsidRDefault="00732B8E" w:rsidP="00732B8E">
      <w:pPr>
        <w:spacing w:line="560" w:lineRule="exact"/>
        <w:ind w:firstLine="645"/>
        <w:rPr>
          <w:rFonts w:eastAsia="仿宋_GB2312"/>
          <w:sz w:val="32"/>
          <w:szCs w:val="32"/>
        </w:rPr>
        <w:sectPr w:rsidR="00732B8E" w:rsidRPr="006D5650" w:rsidSect="00931A2D">
          <w:footerReference w:type="even" r:id="rId7"/>
          <w:footerReference w:type="default" r:id="rId8"/>
          <w:pgSz w:w="16838" w:h="11906" w:orient="landscape" w:code="9"/>
          <w:pgMar w:top="1531" w:right="1985" w:bottom="1531" w:left="2098" w:header="851" w:footer="1134" w:gutter="0"/>
          <w:cols w:space="425"/>
          <w:docGrid w:type="linesAndChars" w:linePitch="312"/>
        </w:sectPr>
      </w:pPr>
    </w:p>
    <w:p w:rsidR="00732B8E" w:rsidRPr="00967446" w:rsidRDefault="00732B8E" w:rsidP="00732B8E">
      <w:pPr>
        <w:spacing w:line="560" w:lineRule="exact"/>
        <w:rPr>
          <w:rFonts w:eastAsia="仿宋_GB2312"/>
          <w:sz w:val="28"/>
          <w:szCs w:val="28"/>
        </w:rPr>
      </w:pPr>
    </w:p>
    <w:p w:rsidR="00112723" w:rsidRDefault="00112723">
      <w:bookmarkStart w:id="1" w:name="_GoBack"/>
      <w:bookmarkEnd w:id="1"/>
    </w:p>
    <w:sectPr w:rsidR="00112723" w:rsidSect="00931A2D">
      <w:pgSz w:w="11906" w:h="16838" w:code="9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A1" w:rsidRDefault="003607A1" w:rsidP="00732B8E">
      <w:r>
        <w:separator/>
      </w:r>
    </w:p>
  </w:endnote>
  <w:endnote w:type="continuationSeparator" w:id="0">
    <w:p w:rsidR="003607A1" w:rsidRDefault="003607A1" w:rsidP="0073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8E" w:rsidRPr="00931A2D" w:rsidRDefault="00732B8E" w:rsidP="00931A2D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931A2D">
      <w:rPr>
        <w:rFonts w:ascii="宋体" w:hAnsi="宋体" w:hint="eastAsia"/>
        <w:sz w:val="28"/>
        <w:szCs w:val="28"/>
      </w:rPr>
      <w:t>—</w:t>
    </w:r>
    <w:r w:rsidRPr="00931A2D">
      <w:rPr>
        <w:rStyle w:val="a5"/>
        <w:rFonts w:ascii="宋体" w:hAnsi="宋体"/>
        <w:sz w:val="28"/>
        <w:szCs w:val="28"/>
      </w:rPr>
      <w:fldChar w:fldCharType="begin"/>
    </w:r>
    <w:r w:rsidRPr="00931A2D">
      <w:rPr>
        <w:rStyle w:val="a5"/>
        <w:rFonts w:ascii="宋体" w:hAnsi="宋体"/>
        <w:sz w:val="28"/>
        <w:szCs w:val="28"/>
      </w:rPr>
      <w:instrText xml:space="preserve">PAGE  </w:instrText>
    </w:r>
    <w:r w:rsidRPr="00931A2D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14</w:t>
    </w:r>
    <w:r w:rsidRPr="00931A2D">
      <w:rPr>
        <w:rStyle w:val="a5"/>
        <w:rFonts w:ascii="宋体" w:hAnsi="宋体"/>
        <w:sz w:val="28"/>
        <w:szCs w:val="28"/>
      </w:rPr>
      <w:fldChar w:fldCharType="end"/>
    </w:r>
    <w:r w:rsidRPr="00931A2D">
      <w:rPr>
        <w:rFonts w:ascii="宋体" w:hAnsi="宋体" w:hint="eastAsia"/>
        <w:sz w:val="28"/>
        <w:szCs w:val="28"/>
      </w:rPr>
      <w:t>—</w:t>
    </w:r>
  </w:p>
  <w:p w:rsidR="00732B8E" w:rsidRDefault="00732B8E" w:rsidP="00F8021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8E" w:rsidRPr="00F8021A" w:rsidRDefault="00732B8E" w:rsidP="00F8021A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732B8E" w:rsidRDefault="00732B8E" w:rsidP="00F8021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A1" w:rsidRDefault="003607A1" w:rsidP="00732B8E">
      <w:r>
        <w:separator/>
      </w:r>
    </w:p>
  </w:footnote>
  <w:footnote w:type="continuationSeparator" w:id="0">
    <w:p w:rsidR="003607A1" w:rsidRDefault="003607A1" w:rsidP="0073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1D"/>
    <w:rsid w:val="00112723"/>
    <w:rsid w:val="001C4F1D"/>
    <w:rsid w:val="003607A1"/>
    <w:rsid w:val="0073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B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2B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B8E"/>
    <w:rPr>
      <w:sz w:val="18"/>
      <w:szCs w:val="18"/>
    </w:rPr>
  </w:style>
  <w:style w:type="character" w:styleId="a5">
    <w:name w:val="page number"/>
    <w:basedOn w:val="a0"/>
    <w:rsid w:val="00732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B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2B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B8E"/>
    <w:rPr>
      <w:sz w:val="18"/>
      <w:szCs w:val="18"/>
    </w:rPr>
  </w:style>
  <w:style w:type="character" w:styleId="a5">
    <w:name w:val="page number"/>
    <w:basedOn w:val="a0"/>
    <w:rsid w:val="0073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</Words>
  <Characters>983</Characters>
  <Application>Microsoft Office Word</Application>
  <DocSecurity>0</DocSecurity>
  <Lines>8</Lines>
  <Paragraphs>2</Paragraphs>
  <ScaleCrop>false</ScaleCrop>
  <Company>JSJYT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2020-06-01T03:01:00Z</dcterms:created>
  <dcterms:modified xsi:type="dcterms:W3CDTF">2020-06-01T03:02:00Z</dcterms:modified>
</cp:coreProperties>
</file>