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ascii="华文中宋" w:hAnsi="华文中宋" w:eastAsia="华文中宋" w:cs="Times New Roman"/>
          <w:b/>
          <w:bCs/>
          <w:kern w:val="44"/>
          <w:sz w:val="44"/>
          <w:szCs w:val="44"/>
        </w:rPr>
      </w:pPr>
      <w:r>
        <w:rPr>
          <w:rFonts w:hint="eastAsia" w:ascii="楷体_GB2312" w:hAnsi="楷体_GB2312" w:eastAsia="楷体_GB2312" w:cs="楷体_GB2312"/>
          <w:b/>
          <w:bCs/>
          <w:sz w:val="44"/>
          <w:szCs w:val="44"/>
        </w:rPr>
        <w:t>关于2024年</w:t>
      </w:r>
      <w:r>
        <w:rPr>
          <w:rFonts w:hint="eastAsia" w:ascii="楷体_GB2312" w:hAnsi="楷体_GB2312" w:eastAsia="楷体_GB2312" w:cs="楷体_GB2312"/>
          <w:b/>
          <w:bCs/>
          <w:sz w:val="44"/>
          <w:szCs w:val="44"/>
          <w:lang w:val="en-US" w:eastAsia="zh-CN"/>
        </w:rPr>
        <w:t>启东市</w:t>
      </w:r>
      <w:r>
        <w:rPr>
          <w:rFonts w:hint="eastAsia" w:ascii="楷体_GB2312" w:hAnsi="楷体_GB2312" w:eastAsia="楷体_GB2312" w:cs="楷体_GB2312"/>
          <w:b/>
          <w:bCs/>
          <w:sz w:val="44"/>
          <w:szCs w:val="44"/>
        </w:rPr>
        <w:t>学校网络租赁项目</w:t>
      </w:r>
      <w:r>
        <w:rPr>
          <w:rFonts w:hint="eastAsia" w:ascii="楷体_GB2312" w:hAnsi="楷体_GB2312" w:eastAsia="楷体_GB2312" w:cs="楷体_GB2312"/>
          <w:b/>
          <w:bCs/>
          <w:sz w:val="44"/>
          <w:szCs w:val="44"/>
          <w:lang w:val="en-US" w:eastAsia="zh-CN"/>
        </w:rPr>
        <w:t>中标供应商</w:t>
      </w:r>
      <w:r>
        <w:rPr>
          <w:rFonts w:hint="eastAsia" w:ascii="楷体_GB2312" w:hAnsi="楷体_GB2312" w:eastAsia="楷体_GB2312" w:cs="楷体_GB2312"/>
          <w:b/>
          <w:bCs/>
          <w:sz w:val="44"/>
          <w:szCs w:val="44"/>
        </w:rPr>
        <w:t>的</w:t>
      </w:r>
      <w:r>
        <w:rPr>
          <w:rFonts w:hint="eastAsia" w:ascii="楷体_GB2312" w:hAnsi="楷体_GB2312" w:eastAsia="楷体_GB2312" w:cs="楷体_GB2312"/>
          <w:b/>
          <w:bCs/>
          <w:sz w:val="44"/>
          <w:szCs w:val="44"/>
          <w:lang w:val="en-US" w:eastAsia="zh-CN"/>
        </w:rPr>
        <w:t>公示</w:t>
      </w: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一、项目信息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采购人：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启东市教育体育局　</w:t>
      </w:r>
    </w:p>
    <w:p>
      <w:pPr>
        <w:ind w:left="1820" w:leftChars="200" w:hanging="1400" w:hangingChars="500"/>
        <w:rPr>
          <w:rFonts w:hint="eastAsia" w:ascii="仿宋" w:hAnsi="仿宋" w:eastAsia="仿宋" w:cs="Times New Roman"/>
          <w:sz w:val="28"/>
          <w:szCs w:val="28"/>
          <w:u w:val="single"/>
        </w:rPr>
      </w:pPr>
      <w:r>
        <w:rPr>
          <w:rFonts w:hint="eastAsia" w:ascii="仿宋" w:hAnsi="仿宋" w:eastAsia="仿宋" w:cs="Times New Roman"/>
          <w:sz w:val="28"/>
          <w:szCs w:val="28"/>
        </w:rPr>
        <w:t>项目名称：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202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4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年启东市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学校网络租赁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项目</w:t>
      </w:r>
    </w:p>
    <w:p>
      <w:pPr>
        <w:ind w:left="1820" w:leftChars="200" w:hanging="1400" w:hangingChars="500"/>
        <w:rPr>
          <w:rFonts w:ascii="仿宋" w:hAnsi="仿宋" w:eastAsia="仿宋"/>
          <w:sz w:val="28"/>
          <w:szCs w:val="28"/>
          <w:u w:val="single"/>
        </w:rPr>
      </w:pPr>
      <w:r>
        <w:rPr>
          <w:rFonts w:ascii="仿宋" w:hAnsi="仿宋" w:eastAsia="仿宋" w:cs="Times New Roman"/>
          <w:sz w:val="28"/>
          <w:szCs w:val="28"/>
        </w:rPr>
        <w:t>采购的服务说明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2024年启东市学校网络租赁</w:t>
      </w:r>
      <w:r>
        <w:rPr>
          <w:rFonts w:hint="eastAsia" w:ascii="仿宋" w:hAnsi="仿宋" w:eastAsia="仿宋"/>
          <w:sz w:val="28"/>
          <w:szCs w:val="28"/>
          <w:u w:val="single"/>
        </w:rPr>
        <w:t>，时间一年。</w:t>
      </w:r>
    </w:p>
    <w:p>
      <w:pPr>
        <w:ind w:firstLine="560" w:firstLineChars="200"/>
        <w:rPr>
          <w:rFonts w:hint="default" w:ascii="仿宋" w:hAnsi="仿宋" w:eastAsia="仿宋" w:cs="Times New Roman"/>
          <w:sz w:val="28"/>
          <w:szCs w:val="28"/>
          <w:u w:val="single"/>
          <w:lang w:val="en-US"/>
        </w:rPr>
      </w:pPr>
      <w:r>
        <w:rPr>
          <w:rFonts w:ascii="仿宋" w:hAnsi="仿宋" w:eastAsia="仿宋" w:cs="Times New Roman"/>
          <w:sz w:val="28"/>
          <w:szCs w:val="28"/>
        </w:rPr>
        <w:t>采购的服务的金额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148.8元/月/校</w:t>
      </w:r>
    </w:p>
    <w:p>
      <w:pPr>
        <w:spacing w:line="360" w:lineRule="auto"/>
        <w:ind w:firstLine="560" w:firstLineChars="200"/>
        <w:rPr>
          <w:rFonts w:hint="default" w:ascii="仿宋" w:hAnsi="仿宋" w:eastAsia="仿宋" w:cs="Times New Roman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</w:rPr>
        <w:t>原因及说明：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启东市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学校网络线路租赁项目</w:t>
      </w:r>
      <w:r>
        <w:rPr>
          <w:rFonts w:hint="eastAsia" w:ascii="仿宋" w:hAnsi="仿宋" w:eastAsia="仿宋" w:cs="Times New Roman"/>
          <w:sz w:val="28"/>
          <w:szCs w:val="28"/>
          <w:u w:val="single"/>
          <w:lang w:eastAsia="zh-CN"/>
        </w:rPr>
        <w:t>，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2021年12月由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中广</w:t>
      </w:r>
      <w:r>
        <w:rPr>
          <w:rFonts w:hint="eastAsia" w:ascii="仿宋" w:hAnsi="仿宋" w:eastAsia="仿宋" w:cs="Times New Roman"/>
          <w:sz w:val="28"/>
          <w:szCs w:val="28"/>
          <w:u w:val="single"/>
          <w:lang w:eastAsia="zh-CN"/>
        </w:rPr>
        <w:t>（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启东</w:t>
      </w:r>
      <w:r>
        <w:rPr>
          <w:rFonts w:hint="eastAsia" w:ascii="仿宋" w:hAnsi="仿宋" w:eastAsia="仿宋" w:cs="Times New Roman"/>
          <w:sz w:val="28"/>
          <w:szCs w:val="28"/>
          <w:u w:val="single"/>
          <w:lang w:eastAsia="zh-CN"/>
        </w:rPr>
        <w:t>）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有线信息网络有限公司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中标</w:t>
      </w:r>
      <w:r>
        <w:rPr>
          <w:rFonts w:hint="eastAsia" w:ascii="仿宋" w:hAnsi="仿宋" w:eastAsia="仿宋" w:cs="Times New Roman"/>
          <w:sz w:val="28"/>
          <w:szCs w:val="28"/>
          <w:u w:val="single"/>
          <w:lang w:eastAsia="zh-CN"/>
        </w:rPr>
        <w:t>，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2021年12月14日签订合同，合同于2023年12月底到期。启东市学校网络线路租赁项目已验收合格，根据合同“九 其他约定事项 5 . 本项目合同到期后，在供货方承诺服务、质量不变及中标价格不变的前提下，经双方同意后，在办理完项目相关程序后可续签一年，至2024年12月31日。有关项目履约保证金的缴纳、付款方式等参照本项目的相关条款执行。”现中广（启东）有线信息网络有限公司提出合同续签申请，并在申请中承诺服务、质量不变及中标价格不变，经启东市教育体育局同意，故与原中标供应商中广（启东）有线信息网络有限公司续签一年合同，至2024年12月31日，有关项目履约保证金的缴纳、付款方式等参照启东市学校网络租赁项目合同的相关条款执行。</w:t>
      </w:r>
    </w:p>
    <w:p>
      <w:pPr>
        <w:spacing w:line="500" w:lineRule="exac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二、供应商信息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名称：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中广</w:t>
      </w:r>
      <w:r>
        <w:rPr>
          <w:rFonts w:hint="eastAsia" w:ascii="仿宋" w:hAnsi="仿宋" w:eastAsia="仿宋" w:cs="Times New Roman"/>
          <w:sz w:val="28"/>
          <w:szCs w:val="28"/>
          <w:u w:val="single"/>
          <w:lang w:eastAsia="zh-CN"/>
        </w:rPr>
        <w:t>（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启东</w:t>
      </w:r>
      <w:r>
        <w:rPr>
          <w:rFonts w:hint="eastAsia" w:ascii="仿宋" w:hAnsi="仿宋" w:eastAsia="仿宋" w:cs="Times New Roman"/>
          <w:sz w:val="28"/>
          <w:szCs w:val="28"/>
          <w:u w:val="single"/>
          <w:lang w:eastAsia="zh-CN"/>
        </w:rPr>
        <w:t>）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有线信息网络有限公司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 xml:space="preserve"> 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地址：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　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启东市人民中路623号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　</w:t>
      </w: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三、公示期限</w:t>
      </w:r>
    </w:p>
    <w:p>
      <w:pPr>
        <w:rPr>
          <w:rFonts w:hint="eastAsia" w:ascii="仿宋_GB2312" w:hAnsi="宋体" w:eastAsia="仿宋_GB2312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theme="minorBidi"/>
          <w:kern w:val="2"/>
          <w:sz w:val="32"/>
          <w:szCs w:val="32"/>
          <w:u w:val="single"/>
          <w:lang w:val="en-US" w:eastAsia="zh-CN" w:bidi="ar-SA"/>
        </w:rPr>
        <w:t>自本公告发布之日起三个工作日</w:t>
      </w: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四</w:t>
      </w:r>
      <w:r>
        <w:rPr>
          <w:rFonts w:hint="eastAsia" w:ascii="黑体" w:hAnsi="黑体" w:eastAsia="黑体" w:cs="Times New Roman"/>
          <w:sz w:val="28"/>
          <w:szCs w:val="28"/>
        </w:rPr>
        <w:t>、联系方式</w:t>
      </w:r>
    </w:p>
    <w:p>
      <w:pPr>
        <w:ind w:firstLine="565" w:firstLineChars="202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1.采购人</w:t>
      </w:r>
    </w:p>
    <w:p>
      <w:pPr>
        <w:ind w:firstLine="565" w:firstLineChars="202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联 系 人：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　　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市教育服务中心技术装备科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　　　　　</w:t>
      </w:r>
    </w:p>
    <w:p>
      <w:pPr>
        <w:ind w:firstLine="565" w:firstLineChars="202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联系地址：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　　汇龙镇人民中路726号　　</w:t>
      </w:r>
    </w:p>
    <w:p>
      <w:pPr>
        <w:ind w:firstLine="565" w:firstLineChars="202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联系电话：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　　　0513-8092340</w:t>
      </w:r>
      <w:r>
        <w:rPr>
          <w:rFonts w:hint="eastAsia" w:ascii="仿宋" w:hAnsi="仿宋" w:eastAsia="仿宋" w:cs="Times New Roman"/>
          <w:sz w:val="28"/>
          <w:szCs w:val="28"/>
          <w:u w:val="single"/>
          <w:lang w:val="en-US" w:eastAsia="zh-CN"/>
        </w:rPr>
        <w:t>8</w:t>
      </w:r>
      <w:r>
        <w:rPr>
          <w:rFonts w:hint="eastAsia" w:ascii="仿宋" w:hAnsi="仿宋" w:eastAsia="仿宋" w:cs="Times New Roman"/>
          <w:sz w:val="28"/>
          <w:szCs w:val="28"/>
          <w:u w:val="single"/>
        </w:rPr>
        <w:t>　　　</w:t>
      </w:r>
    </w:p>
    <w:p>
      <w:pPr>
        <w:rPr>
          <w:rFonts w:ascii="仿宋" w:hAnsi="仿宋" w:eastAsia="仿宋" w:cs="Times New Roman"/>
          <w:sz w:val="28"/>
          <w:szCs w:val="28"/>
        </w:rPr>
      </w:pPr>
    </w:p>
    <w:p>
      <w:pPr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  <w:lang w:val="en-US" w:eastAsia="zh-CN"/>
        </w:rPr>
        <w:t>五</w:t>
      </w:r>
      <w:r>
        <w:rPr>
          <w:rFonts w:ascii="黑体" w:hAnsi="黑体" w:eastAsia="黑体" w:cs="Times New Roman"/>
          <w:sz w:val="28"/>
          <w:szCs w:val="28"/>
        </w:rPr>
        <w:t>、</w:t>
      </w:r>
      <w:r>
        <w:rPr>
          <w:rFonts w:hint="eastAsia" w:ascii="黑体" w:hAnsi="黑体" w:eastAsia="黑体" w:cs="Times New Roman"/>
          <w:sz w:val="28"/>
          <w:szCs w:val="28"/>
        </w:rPr>
        <w:t>附件</w:t>
      </w: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268595" cy="7907655"/>
            <wp:effectExtent l="0" t="0" r="4445" b="1905"/>
            <wp:docPr id="1" name="图片 1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267325" cy="7881620"/>
            <wp:effectExtent l="0" t="0" r="5715" b="12700"/>
            <wp:docPr id="2" name="图片 2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264785" cy="7761605"/>
            <wp:effectExtent l="0" t="0" r="8255" b="10795"/>
            <wp:docPr id="3" name="图片 3" descr="合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268595" cy="7966075"/>
            <wp:effectExtent l="0" t="0" r="4445" b="4445"/>
            <wp:docPr id="4" name="图片 4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271135" cy="7477760"/>
            <wp:effectExtent l="0" t="0" r="1905" b="5080"/>
            <wp:docPr id="5" name="图片 5" descr="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269230" cy="8115300"/>
            <wp:effectExtent l="0" t="0" r="3810" b="7620"/>
            <wp:docPr id="6" name="图片 6" descr="申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申请报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5198110" cy="5151120"/>
            <wp:effectExtent l="0" t="0" r="13970" b="0"/>
            <wp:docPr id="7" name="图片 7" descr="b684d864d7ddfd19530e877044ba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84d864d7ddfd19530e877044baa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Times New Roman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sz w:val="28"/>
          <w:szCs w:val="28"/>
          <w:lang w:eastAsia="zh-CN"/>
        </w:rPr>
        <w:drawing>
          <wp:inline distT="0" distB="0" distL="114300" distR="114300">
            <wp:extent cx="4560570" cy="2682240"/>
            <wp:effectExtent l="0" t="0" r="11430" b="0"/>
            <wp:docPr id="8" name="图片 8" descr="5dea61a59ec1369ef4dad7a7d281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dea61a59ec1369ef4dad7a7d281d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right"/>
        <w:rPr>
          <w:rFonts w:hint="eastAsia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启东市教育体育局</w:t>
      </w:r>
    </w:p>
    <w:p>
      <w:pPr>
        <w:ind w:firstLine="560" w:firstLineChars="200"/>
        <w:jc w:val="right"/>
        <w:rPr>
          <w:rFonts w:hint="default" w:ascii="仿宋" w:hAnsi="仿宋" w:eastAsia="仿宋" w:cs="Times New Roman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2023年11月10日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333E"/>
    <w:rsid w:val="000250B3"/>
    <w:rsid w:val="00043121"/>
    <w:rsid w:val="000771F5"/>
    <w:rsid w:val="00095294"/>
    <w:rsid w:val="000B0D2D"/>
    <w:rsid w:val="000B6CE9"/>
    <w:rsid w:val="00191C72"/>
    <w:rsid w:val="001F332A"/>
    <w:rsid w:val="002F2CB0"/>
    <w:rsid w:val="00363C67"/>
    <w:rsid w:val="003F234D"/>
    <w:rsid w:val="004403B0"/>
    <w:rsid w:val="0048723C"/>
    <w:rsid w:val="00495BDD"/>
    <w:rsid w:val="004C4E18"/>
    <w:rsid w:val="004C5D53"/>
    <w:rsid w:val="00505044"/>
    <w:rsid w:val="00530BDC"/>
    <w:rsid w:val="00545F08"/>
    <w:rsid w:val="00551C28"/>
    <w:rsid w:val="0056002D"/>
    <w:rsid w:val="005D3F25"/>
    <w:rsid w:val="005E57B5"/>
    <w:rsid w:val="00604DD6"/>
    <w:rsid w:val="00632D84"/>
    <w:rsid w:val="00650861"/>
    <w:rsid w:val="0068751A"/>
    <w:rsid w:val="006A104E"/>
    <w:rsid w:val="006A55AC"/>
    <w:rsid w:val="006A5E70"/>
    <w:rsid w:val="006C333E"/>
    <w:rsid w:val="006D7DFD"/>
    <w:rsid w:val="006E7ADA"/>
    <w:rsid w:val="00773817"/>
    <w:rsid w:val="00773E7B"/>
    <w:rsid w:val="007C7B20"/>
    <w:rsid w:val="007F07B1"/>
    <w:rsid w:val="008141B7"/>
    <w:rsid w:val="00842C16"/>
    <w:rsid w:val="008502FA"/>
    <w:rsid w:val="00883981"/>
    <w:rsid w:val="00974236"/>
    <w:rsid w:val="00976391"/>
    <w:rsid w:val="009B7B5D"/>
    <w:rsid w:val="00A22958"/>
    <w:rsid w:val="00A3006F"/>
    <w:rsid w:val="00A36E60"/>
    <w:rsid w:val="00AA2B7A"/>
    <w:rsid w:val="00AA4ABD"/>
    <w:rsid w:val="00AA6666"/>
    <w:rsid w:val="00AB105D"/>
    <w:rsid w:val="00AD019F"/>
    <w:rsid w:val="00AD2B76"/>
    <w:rsid w:val="00B7771C"/>
    <w:rsid w:val="00BE5FBB"/>
    <w:rsid w:val="00BF0560"/>
    <w:rsid w:val="00C16E69"/>
    <w:rsid w:val="00CF3323"/>
    <w:rsid w:val="00CF49FF"/>
    <w:rsid w:val="00CF7D76"/>
    <w:rsid w:val="00D17151"/>
    <w:rsid w:val="00D649AC"/>
    <w:rsid w:val="00D76519"/>
    <w:rsid w:val="00DD6D46"/>
    <w:rsid w:val="00DD7D0C"/>
    <w:rsid w:val="00E157AA"/>
    <w:rsid w:val="00EA1DAF"/>
    <w:rsid w:val="00FE72ED"/>
    <w:rsid w:val="01D01056"/>
    <w:rsid w:val="01D609D8"/>
    <w:rsid w:val="0441390A"/>
    <w:rsid w:val="04B37615"/>
    <w:rsid w:val="06171760"/>
    <w:rsid w:val="0664230B"/>
    <w:rsid w:val="07D94F03"/>
    <w:rsid w:val="0A27520B"/>
    <w:rsid w:val="0AD02E89"/>
    <w:rsid w:val="0BB244D5"/>
    <w:rsid w:val="0C7A77DA"/>
    <w:rsid w:val="0D7520F9"/>
    <w:rsid w:val="10DF7BBC"/>
    <w:rsid w:val="13C24E4E"/>
    <w:rsid w:val="141164F6"/>
    <w:rsid w:val="14EA645D"/>
    <w:rsid w:val="17974DC1"/>
    <w:rsid w:val="197752D7"/>
    <w:rsid w:val="1A350500"/>
    <w:rsid w:val="1ACA44E0"/>
    <w:rsid w:val="1F5D53A5"/>
    <w:rsid w:val="26F81B7B"/>
    <w:rsid w:val="28C74374"/>
    <w:rsid w:val="30727889"/>
    <w:rsid w:val="307D4D26"/>
    <w:rsid w:val="31AC33DB"/>
    <w:rsid w:val="31F86221"/>
    <w:rsid w:val="39B051C8"/>
    <w:rsid w:val="3AB26776"/>
    <w:rsid w:val="3DC82E14"/>
    <w:rsid w:val="43B1499E"/>
    <w:rsid w:val="49DF79D2"/>
    <w:rsid w:val="4AE95975"/>
    <w:rsid w:val="4F902A7E"/>
    <w:rsid w:val="50597F0F"/>
    <w:rsid w:val="53E10B2B"/>
    <w:rsid w:val="58790820"/>
    <w:rsid w:val="5AA42485"/>
    <w:rsid w:val="5CBE327B"/>
    <w:rsid w:val="5EC2745F"/>
    <w:rsid w:val="5EC27EC5"/>
    <w:rsid w:val="6BF606DB"/>
    <w:rsid w:val="6DAD3B84"/>
    <w:rsid w:val="6FD67088"/>
    <w:rsid w:val="7032314F"/>
    <w:rsid w:val="73257842"/>
    <w:rsid w:val="74C50E20"/>
    <w:rsid w:val="787F24BF"/>
    <w:rsid w:val="789E2D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szCs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139</Words>
  <Characters>798</Characters>
  <Lines>6</Lines>
  <Paragraphs>1</Paragraphs>
  <TotalTime>0</TotalTime>
  <ScaleCrop>false</ScaleCrop>
  <LinksUpToDate>false</LinksUpToDate>
  <CharactersWithSpaces>936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2020-11-19T07:42:00Z</dcterms:created>
  <dc:creator>ceshi</dc:creator>
  <cp:lastModifiedBy>Lenovo</cp:lastModifiedBy>
  <cp:lastPrinted>2020-12-31T01:50:00Z</cp:lastPrinted>
  <dcterms:modified xsi:type="dcterms:W3CDTF">2023-11-10T08:23:11Z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AA79F1F8DD714D41987F7C55CDE4CE44</vt:lpwstr>
  </property>
</Properties>
</file>