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b w:val="0"/>
          <w:bCs w:val="0"/>
          <w:i w:val="0"/>
          <w:iCs w:val="0"/>
          <w:caps w:val="0"/>
          <w:color w:val="auto"/>
          <w:spacing w:val="0"/>
          <w:sz w:val="36"/>
          <w:szCs w:val="36"/>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b w:val="0"/>
          <w:bCs w:val="0"/>
          <w:i w:val="0"/>
          <w:iCs w:val="0"/>
          <w:caps w:val="0"/>
          <w:color w:val="auto"/>
          <w:spacing w:val="0"/>
          <w:sz w:val="36"/>
          <w:szCs w:val="36"/>
          <w:shd w:val="clear" w:fill="FFFFFF"/>
        </w:rPr>
      </w:pPr>
      <w:r>
        <w:rPr>
          <w:rFonts w:hint="eastAsia" w:ascii="方正小标宋_GBK" w:hAnsi="方正小标宋_GBK" w:eastAsia="方正小标宋_GBK" w:cs="方正小标宋_GBK"/>
          <w:b w:val="0"/>
          <w:bCs w:val="0"/>
          <w:i w:val="0"/>
          <w:iCs w:val="0"/>
          <w:caps w:val="0"/>
          <w:color w:val="auto"/>
          <w:spacing w:val="0"/>
          <w:sz w:val="36"/>
          <w:szCs w:val="36"/>
          <w:shd w:val="clear" w:fill="FFFFFF"/>
        </w:rPr>
        <w:t>关于购买第三方</w:t>
      </w:r>
      <w:r>
        <w:rPr>
          <w:rFonts w:hint="eastAsia" w:ascii="方正小标宋_GBK" w:hAnsi="方正小标宋_GBK" w:eastAsia="方正小标宋_GBK" w:cs="方正小标宋_GBK"/>
          <w:b w:val="0"/>
          <w:bCs w:val="0"/>
          <w:i w:val="0"/>
          <w:iCs w:val="0"/>
          <w:caps w:val="0"/>
          <w:color w:val="auto"/>
          <w:spacing w:val="0"/>
          <w:sz w:val="36"/>
          <w:szCs w:val="36"/>
          <w:shd w:val="clear" w:fill="FFFFFF"/>
          <w:lang w:val="en-US" w:eastAsia="zh-CN"/>
        </w:rPr>
        <w:t>校园</w:t>
      </w:r>
      <w:r>
        <w:rPr>
          <w:rFonts w:hint="eastAsia" w:ascii="方正小标宋_GBK" w:hAnsi="方正小标宋_GBK" w:eastAsia="方正小标宋_GBK" w:cs="方正小标宋_GBK"/>
          <w:b w:val="0"/>
          <w:bCs w:val="0"/>
          <w:i w:val="0"/>
          <w:iCs w:val="0"/>
          <w:caps w:val="0"/>
          <w:color w:val="auto"/>
          <w:spacing w:val="0"/>
          <w:sz w:val="36"/>
          <w:szCs w:val="36"/>
          <w:shd w:val="clear" w:fill="FFFFFF"/>
        </w:rPr>
        <w:t>安全检查服务的询价公告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left"/>
        <w:textAlignment w:val="auto"/>
        <w:rPr>
          <w:rFonts w:hint="eastAsia" w:ascii="方正小标宋_GBK" w:hAnsi="方正小标宋_GBK" w:eastAsia="方正小标宋_GBK" w:cs="方正小标宋_GBK"/>
          <w:b/>
          <w:bCs/>
          <w:i w:val="0"/>
          <w:iCs w:val="0"/>
          <w:caps w:val="0"/>
          <w:color w:val="auto"/>
          <w:spacing w:val="0"/>
          <w:sz w:val="36"/>
          <w:szCs w:val="36"/>
          <w:shd w:val="clear" w:fill="FFFFFF"/>
          <w:lang w:val="en-US" w:eastAsia="zh-CN"/>
        </w:rPr>
      </w:pPr>
    </w:p>
    <w:p>
      <w:pPr>
        <w:keepNext w:val="0"/>
        <w:keepLines w:val="0"/>
        <w:pageBreakBefore w:val="0"/>
        <w:kinsoku/>
        <w:wordWrap/>
        <w:overflowPunct/>
        <w:topLinePunct w:val="0"/>
        <w:autoSpaceDE/>
        <w:autoSpaceDN/>
        <w:bidi w:val="0"/>
        <w:adjustRightInd/>
        <w:spacing w:line="520" w:lineRule="exact"/>
        <w:ind w:firstLine="560" w:firstLineChars="20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市教育体育局</w:t>
      </w:r>
      <w:r>
        <w:rPr>
          <w:rFonts w:hint="eastAsia" w:ascii="仿宋_GB2312" w:hAnsi="仿宋_GB2312" w:eastAsia="仿宋_GB2312" w:cs="仿宋_GB2312"/>
          <w:color w:val="auto"/>
          <w:sz w:val="28"/>
          <w:szCs w:val="28"/>
        </w:rPr>
        <w:t>根据启东市政府采购管理的有关规定，就购买第三方</w:t>
      </w:r>
      <w:r>
        <w:rPr>
          <w:rFonts w:hint="eastAsia" w:ascii="仿宋_GB2312" w:hAnsi="仿宋_GB2312" w:eastAsia="仿宋_GB2312" w:cs="仿宋_GB2312"/>
          <w:color w:val="auto"/>
          <w:sz w:val="28"/>
          <w:szCs w:val="28"/>
          <w:lang w:val="en-US" w:eastAsia="zh-CN"/>
        </w:rPr>
        <w:t>校园</w:t>
      </w:r>
      <w:r>
        <w:rPr>
          <w:rFonts w:hint="eastAsia" w:ascii="仿宋_GB2312" w:hAnsi="仿宋_GB2312" w:eastAsia="仿宋_GB2312" w:cs="仿宋_GB2312"/>
          <w:color w:val="auto"/>
          <w:sz w:val="28"/>
          <w:szCs w:val="28"/>
        </w:rPr>
        <w:t>安全检查服务进行询价采购</w:t>
      </w:r>
      <w:r>
        <w:rPr>
          <w:rFonts w:hint="eastAsia" w:ascii="仿宋_GB2312" w:hAnsi="仿宋_GB2312" w:eastAsia="仿宋_GB2312" w:cs="仿宋_GB2312"/>
          <w:color w:val="auto"/>
          <w:sz w:val="28"/>
          <w:szCs w:val="28"/>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200" w:right="0" w:firstLine="514"/>
        <w:jc w:val="left"/>
        <w:rPr>
          <w:rFonts w:hint="eastAsia" w:ascii="仿宋_GB2312" w:hAnsi="仿宋_GB2312" w:eastAsia="仿宋_GB2312" w:cs="仿宋_GB2312"/>
          <w:b/>
          <w:bCs/>
          <w:i w:val="0"/>
          <w:iCs w:val="0"/>
          <w:caps w:val="0"/>
          <w:color w:val="auto"/>
          <w:spacing w:val="0"/>
          <w:kern w:val="0"/>
          <w:sz w:val="28"/>
          <w:szCs w:val="28"/>
          <w:u w:val="none"/>
          <w:lang w:val="en-US" w:eastAsia="zh-CN" w:bidi="ar"/>
        </w:rPr>
      </w:pPr>
      <w:r>
        <w:rPr>
          <w:rFonts w:hint="eastAsia" w:ascii="黑体" w:hAnsi="黑体" w:eastAsia="黑体" w:cs="黑体"/>
          <w:b w:val="0"/>
          <w:bCs w:val="0"/>
          <w:i w:val="0"/>
          <w:iCs w:val="0"/>
          <w:caps w:val="0"/>
          <w:color w:val="auto"/>
          <w:spacing w:val="0"/>
          <w:kern w:val="0"/>
          <w:sz w:val="28"/>
          <w:szCs w:val="28"/>
          <w:u w:val="none"/>
          <w:lang w:val="en-US" w:eastAsia="zh-CN" w:bidi="ar"/>
        </w:rPr>
        <w:fldChar w:fldCharType="begin"/>
      </w:r>
      <w:r>
        <w:rPr>
          <w:rFonts w:hint="eastAsia" w:ascii="黑体" w:hAnsi="黑体" w:eastAsia="黑体" w:cs="黑体"/>
          <w:b w:val="0"/>
          <w:bCs w:val="0"/>
          <w:i w:val="0"/>
          <w:iCs w:val="0"/>
          <w:caps w:val="0"/>
          <w:color w:val="auto"/>
          <w:spacing w:val="0"/>
          <w:kern w:val="0"/>
          <w:sz w:val="28"/>
          <w:szCs w:val="28"/>
          <w:u w:val="none"/>
          <w:lang w:val="en-US" w:eastAsia="zh-CN" w:bidi="ar"/>
        </w:rPr>
        <w:instrText xml:space="preserve"> HYPERLINK "http://www.qdtjxx.cn/pic/other/2023-11-01-14-30-594.docx" \t "http://www.qdtjxx.cn/_blank" </w:instrText>
      </w:r>
      <w:r>
        <w:rPr>
          <w:rFonts w:hint="eastAsia" w:ascii="黑体" w:hAnsi="黑体" w:eastAsia="黑体" w:cs="黑体"/>
          <w:b w:val="0"/>
          <w:bCs w:val="0"/>
          <w:i w:val="0"/>
          <w:iCs w:val="0"/>
          <w:caps w:val="0"/>
          <w:color w:val="auto"/>
          <w:spacing w:val="0"/>
          <w:kern w:val="0"/>
          <w:sz w:val="28"/>
          <w:szCs w:val="28"/>
          <w:u w:val="none"/>
          <w:lang w:val="en-US" w:eastAsia="zh-CN" w:bidi="ar"/>
        </w:rPr>
        <w:fldChar w:fldCharType="separate"/>
      </w:r>
      <w:r>
        <w:rPr>
          <w:rStyle w:val="7"/>
          <w:rFonts w:hint="eastAsia" w:ascii="黑体" w:hAnsi="黑体" w:eastAsia="黑体" w:cs="黑体"/>
          <w:b w:val="0"/>
          <w:bCs w:val="0"/>
          <w:i w:val="0"/>
          <w:iCs w:val="0"/>
          <w:caps w:val="0"/>
          <w:color w:val="auto"/>
          <w:spacing w:val="0"/>
          <w:sz w:val="28"/>
          <w:szCs w:val="28"/>
          <w:u w:val="none"/>
        </w:rPr>
        <w:t>一、采购内容</w:t>
      </w:r>
      <w:r>
        <w:rPr>
          <w:rFonts w:hint="eastAsia" w:ascii="黑体" w:hAnsi="黑体" w:eastAsia="黑体" w:cs="黑体"/>
          <w:b w:val="0"/>
          <w:bCs w:val="0"/>
          <w:i w:val="0"/>
          <w:iCs w:val="0"/>
          <w:caps w:val="0"/>
          <w:color w:val="auto"/>
          <w:spacing w:val="0"/>
          <w:kern w:val="0"/>
          <w:sz w:val="28"/>
          <w:szCs w:val="28"/>
          <w:u w:val="none"/>
          <w:lang w:val="en-US" w:eastAsia="zh-CN" w:bidi="ar"/>
        </w:rPr>
        <w:t>及</w:t>
      </w:r>
      <w:r>
        <w:rPr>
          <w:rFonts w:hint="eastAsia" w:ascii="黑体" w:hAnsi="黑体" w:eastAsia="黑体" w:cs="黑体"/>
          <w:b w:val="0"/>
          <w:bCs w:val="0"/>
          <w:i w:val="0"/>
          <w:iCs w:val="0"/>
          <w:caps w:val="0"/>
          <w:color w:val="auto"/>
          <w:spacing w:val="0"/>
          <w:kern w:val="0"/>
          <w:sz w:val="28"/>
          <w:szCs w:val="28"/>
          <w:u w:val="none"/>
          <w:lang w:val="en-US" w:eastAsia="zh-CN" w:bidi="ar"/>
        </w:rPr>
        <w:fldChar w:fldCharType="end"/>
      </w:r>
      <w:bookmarkStart w:id="0" w:name="_Toc421519552"/>
      <w:bookmarkEnd w:id="0"/>
      <w:bookmarkStart w:id="1" w:name="_Toc20050"/>
      <w:bookmarkEnd w:id="1"/>
      <w:r>
        <w:rPr>
          <w:rFonts w:hint="eastAsia" w:ascii="黑体" w:hAnsi="黑体" w:eastAsia="黑体" w:cs="黑体"/>
          <w:b w:val="0"/>
          <w:bCs w:val="0"/>
          <w:i w:val="0"/>
          <w:iCs w:val="0"/>
          <w:caps w:val="0"/>
          <w:color w:val="auto"/>
          <w:spacing w:val="0"/>
          <w:kern w:val="0"/>
          <w:sz w:val="28"/>
          <w:szCs w:val="28"/>
          <w:u w:val="none"/>
          <w:lang w:val="en-US" w:eastAsia="zh-CN" w:bidi="ar"/>
        </w:rPr>
        <w:t>要求</w:t>
      </w:r>
    </w:p>
    <w:p>
      <w:pPr>
        <w:keepNext w:val="0"/>
        <w:keepLines w:val="0"/>
        <w:pageBreakBefore w:val="0"/>
        <w:kinsoku/>
        <w:wordWrap/>
        <w:overflowPunct/>
        <w:topLinePunct w:val="0"/>
        <w:autoSpaceDE/>
        <w:autoSpaceDN/>
        <w:bidi w:val="0"/>
        <w:adjustRightInd/>
        <w:snapToGrid w:val="0"/>
        <w:spacing w:line="520" w:lineRule="exact"/>
        <w:ind w:firstLine="560" w:firstLineChars="200"/>
        <w:rPr>
          <w:rFonts w:hint="eastAsia" w:ascii="仿宋_GB2312" w:hAnsi="仿宋_GB2312" w:eastAsia="仿宋_GB2312" w:cs="仿宋_GB2312"/>
          <w:color w:val="auto"/>
          <w:sz w:val="28"/>
          <w:szCs w:val="28"/>
          <w:lang w:val="en-US" w:eastAsia="zh-CN"/>
        </w:rPr>
      </w:pPr>
      <w:r>
        <w:rPr>
          <w:rFonts w:hint="eastAsia" w:ascii="楷体_GB2312" w:hAnsi="楷体_GB2312" w:eastAsia="楷体_GB2312" w:cs="楷体_GB2312"/>
          <w:color w:val="auto"/>
          <w:sz w:val="28"/>
          <w:szCs w:val="28"/>
          <w:lang w:eastAsia="zh-CN"/>
        </w:rPr>
        <w:t>（</w:t>
      </w:r>
      <w:r>
        <w:rPr>
          <w:rFonts w:hint="eastAsia" w:ascii="楷体_GB2312" w:hAnsi="楷体_GB2312" w:eastAsia="楷体_GB2312" w:cs="楷体_GB2312"/>
          <w:color w:val="auto"/>
          <w:sz w:val="28"/>
          <w:szCs w:val="28"/>
          <w:lang w:val="en-US" w:eastAsia="zh-CN"/>
        </w:rPr>
        <w:t>一）校园安全检查</w:t>
      </w:r>
      <w:r>
        <w:rPr>
          <w:rFonts w:hint="eastAsia" w:ascii="楷体_GB2312" w:hAnsi="楷体_GB2312" w:eastAsia="楷体_GB2312" w:cs="楷体_GB2312"/>
          <w:color w:val="auto"/>
          <w:sz w:val="28"/>
          <w:szCs w:val="28"/>
        </w:rPr>
        <w:t>单位</w:t>
      </w:r>
      <w:r>
        <w:rPr>
          <w:rFonts w:hint="eastAsia" w:ascii="楷体_GB2312" w:hAnsi="楷体_GB2312" w:eastAsia="楷体_GB2312" w:cs="楷体_GB2312"/>
          <w:color w:val="auto"/>
          <w:sz w:val="28"/>
          <w:szCs w:val="28"/>
          <w:lang w:val="en-US" w:eastAsia="zh-CN"/>
        </w:rPr>
        <w:t>数量</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对启东市154家中小学幼儿园进行现场安全隐患排查。</w:t>
      </w:r>
    </w:p>
    <w:p>
      <w:pPr>
        <w:keepNext w:val="0"/>
        <w:keepLines w:val="0"/>
        <w:pageBreakBefore w:val="0"/>
        <w:kinsoku/>
        <w:wordWrap/>
        <w:overflowPunct/>
        <w:topLinePunct w:val="0"/>
        <w:autoSpaceDE/>
        <w:autoSpaceDN/>
        <w:bidi w:val="0"/>
        <w:adjustRightInd/>
        <w:spacing w:line="520" w:lineRule="exact"/>
        <w:ind w:firstLine="560" w:firstLineChars="200"/>
        <w:textAlignment w:val="baseline"/>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lang w:eastAsia="zh-CN"/>
        </w:rPr>
        <w:t>（</w:t>
      </w:r>
      <w:r>
        <w:rPr>
          <w:rFonts w:hint="eastAsia" w:ascii="楷体_GB2312" w:hAnsi="楷体_GB2312" w:eastAsia="楷体_GB2312" w:cs="楷体_GB2312"/>
          <w:color w:val="auto"/>
          <w:sz w:val="28"/>
          <w:szCs w:val="28"/>
          <w:lang w:val="en-US" w:eastAsia="zh-CN"/>
        </w:rPr>
        <w:t>二）</w:t>
      </w:r>
      <w:r>
        <w:rPr>
          <w:rFonts w:hint="eastAsia" w:ascii="楷体_GB2312" w:hAnsi="楷体_GB2312" w:eastAsia="楷体_GB2312" w:cs="楷体_GB2312"/>
          <w:color w:val="auto"/>
          <w:sz w:val="28"/>
          <w:szCs w:val="28"/>
        </w:rPr>
        <w:t>服务要求：</w:t>
      </w:r>
    </w:p>
    <w:p>
      <w:pPr>
        <w:keepNext w:val="0"/>
        <w:keepLines w:val="0"/>
        <w:pageBreakBefore w:val="0"/>
        <w:kinsoku/>
        <w:wordWrap/>
        <w:overflowPunct/>
        <w:topLinePunct w:val="0"/>
        <w:autoSpaceDE/>
        <w:autoSpaceDN/>
        <w:bidi w:val="0"/>
        <w:adjustRightInd/>
        <w:spacing w:line="52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按照《中华人民共和国消防法》(中华人民共和国主席令第 81号)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《中华人民共和国安全生产法》(中华人民共和国主席令第88号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《中华人民共和国特种设备安全法》(中华人民共和国主席令第4号)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《中华人民共和国民办教育促进法》(中华人民共和国主席令第24号)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《江苏省民办非学历教育机构设置和管理办法(修订)》(苏教规[2017]6号)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《中小学幼儿园安全管理办法》(教育部令第23号)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《关于进一步加强民办非学历教育培训机构安全工作的通知》(通教职社[2012]15号)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《危险化学品安全管理条例》国务院令(591号)</w:t>
      </w:r>
      <w:r>
        <w:rPr>
          <w:rFonts w:hint="eastAsia" w:ascii="仿宋_GB2312" w:hAnsi="仿宋_GB2312" w:eastAsia="仿宋_GB2312" w:cs="仿宋_GB2312"/>
          <w:i w:val="0"/>
          <w:iCs w:val="0"/>
          <w:caps w:val="0"/>
          <w:color w:val="auto"/>
          <w:spacing w:val="12"/>
          <w:sz w:val="28"/>
          <w:szCs w:val="28"/>
          <w:shd w:val="clear" w:fill="FFFFFF"/>
        </w:rPr>
        <w:t>《建筑防火通用规范》《建筑内部装修设计规范》《中小学设计规范》（GB50099-2011）</w:t>
      </w:r>
      <w:r>
        <w:rPr>
          <w:rFonts w:hint="eastAsia" w:ascii="仿宋_GB2312" w:hAnsi="仿宋_GB2312" w:eastAsia="仿宋_GB2312" w:cs="仿宋_GB2312"/>
          <w:i w:val="0"/>
          <w:iCs w:val="0"/>
          <w:caps w:val="0"/>
          <w:color w:val="auto"/>
          <w:spacing w:val="12"/>
          <w:sz w:val="28"/>
          <w:szCs w:val="28"/>
          <w:shd w:val="clear" w:fill="FFFFFF"/>
          <w:lang w:eastAsia="zh-CN"/>
        </w:rPr>
        <w:t>《</w:t>
      </w:r>
      <w:r>
        <w:rPr>
          <w:rFonts w:hint="eastAsia" w:ascii="仿宋_GB2312" w:hAnsi="仿宋_GB2312" w:eastAsia="仿宋_GB2312" w:cs="仿宋_GB2312"/>
          <w:i w:val="0"/>
          <w:iCs w:val="0"/>
          <w:caps w:val="0"/>
          <w:color w:val="auto"/>
          <w:spacing w:val="12"/>
          <w:sz w:val="28"/>
          <w:szCs w:val="28"/>
          <w:shd w:val="clear" w:fill="FFFFFF"/>
          <w:lang w:val="en-US" w:eastAsia="zh-CN"/>
        </w:rPr>
        <w:t>单位消防安全管理规范》</w:t>
      </w:r>
      <w:r>
        <w:rPr>
          <w:rFonts w:hint="eastAsia" w:ascii="仿宋_GB2312" w:hAnsi="仿宋_GB2312" w:eastAsia="仿宋_GB2312" w:cs="仿宋_GB2312"/>
          <w:b w:val="0"/>
          <w:bCs w:val="0"/>
          <w:color w:val="auto"/>
          <w:sz w:val="28"/>
          <w:szCs w:val="28"/>
        </w:rPr>
        <w:t>《南通市城镇燃气行业领域安全生产风险专项整治巩固提升年行动 工作方案》</w:t>
      </w:r>
      <w:r>
        <w:rPr>
          <w:rFonts w:hint="eastAsia" w:ascii="仿宋_GB2312" w:hAnsi="仿宋_GB2312" w:eastAsia="仿宋_GB2312" w:cs="仿宋_GB2312"/>
          <w:b w:val="0"/>
          <w:bCs w:val="0"/>
          <w:color w:val="auto"/>
          <w:sz w:val="28"/>
          <w:szCs w:val="28"/>
          <w:lang w:val="en-US" w:eastAsia="zh-CN"/>
        </w:rPr>
        <w:t>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对启东市中小学幼儿园的消防安全、电路安全、燃气安全、建筑安全、危化品安全等方面进行风险识别与隐患排查，</w:t>
      </w:r>
      <w:r>
        <w:rPr>
          <w:rFonts w:hint="eastAsia" w:ascii="仿宋_GB2312" w:hAnsi="仿宋_GB2312" w:eastAsia="仿宋_GB2312" w:cs="仿宋_GB2312"/>
          <w:color w:val="auto"/>
          <w:sz w:val="28"/>
          <w:szCs w:val="28"/>
        </w:rPr>
        <w:t>并列出清单报告。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2.每个学校均需出具纸质检查报告（含问题描述、整改建议、整改建议的依据、现场彩色照片）一式两份，彩色打印。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3.出具启东市中小学幼儿园安全隐患排查综合报告（一式3份，彩色打印）内容包括但不限于：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①安全隐患排查概述（含排查工作安排、排查依据等）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②安全隐患描述与建议（含安全隐患描述、隐患分类、隐患等级、重大隐患问题及改进建议等）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③附各学校安全隐患清单（存在问题图片、问题描述、整改要求及建议、整改依据）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4.每所学校</w:t>
      </w:r>
      <w:r>
        <w:rPr>
          <w:rFonts w:hint="eastAsia" w:ascii="仿宋_GB2312" w:hAnsi="仿宋_GB2312" w:eastAsia="仿宋_GB2312" w:cs="仿宋_GB2312"/>
          <w:color w:val="auto"/>
          <w:sz w:val="28"/>
          <w:szCs w:val="28"/>
        </w:rPr>
        <w:t>现场</w:t>
      </w:r>
      <w:r>
        <w:rPr>
          <w:rFonts w:hint="eastAsia" w:ascii="仿宋_GB2312" w:hAnsi="仿宋_GB2312" w:eastAsia="仿宋_GB2312" w:cs="仿宋_GB2312"/>
          <w:color w:val="auto"/>
          <w:sz w:val="28"/>
          <w:szCs w:val="28"/>
          <w:lang w:val="en-US" w:eastAsia="zh-CN"/>
        </w:rPr>
        <w:t>检查人员至少有1名</w:t>
      </w:r>
      <w:r>
        <w:rPr>
          <w:rFonts w:hint="eastAsia" w:ascii="仿宋_GB2312" w:hAnsi="仿宋_GB2312" w:eastAsia="仿宋_GB2312" w:cs="仿宋_GB2312"/>
          <w:color w:val="auto"/>
          <w:sz w:val="28"/>
          <w:szCs w:val="28"/>
        </w:rPr>
        <w:t>注册安全工程师。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5.检查完成时间为合同签订后1个月内，检查完毕后10日内出具相关检查报告。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2" w:firstLineChars="200"/>
        <w:jc w:val="left"/>
        <w:textAlignment w:val="auto"/>
        <w:rPr>
          <w:rFonts w:hint="eastAsia" w:ascii="黑体" w:hAnsi="黑体" w:eastAsia="黑体" w:cs="黑体"/>
          <w:color w:val="auto"/>
          <w:sz w:val="28"/>
          <w:szCs w:val="28"/>
        </w:rPr>
      </w:pPr>
      <w:r>
        <w:rPr>
          <w:rFonts w:hint="eastAsia" w:ascii="黑体" w:hAnsi="黑体" w:eastAsia="黑体" w:cs="黑体"/>
          <w:b/>
          <w:bCs/>
          <w:i w:val="0"/>
          <w:iCs w:val="0"/>
          <w:caps w:val="0"/>
          <w:color w:val="auto"/>
          <w:spacing w:val="0"/>
          <w:kern w:val="0"/>
          <w:sz w:val="28"/>
          <w:szCs w:val="28"/>
          <w:lang w:val="en-US" w:eastAsia="zh-CN" w:bidi="ar"/>
        </w:rPr>
        <w:t>二、报价供应商的要求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1.符合《中华人民共和国政府采购法》第二十二条的规定；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2.未被“信用中国”网站列入失信被执行人、重大税收违法案件当事人名单、政府采购严重失信行为记录名单；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jc w:val="left"/>
        <w:rPr>
          <w:rFonts w:hint="eastAsia" w:ascii="仿宋_GB2312" w:hAnsi="仿宋_GB2312" w:eastAsia="仿宋_GB2312" w:cs="仿宋_GB2312"/>
          <w:i w:val="0"/>
          <w:iCs w:val="0"/>
          <w:caps w:val="0"/>
          <w:color w:val="FF0000"/>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3.报价供应商应具有有效的营业执照；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4.本项目不接受联合体报价。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2" w:firstLineChars="200"/>
        <w:jc w:val="left"/>
        <w:textAlignment w:val="auto"/>
        <w:rPr>
          <w:rFonts w:hint="eastAsia" w:ascii="黑体" w:hAnsi="黑体" w:eastAsia="黑体" w:cs="黑体"/>
          <w:b/>
          <w:bCs/>
          <w:i w:val="0"/>
          <w:iCs w:val="0"/>
          <w:caps w:val="0"/>
          <w:color w:val="auto"/>
          <w:spacing w:val="0"/>
          <w:kern w:val="0"/>
          <w:sz w:val="28"/>
          <w:szCs w:val="28"/>
          <w:lang w:val="en-US" w:eastAsia="zh-CN" w:bidi="ar"/>
        </w:rPr>
      </w:pPr>
      <w:r>
        <w:rPr>
          <w:rFonts w:hint="eastAsia" w:ascii="黑体" w:hAnsi="黑体" w:eastAsia="黑体" w:cs="黑体"/>
          <w:b/>
          <w:bCs/>
          <w:i w:val="0"/>
          <w:iCs w:val="0"/>
          <w:caps w:val="0"/>
          <w:color w:val="auto"/>
          <w:spacing w:val="0"/>
          <w:kern w:val="0"/>
          <w:sz w:val="28"/>
          <w:szCs w:val="28"/>
          <w:lang w:val="en-US" w:eastAsia="zh-CN" w:bidi="ar"/>
        </w:rPr>
        <w:t>三、本项目的总价最高限价为人民币伍万柒仟捌佰肆拾叁元整（¥ 5.7843万元），总报价超过总价最高限价的为无效报价。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jc w:val="left"/>
        <w:rPr>
          <w:rFonts w:hint="eastAsia" w:ascii="黑体" w:hAnsi="黑体" w:eastAsia="黑体" w:cs="黑体"/>
          <w:i w:val="0"/>
          <w:iCs w:val="0"/>
          <w:caps w:val="0"/>
          <w:color w:val="auto"/>
          <w:spacing w:val="0"/>
          <w:kern w:val="0"/>
          <w:sz w:val="28"/>
          <w:szCs w:val="28"/>
          <w:lang w:val="en-US" w:eastAsia="zh-CN" w:bidi="ar"/>
        </w:rPr>
      </w:pPr>
      <w:r>
        <w:rPr>
          <w:rFonts w:hint="eastAsia" w:ascii="黑体" w:hAnsi="黑体" w:eastAsia="黑体" w:cs="黑体"/>
          <w:i w:val="0"/>
          <w:iCs w:val="0"/>
          <w:caps w:val="0"/>
          <w:color w:val="auto"/>
          <w:spacing w:val="0"/>
          <w:kern w:val="0"/>
          <w:sz w:val="28"/>
          <w:szCs w:val="28"/>
          <w:lang w:val="en-US" w:eastAsia="zh-CN" w:bidi="ar"/>
        </w:rPr>
        <w:t>四、询价采购报价注意事项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jc w:val="left"/>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供应商应按照询价公告的要求编制报价文件，报价文件应对询价公告提出的要求和条件作出实质性响应。否则，按照不响应处理。各投标人在报价时请充分考虑各种因素，投标报价包括包含本项目人员劳务支出、交通出行、食宿、材料设备成本、管理费、利润、税金及所有风险、责任等一切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jc w:val="left"/>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2.投标人应详细阅读询价公告的全部内容，投标人对询价公告有疑问或异议的，必须在本询价文件发布之日起二个工作日内以书面形式（加盖单位公章）递交至采购单位。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jc w:val="left"/>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有关技术及需求问题，请与采购单位联系。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jc w:val="left"/>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采购单位：启东市教育体育局安监科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jc w:val="left"/>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联系人：周习平      联系电话：0513-80923808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联系地址：启东市教育体育局808室（启东市人民中路726号）</w:t>
      </w:r>
    </w:p>
    <w:p>
      <w:pPr>
        <w:keepNext w:val="0"/>
        <w:keepLines w:val="0"/>
        <w:pageBreakBefore w:val="0"/>
        <w:kinsoku/>
        <w:wordWrap/>
        <w:overflowPunct/>
        <w:topLinePunct w:val="0"/>
        <w:autoSpaceDE/>
        <w:autoSpaceDN/>
        <w:bidi w:val="0"/>
        <w:adjustRightInd/>
        <w:snapToGrid w:val="0"/>
        <w:spacing w:line="520" w:lineRule="exact"/>
        <w:ind w:firstLine="560" w:firstLineChars="200"/>
        <w:rPr>
          <w:rFonts w:hint="default" w:ascii="仿宋_GB2312" w:hAnsi="仿宋_GB2312" w:eastAsia="黑体" w:cs="仿宋_GB2312"/>
          <w:color w:val="000000"/>
          <w:sz w:val="28"/>
          <w:szCs w:val="28"/>
          <w:lang w:val="en-US" w:eastAsia="zh-CN"/>
        </w:rPr>
      </w:pPr>
      <w:r>
        <w:rPr>
          <w:rFonts w:hint="eastAsia" w:ascii="黑体" w:hAnsi="仿宋_GB2312" w:eastAsia="黑体" w:cs="仿宋_GB2312"/>
          <w:color w:val="000000"/>
          <w:sz w:val="28"/>
          <w:szCs w:val="28"/>
          <w:lang w:val="en-US" w:eastAsia="zh-CN"/>
        </w:rPr>
        <w:t>五</w:t>
      </w:r>
      <w:r>
        <w:rPr>
          <w:rFonts w:hint="eastAsia" w:ascii="黑体" w:hAnsi="仿宋_GB2312" w:eastAsia="黑体" w:cs="仿宋_GB2312"/>
          <w:color w:val="000000"/>
          <w:sz w:val="28"/>
          <w:szCs w:val="28"/>
        </w:rPr>
        <w:t>、</w:t>
      </w:r>
      <w:r>
        <w:rPr>
          <w:rFonts w:hint="eastAsia" w:ascii="黑体" w:hAnsi="仿宋_GB2312" w:eastAsia="黑体" w:cs="仿宋_GB2312"/>
          <w:color w:val="000000"/>
          <w:sz w:val="28"/>
          <w:szCs w:val="28"/>
          <w:lang w:val="en-US" w:eastAsia="zh-CN"/>
        </w:rPr>
        <w:t>报价文件构成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1.报价</w:t>
      </w:r>
      <w:r>
        <w:rPr>
          <w:rFonts w:hint="eastAsia" w:ascii="仿宋_GB2312" w:hAnsi="仿宋_GB2312" w:eastAsia="仿宋_GB2312" w:cs="仿宋_GB2312"/>
          <w:color w:val="000000"/>
          <w:sz w:val="28"/>
          <w:szCs w:val="28"/>
        </w:rPr>
        <w:t>承诺书（按照附件</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格式填写）；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51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lang w:val="en-US" w:eastAsia="zh-CN"/>
        </w:rPr>
        <w:t>2.询价采购报价单：</w:t>
      </w:r>
      <w:r>
        <w:rPr>
          <w:rFonts w:hint="eastAsia" w:ascii="仿宋_GB2312" w:hAnsi="仿宋_GB2312" w:eastAsia="仿宋_GB2312" w:cs="仿宋_GB2312"/>
          <w:i w:val="0"/>
          <w:iCs w:val="0"/>
          <w:caps w:val="0"/>
          <w:color w:val="000000"/>
          <w:spacing w:val="0"/>
          <w:sz w:val="28"/>
          <w:szCs w:val="28"/>
        </w:rPr>
        <w:t>必须按提供的报价样表格式填写（格式见附件</w:t>
      </w:r>
      <w:r>
        <w:rPr>
          <w:rFonts w:hint="eastAsia" w:ascii="仿宋_GB2312" w:hAnsi="仿宋_GB2312" w:eastAsia="仿宋_GB2312" w:cs="仿宋_GB2312"/>
          <w:i w:val="0"/>
          <w:iCs w:val="0"/>
          <w:caps w:val="0"/>
          <w:color w:val="000000"/>
          <w:spacing w:val="0"/>
          <w:sz w:val="28"/>
          <w:szCs w:val="28"/>
          <w:lang w:val="en-US" w:eastAsia="zh-CN"/>
        </w:rPr>
        <w:t>2</w:t>
      </w:r>
      <w:r>
        <w:rPr>
          <w:rFonts w:hint="eastAsia" w:ascii="仿宋_GB2312" w:hAnsi="仿宋_GB2312" w:eastAsia="仿宋_GB2312" w:cs="仿宋_GB2312"/>
          <w:i w:val="0"/>
          <w:iCs w:val="0"/>
          <w:caps w:val="0"/>
          <w:color w:val="000000"/>
          <w:spacing w:val="0"/>
          <w:sz w:val="28"/>
          <w:szCs w:val="28"/>
        </w:rPr>
        <w:t>），所有涉及报价的页面均必须加盖单位公章，否则视为无效报价文件。</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en-US" w:eastAsia="zh-CN"/>
        </w:rPr>
        <w:t>.供应商</w:t>
      </w:r>
      <w:r>
        <w:rPr>
          <w:rFonts w:hint="eastAsia" w:ascii="仿宋_GB2312" w:hAnsi="仿宋_GB2312" w:eastAsia="仿宋_GB2312" w:cs="仿宋_GB2312"/>
          <w:color w:val="000000"/>
          <w:sz w:val="28"/>
          <w:szCs w:val="28"/>
        </w:rPr>
        <w:t>有效的营业执照复印件</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加盖报价单位公章）</w:t>
      </w:r>
      <w:r>
        <w:rPr>
          <w:rFonts w:hint="eastAsia" w:ascii="仿宋_GB2312" w:hAnsi="仿宋_GB2312" w:eastAsia="仿宋_GB2312" w:cs="仿宋_GB2312"/>
          <w:color w:val="000000"/>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560" w:firstLineChars="200"/>
        <w:jc w:val="left"/>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须提供报价供应商所在地社保机构出具的由报价供应商为拟派参加学校现场检查人员缴纳的本询价公告发布之日前三个月内任意一个月的养老保险缴费证明；注册不到四个月的新公司以注册日之后至今（开标日）的任意一个月的养老保险缴费证明，如为退休返聘人员须提供退休证及劳动合同。①养老保险缴费证明（必须体现该人姓名）备注：由当地社保机构出具，并加盖印章。如已实行网上直接打印的地区，可提供网上彩打材料。②如为退休返聘人员须提供退休证及劳动合同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lang w:val="en-US" w:eastAsia="zh-CN"/>
        </w:rPr>
        <w:t>5.</w:t>
      </w:r>
      <w:r>
        <w:rPr>
          <w:rFonts w:hint="eastAsia" w:ascii="仿宋_GB2312" w:hAnsi="仿宋_GB2312" w:eastAsia="仿宋_GB2312" w:cs="仿宋_GB2312"/>
          <w:i w:val="0"/>
          <w:iCs w:val="0"/>
          <w:caps w:val="0"/>
          <w:color w:val="000000"/>
          <w:spacing w:val="0"/>
          <w:sz w:val="28"/>
          <w:szCs w:val="28"/>
        </w:rPr>
        <w:t>参加政府采购活动前3年内在经营活动中没有重大违法记录和失信记录的书面声明（</w:t>
      </w:r>
      <w:r>
        <w:rPr>
          <w:rFonts w:hint="eastAsia" w:ascii="仿宋_GB2312" w:hAnsi="仿宋_GB2312" w:eastAsia="仿宋_GB2312" w:cs="仿宋_GB2312"/>
          <w:i w:val="0"/>
          <w:iCs w:val="0"/>
          <w:caps w:val="0"/>
          <w:color w:val="000000"/>
          <w:spacing w:val="0"/>
          <w:sz w:val="28"/>
          <w:szCs w:val="28"/>
          <w:lang w:val="en-US" w:eastAsia="zh-CN"/>
        </w:rPr>
        <w:t>格式见</w:t>
      </w:r>
      <w:bookmarkStart w:id="2" w:name="_GoBack"/>
      <w:bookmarkEnd w:id="2"/>
      <w:r>
        <w:rPr>
          <w:rFonts w:hint="eastAsia" w:ascii="仿宋_GB2312" w:hAnsi="仿宋_GB2312" w:eastAsia="仿宋_GB2312" w:cs="仿宋_GB2312"/>
          <w:i w:val="0"/>
          <w:iCs w:val="0"/>
          <w:caps w:val="0"/>
          <w:color w:val="000000"/>
          <w:spacing w:val="0"/>
          <w:sz w:val="28"/>
          <w:szCs w:val="28"/>
        </w:rPr>
        <w:t>附件</w:t>
      </w:r>
      <w:r>
        <w:rPr>
          <w:rFonts w:hint="eastAsia" w:ascii="仿宋_GB2312" w:hAnsi="仿宋_GB2312" w:eastAsia="仿宋_GB2312" w:cs="仿宋_GB2312"/>
          <w:i w:val="0"/>
          <w:iCs w:val="0"/>
          <w:caps w:val="0"/>
          <w:color w:val="000000"/>
          <w:spacing w:val="0"/>
          <w:sz w:val="28"/>
          <w:szCs w:val="28"/>
          <w:lang w:val="en-US" w:eastAsia="zh-CN"/>
        </w:rPr>
        <w:t>3</w:t>
      </w:r>
      <w:r>
        <w:rPr>
          <w:rFonts w:hint="eastAsia" w:ascii="仿宋_GB2312" w:hAnsi="仿宋_GB2312" w:eastAsia="仿宋_GB2312" w:cs="仿宋_GB2312"/>
          <w:i w:val="0"/>
          <w:iCs w:val="0"/>
          <w:caps w:val="0"/>
          <w:color w:val="000000"/>
          <w:spacing w:val="0"/>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报价文件正、副本各一份，报价文件中必须包含上述要求提供的所有材料，所有复印件必须加盖单位公章，否则以未实质性响应询价文件处理。报价文件装订成册并密封，密封袋上标明：项目名称、报价单位名称，并在封口处加盖企业公章，否则视为无效报价）。</w:t>
      </w:r>
    </w:p>
    <w:p>
      <w:pPr>
        <w:pStyle w:val="4"/>
        <w:keepNext w:val="0"/>
        <w:keepLines w:val="0"/>
        <w:pageBreakBefore w:val="0"/>
        <w:widowControl/>
        <w:kinsoku/>
        <w:wordWrap/>
        <w:overflowPunct/>
        <w:topLinePunct w:val="0"/>
        <w:autoSpaceDE/>
        <w:autoSpaceDN/>
        <w:bidi w:val="0"/>
        <w:adjustRightInd/>
        <w:spacing w:line="520" w:lineRule="exact"/>
        <w:ind w:firstLine="562"/>
        <w:jc w:val="both"/>
        <w:rPr>
          <w:rFonts w:hint="eastAsia" w:ascii="黑体" w:hAnsi="黑体" w:eastAsia="黑体" w:cs="黑体"/>
          <w:sz w:val="28"/>
          <w:szCs w:val="28"/>
        </w:rPr>
      </w:pPr>
      <w:r>
        <w:rPr>
          <w:rFonts w:hint="eastAsia" w:ascii="黑体" w:hAnsi="黑体" w:eastAsia="黑体" w:cs="黑体"/>
          <w:b/>
          <w:color w:val="333333"/>
          <w:sz w:val="28"/>
          <w:szCs w:val="28"/>
          <w:lang w:val="en-US" w:eastAsia="zh-CN"/>
        </w:rPr>
        <w:t>六、</w:t>
      </w:r>
      <w:r>
        <w:rPr>
          <w:rFonts w:hint="eastAsia" w:ascii="黑体" w:hAnsi="黑体" w:eastAsia="黑体" w:cs="黑体"/>
          <w:b/>
          <w:color w:val="333333"/>
          <w:sz w:val="28"/>
          <w:szCs w:val="28"/>
        </w:rPr>
        <w:t>投标文件递交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投标截止时间：202</w:t>
      </w:r>
      <w:r>
        <w:rPr>
          <w:rFonts w:hint="eastAsia" w:ascii="仿宋_GB2312" w:hAnsi="仿宋_GB2312" w:eastAsia="仿宋_GB2312" w:cs="仿宋_GB2312"/>
          <w:i w:val="0"/>
          <w:iCs w:val="0"/>
          <w:caps w:val="0"/>
          <w:color w:val="000000"/>
          <w:spacing w:val="0"/>
          <w:sz w:val="28"/>
          <w:szCs w:val="28"/>
          <w:lang w:val="en-US" w:eastAsia="zh-CN"/>
        </w:rPr>
        <w:t>4</w:t>
      </w:r>
      <w:r>
        <w:rPr>
          <w:rFonts w:hint="eastAsia" w:ascii="仿宋_GB2312" w:hAnsi="仿宋_GB2312" w:eastAsia="仿宋_GB2312" w:cs="仿宋_GB2312"/>
          <w:i w:val="0"/>
          <w:iCs w:val="0"/>
          <w:caps w:val="0"/>
          <w:color w:val="000000"/>
          <w:spacing w:val="0"/>
          <w:sz w:val="28"/>
          <w:szCs w:val="28"/>
        </w:rPr>
        <w:t>年</w:t>
      </w:r>
      <w:r>
        <w:rPr>
          <w:rFonts w:hint="eastAsia" w:ascii="仿宋_GB2312" w:hAnsi="仿宋_GB2312" w:eastAsia="仿宋_GB2312" w:cs="仿宋_GB2312"/>
          <w:i w:val="0"/>
          <w:iCs w:val="0"/>
          <w:caps w:val="0"/>
          <w:color w:val="000000"/>
          <w:spacing w:val="0"/>
          <w:sz w:val="28"/>
          <w:szCs w:val="28"/>
          <w:lang w:val="en-US" w:eastAsia="zh-CN"/>
        </w:rPr>
        <w:t>4</w:t>
      </w:r>
      <w:r>
        <w:rPr>
          <w:rFonts w:hint="eastAsia" w:ascii="仿宋_GB2312" w:hAnsi="仿宋_GB2312" w:eastAsia="仿宋_GB2312" w:cs="仿宋_GB2312"/>
          <w:i w:val="0"/>
          <w:iCs w:val="0"/>
          <w:caps w:val="0"/>
          <w:color w:val="000000"/>
          <w:spacing w:val="0"/>
          <w:sz w:val="28"/>
          <w:szCs w:val="28"/>
        </w:rPr>
        <w:t>月</w:t>
      </w:r>
      <w:r>
        <w:rPr>
          <w:rFonts w:hint="eastAsia" w:ascii="仿宋_GB2312" w:hAnsi="仿宋_GB2312" w:eastAsia="仿宋_GB2312" w:cs="仿宋_GB2312"/>
          <w:i w:val="0"/>
          <w:iCs w:val="0"/>
          <w:caps w:val="0"/>
          <w:color w:val="000000"/>
          <w:spacing w:val="0"/>
          <w:sz w:val="28"/>
          <w:szCs w:val="28"/>
          <w:lang w:val="en-US" w:eastAsia="zh-CN"/>
        </w:rPr>
        <w:t>16</w:t>
      </w:r>
      <w:r>
        <w:rPr>
          <w:rFonts w:hint="eastAsia" w:ascii="仿宋_GB2312" w:hAnsi="仿宋_GB2312" w:eastAsia="仿宋_GB2312" w:cs="仿宋_GB2312"/>
          <w:i w:val="0"/>
          <w:iCs w:val="0"/>
          <w:caps w:val="0"/>
          <w:color w:val="000000"/>
          <w:spacing w:val="0"/>
          <w:sz w:val="28"/>
          <w:szCs w:val="28"/>
        </w:rPr>
        <w:t>日</w:t>
      </w:r>
      <w:r>
        <w:rPr>
          <w:rFonts w:hint="eastAsia" w:ascii="仿宋_GB2312" w:hAnsi="仿宋_GB2312" w:eastAsia="仿宋_GB2312" w:cs="仿宋_GB2312"/>
          <w:i w:val="0"/>
          <w:iCs w:val="0"/>
          <w:caps w:val="0"/>
          <w:color w:val="000000"/>
          <w:spacing w:val="0"/>
          <w:sz w:val="28"/>
          <w:szCs w:val="28"/>
          <w:lang w:val="en-US" w:eastAsia="zh-CN"/>
        </w:rPr>
        <w:t>下午2</w:t>
      </w:r>
      <w:r>
        <w:rPr>
          <w:rFonts w:hint="eastAsia" w:ascii="仿宋_GB2312" w:hAnsi="仿宋_GB2312" w:eastAsia="仿宋_GB2312" w:cs="仿宋_GB2312"/>
          <w:i w:val="0"/>
          <w:iCs w:val="0"/>
          <w:caps w:val="0"/>
          <w:color w:val="000000"/>
          <w:spacing w:val="0"/>
          <w:sz w:val="28"/>
          <w:szCs w:val="28"/>
        </w:rPr>
        <w:t>点30分（北京时间）</w:t>
      </w:r>
    </w:p>
    <w:p>
      <w:pPr>
        <w:pStyle w:val="4"/>
        <w:keepNext w:val="0"/>
        <w:keepLines w:val="0"/>
        <w:pageBreakBefore w:val="0"/>
        <w:widowControl/>
        <w:kinsoku/>
        <w:wordWrap/>
        <w:overflowPunct/>
        <w:topLinePunct w:val="0"/>
        <w:autoSpaceDE/>
        <w:autoSpaceDN/>
        <w:bidi w:val="0"/>
        <w:adjustRightInd/>
        <w:spacing w:line="520" w:lineRule="exact"/>
        <w:ind w:firstLine="560"/>
        <w:jc w:val="both"/>
        <w:rPr>
          <w:rFonts w:hint="eastAsia" w:ascii="宋体" w:hAnsi="宋体" w:cs="宋体"/>
          <w:sz w:val="28"/>
        </w:rPr>
      </w:pPr>
      <w:r>
        <w:rPr>
          <w:rFonts w:hint="eastAsia" w:ascii="仿宋_GB2312" w:hAnsi="仿宋_GB2312" w:eastAsia="仿宋_GB2312" w:cs="仿宋_GB2312"/>
          <w:i w:val="0"/>
          <w:iCs w:val="0"/>
          <w:caps w:val="0"/>
          <w:color w:val="000000"/>
          <w:spacing w:val="0"/>
          <w:sz w:val="28"/>
          <w:szCs w:val="28"/>
        </w:rPr>
        <w:t>开标时间：202</w:t>
      </w:r>
      <w:r>
        <w:rPr>
          <w:rFonts w:hint="eastAsia" w:ascii="仿宋_GB2312" w:hAnsi="仿宋_GB2312" w:eastAsia="仿宋_GB2312" w:cs="仿宋_GB2312"/>
          <w:i w:val="0"/>
          <w:iCs w:val="0"/>
          <w:caps w:val="0"/>
          <w:color w:val="000000"/>
          <w:spacing w:val="0"/>
          <w:sz w:val="28"/>
          <w:szCs w:val="28"/>
          <w:lang w:val="en-US" w:eastAsia="zh-CN"/>
        </w:rPr>
        <w:t>4</w:t>
      </w:r>
      <w:r>
        <w:rPr>
          <w:rFonts w:hint="eastAsia" w:ascii="仿宋_GB2312" w:hAnsi="仿宋_GB2312" w:eastAsia="仿宋_GB2312" w:cs="仿宋_GB2312"/>
          <w:i w:val="0"/>
          <w:iCs w:val="0"/>
          <w:caps w:val="0"/>
          <w:color w:val="000000"/>
          <w:spacing w:val="0"/>
          <w:sz w:val="28"/>
          <w:szCs w:val="28"/>
        </w:rPr>
        <w:t>年</w:t>
      </w:r>
      <w:r>
        <w:rPr>
          <w:rFonts w:hint="eastAsia" w:ascii="仿宋_GB2312" w:hAnsi="仿宋_GB2312" w:eastAsia="仿宋_GB2312" w:cs="仿宋_GB2312"/>
          <w:i w:val="0"/>
          <w:iCs w:val="0"/>
          <w:caps w:val="0"/>
          <w:color w:val="000000"/>
          <w:spacing w:val="0"/>
          <w:sz w:val="28"/>
          <w:szCs w:val="28"/>
          <w:lang w:val="en-US" w:eastAsia="zh-CN"/>
        </w:rPr>
        <w:t>4</w:t>
      </w:r>
      <w:r>
        <w:rPr>
          <w:rFonts w:hint="eastAsia" w:ascii="仿宋_GB2312" w:hAnsi="仿宋_GB2312" w:eastAsia="仿宋_GB2312" w:cs="仿宋_GB2312"/>
          <w:i w:val="0"/>
          <w:iCs w:val="0"/>
          <w:caps w:val="0"/>
          <w:color w:val="000000"/>
          <w:spacing w:val="0"/>
          <w:sz w:val="28"/>
          <w:szCs w:val="28"/>
        </w:rPr>
        <w:t>月</w:t>
      </w:r>
      <w:r>
        <w:rPr>
          <w:rFonts w:hint="eastAsia" w:ascii="仿宋_GB2312" w:hAnsi="仿宋_GB2312" w:eastAsia="仿宋_GB2312" w:cs="仿宋_GB2312"/>
          <w:i w:val="0"/>
          <w:iCs w:val="0"/>
          <w:caps w:val="0"/>
          <w:color w:val="000000"/>
          <w:spacing w:val="0"/>
          <w:sz w:val="28"/>
          <w:szCs w:val="28"/>
          <w:lang w:val="en-US" w:eastAsia="zh-CN"/>
        </w:rPr>
        <w:t>16</w:t>
      </w:r>
      <w:r>
        <w:rPr>
          <w:rFonts w:hint="eastAsia" w:ascii="仿宋_GB2312" w:hAnsi="仿宋_GB2312" w:eastAsia="仿宋_GB2312" w:cs="仿宋_GB2312"/>
          <w:i w:val="0"/>
          <w:iCs w:val="0"/>
          <w:caps w:val="0"/>
          <w:color w:val="000000"/>
          <w:spacing w:val="0"/>
          <w:sz w:val="28"/>
          <w:szCs w:val="28"/>
        </w:rPr>
        <w:t>日</w:t>
      </w:r>
      <w:r>
        <w:rPr>
          <w:rFonts w:hint="eastAsia" w:ascii="仿宋_GB2312" w:hAnsi="仿宋_GB2312" w:eastAsia="仿宋_GB2312" w:cs="仿宋_GB2312"/>
          <w:i w:val="0"/>
          <w:iCs w:val="0"/>
          <w:caps w:val="0"/>
          <w:color w:val="000000"/>
          <w:spacing w:val="0"/>
          <w:sz w:val="28"/>
          <w:szCs w:val="28"/>
          <w:lang w:val="en-US" w:eastAsia="zh-CN"/>
        </w:rPr>
        <w:t>下午2</w:t>
      </w:r>
      <w:r>
        <w:rPr>
          <w:rFonts w:hint="eastAsia" w:ascii="仿宋_GB2312" w:hAnsi="仿宋_GB2312" w:eastAsia="仿宋_GB2312" w:cs="仿宋_GB2312"/>
          <w:i w:val="0"/>
          <w:iCs w:val="0"/>
          <w:caps w:val="0"/>
          <w:color w:val="000000"/>
          <w:spacing w:val="0"/>
          <w:sz w:val="28"/>
          <w:szCs w:val="28"/>
        </w:rPr>
        <w:t>点30分（北京时间）</w:t>
      </w:r>
    </w:p>
    <w:p>
      <w:pPr>
        <w:pStyle w:val="4"/>
        <w:keepNext w:val="0"/>
        <w:keepLines w:val="0"/>
        <w:pageBreakBefore w:val="0"/>
        <w:widowControl/>
        <w:kinsoku/>
        <w:wordWrap/>
        <w:overflowPunct/>
        <w:topLinePunct w:val="0"/>
        <w:autoSpaceDE/>
        <w:autoSpaceDN/>
        <w:bidi w:val="0"/>
        <w:adjustRightInd/>
        <w:spacing w:line="520" w:lineRule="exact"/>
        <w:ind w:firstLine="560"/>
        <w:jc w:val="both"/>
        <w:rPr>
          <w:rFonts w:hint="eastAsia"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lang w:val="en-US" w:eastAsia="zh-CN"/>
        </w:rPr>
        <w:t>开标地点：启东市教育体育局912党建室</w:t>
      </w:r>
    </w:p>
    <w:p>
      <w:pPr>
        <w:keepNext w:val="0"/>
        <w:keepLines w:val="0"/>
        <w:pageBreakBefore w:val="0"/>
        <w:kinsoku/>
        <w:wordWrap/>
        <w:overflowPunct/>
        <w:topLinePunct w:val="0"/>
        <w:autoSpaceDE/>
        <w:autoSpaceDN/>
        <w:bidi w:val="0"/>
        <w:adjustRightInd/>
        <w:spacing w:line="520" w:lineRule="exact"/>
        <w:ind w:firstLine="560" w:firstLineChars="200"/>
        <w:rPr>
          <w:rFonts w:hint="eastAsia" w:ascii="仿宋_GB2312" w:hAnsi="仿宋_GB2312" w:eastAsia="仿宋_GB2312" w:cs="仿宋_GB2312"/>
          <w:kern w:val="0"/>
          <w:sz w:val="28"/>
          <w:lang w:bidi="ar"/>
        </w:rPr>
      </w:pPr>
      <w:r>
        <w:rPr>
          <w:rFonts w:hint="eastAsia" w:ascii="仿宋_GB2312" w:hAnsi="仿宋_GB2312" w:eastAsia="仿宋_GB2312" w:cs="仿宋_GB2312"/>
          <w:kern w:val="0"/>
          <w:sz w:val="28"/>
          <w:lang w:bidi="ar"/>
        </w:rPr>
        <w:t>本项目</w:t>
      </w:r>
      <w:r>
        <w:rPr>
          <w:rFonts w:hint="eastAsia" w:ascii="仿宋_GB2312" w:hAnsi="仿宋_GB2312" w:eastAsia="仿宋_GB2312" w:cs="仿宋_GB2312"/>
          <w:kern w:val="0"/>
          <w:sz w:val="28"/>
          <w:lang w:val="en-US" w:eastAsia="zh-CN" w:bidi="ar"/>
        </w:rPr>
        <w:t>投</w:t>
      </w:r>
      <w:r>
        <w:rPr>
          <w:rFonts w:hint="eastAsia" w:ascii="仿宋_GB2312" w:hAnsi="仿宋_GB2312" w:eastAsia="仿宋_GB2312" w:cs="仿宋_GB2312"/>
          <w:kern w:val="0"/>
          <w:sz w:val="28"/>
          <w:lang w:bidi="ar"/>
        </w:rPr>
        <w:t>标文件，须在规定时间内邮寄（或送）至指定地点。请各潜在投标人充分考虑天气、快递速度、路程等因素，不接受到付。未在规定时间内送达的</w:t>
      </w:r>
      <w:r>
        <w:rPr>
          <w:rFonts w:hint="eastAsia" w:ascii="仿宋_GB2312" w:hAnsi="仿宋_GB2312" w:eastAsia="仿宋_GB2312" w:cs="仿宋_GB2312"/>
          <w:kern w:val="0"/>
          <w:sz w:val="28"/>
          <w:lang w:val="en-US" w:eastAsia="zh-CN" w:bidi="ar"/>
        </w:rPr>
        <w:t>报价</w:t>
      </w:r>
      <w:r>
        <w:rPr>
          <w:rFonts w:hint="eastAsia" w:ascii="仿宋_GB2312" w:hAnsi="仿宋_GB2312" w:eastAsia="仿宋_GB2312" w:cs="仿宋_GB2312"/>
          <w:kern w:val="0"/>
          <w:sz w:val="28"/>
          <w:lang w:bidi="ar"/>
        </w:rPr>
        <w:t>文件将不予接收，后果由各潜在投标人自行承担。</w:t>
      </w:r>
    </w:p>
    <w:p>
      <w:pPr>
        <w:keepNext w:val="0"/>
        <w:keepLines w:val="0"/>
        <w:pageBreakBefore w:val="0"/>
        <w:kinsoku/>
        <w:wordWrap/>
        <w:overflowPunct/>
        <w:topLinePunct w:val="0"/>
        <w:autoSpaceDE/>
        <w:autoSpaceDN/>
        <w:bidi w:val="0"/>
        <w:adjustRightInd/>
        <w:spacing w:line="520" w:lineRule="exact"/>
        <w:ind w:firstLine="560" w:firstLineChars="200"/>
        <w:rPr>
          <w:rFonts w:hint="eastAsia" w:ascii="仿宋_GB2312" w:hAnsi="仿宋_GB2312" w:eastAsia="仿宋_GB2312" w:cs="仿宋_GB2312"/>
          <w:kern w:val="0"/>
          <w:sz w:val="28"/>
          <w:lang w:val="en-US" w:eastAsia="zh-CN" w:bidi="ar"/>
        </w:rPr>
      </w:pPr>
      <w:r>
        <w:rPr>
          <w:rFonts w:hint="eastAsia" w:ascii="仿宋_GB2312" w:hAnsi="仿宋_GB2312" w:eastAsia="仿宋_GB2312" w:cs="仿宋_GB2312"/>
          <w:kern w:val="0"/>
          <w:sz w:val="28"/>
          <w:lang w:bidi="ar"/>
        </w:rPr>
        <w:t>投标文件接收截止时间及接收地点：202</w:t>
      </w:r>
      <w:r>
        <w:rPr>
          <w:rFonts w:hint="eastAsia" w:ascii="仿宋_GB2312" w:hAnsi="仿宋_GB2312" w:eastAsia="仿宋_GB2312" w:cs="仿宋_GB2312"/>
          <w:kern w:val="0"/>
          <w:sz w:val="28"/>
          <w:lang w:val="en-US" w:eastAsia="zh-CN" w:bidi="ar"/>
        </w:rPr>
        <w:t>4</w:t>
      </w:r>
      <w:r>
        <w:rPr>
          <w:rFonts w:hint="eastAsia" w:ascii="仿宋_GB2312" w:hAnsi="仿宋_GB2312" w:eastAsia="仿宋_GB2312" w:cs="仿宋_GB2312"/>
          <w:kern w:val="0"/>
          <w:sz w:val="28"/>
          <w:lang w:bidi="ar"/>
        </w:rPr>
        <w:t>年</w:t>
      </w:r>
      <w:r>
        <w:rPr>
          <w:rFonts w:hint="eastAsia" w:ascii="仿宋_GB2312" w:hAnsi="仿宋_GB2312" w:eastAsia="仿宋_GB2312" w:cs="仿宋_GB2312"/>
          <w:kern w:val="0"/>
          <w:sz w:val="28"/>
          <w:lang w:val="en-US" w:eastAsia="zh-CN" w:bidi="ar"/>
        </w:rPr>
        <w:t>4</w:t>
      </w:r>
      <w:r>
        <w:rPr>
          <w:rFonts w:hint="eastAsia" w:ascii="仿宋_GB2312" w:hAnsi="仿宋_GB2312" w:eastAsia="仿宋_GB2312" w:cs="仿宋_GB2312"/>
          <w:kern w:val="0"/>
          <w:sz w:val="28"/>
          <w:lang w:bidi="ar"/>
        </w:rPr>
        <w:t>月</w:t>
      </w:r>
      <w:r>
        <w:rPr>
          <w:rFonts w:hint="eastAsia" w:ascii="仿宋_GB2312" w:hAnsi="仿宋_GB2312" w:eastAsia="仿宋_GB2312" w:cs="仿宋_GB2312"/>
          <w:kern w:val="0"/>
          <w:sz w:val="28"/>
          <w:lang w:val="en-US" w:eastAsia="zh-CN" w:bidi="ar"/>
        </w:rPr>
        <w:t>16</w:t>
      </w:r>
      <w:r>
        <w:rPr>
          <w:rFonts w:hint="eastAsia" w:ascii="仿宋_GB2312" w:hAnsi="仿宋_GB2312" w:eastAsia="仿宋_GB2312" w:cs="仿宋_GB2312"/>
          <w:kern w:val="0"/>
          <w:sz w:val="28"/>
          <w:lang w:bidi="ar"/>
        </w:rPr>
        <w:t>日</w:t>
      </w:r>
      <w:r>
        <w:rPr>
          <w:rFonts w:hint="eastAsia" w:ascii="仿宋_GB2312" w:hAnsi="仿宋_GB2312" w:eastAsia="仿宋_GB2312" w:cs="仿宋_GB2312"/>
          <w:kern w:val="0"/>
          <w:sz w:val="28"/>
          <w:lang w:val="en-US" w:eastAsia="zh-CN" w:bidi="ar"/>
        </w:rPr>
        <w:t>下午2</w:t>
      </w:r>
      <w:r>
        <w:rPr>
          <w:rFonts w:hint="eastAsia" w:ascii="仿宋_GB2312" w:hAnsi="仿宋_GB2312" w:eastAsia="仿宋_GB2312" w:cs="仿宋_GB2312"/>
          <w:kern w:val="0"/>
          <w:sz w:val="28"/>
          <w:lang w:bidi="ar"/>
        </w:rPr>
        <w:t>点30分前寄达（以送达签收时间为准），逾时则不予受理，接收地点：</w:t>
      </w:r>
      <w:r>
        <w:rPr>
          <w:rFonts w:hint="eastAsia" w:ascii="仿宋_GB2312" w:hAnsi="仿宋_GB2312" w:eastAsia="仿宋_GB2312" w:cs="仿宋_GB2312"/>
          <w:kern w:val="0"/>
          <w:sz w:val="28"/>
          <w:lang w:val="en-US" w:eastAsia="zh-CN" w:bidi="ar"/>
        </w:rPr>
        <w:t>启东市教育体育局安监科808室</w:t>
      </w:r>
      <w:r>
        <w:rPr>
          <w:rFonts w:hint="eastAsia" w:ascii="仿宋_GB2312" w:hAnsi="仿宋_GB2312" w:eastAsia="仿宋_GB2312" w:cs="仿宋_GB2312"/>
          <w:kern w:val="0"/>
          <w:sz w:val="28"/>
          <w:lang w:bidi="ar"/>
        </w:rPr>
        <w:t>，联系人：</w:t>
      </w:r>
      <w:r>
        <w:rPr>
          <w:rFonts w:hint="eastAsia" w:ascii="仿宋_GB2312" w:hAnsi="仿宋_GB2312" w:eastAsia="仿宋_GB2312" w:cs="仿宋_GB2312"/>
          <w:kern w:val="0"/>
          <w:sz w:val="28"/>
          <w:lang w:val="en-US" w:eastAsia="zh-CN" w:bidi="ar"/>
        </w:rPr>
        <w:t>周习平</w:t>
      </w:r>
      <w:r>
        <w:rPr>
          <w:rFonts w:hint="eastAsia" w:ascii="仿宋_GB2312" w:hAnsi="仿宋_GB2312" w:eastAsia="仿宋_GB2312" w:cs="仿宋_GB2312"/>
          <w:kern w:val="0"/>
          <w:sz w:val="28"/>
          <w:lang w:bidi="ar"/>
        </w:rPr>
        <w:t>，联系电话：</w:t>
      </w:r>
      <w:r>
        <w:rPr>
          <w:rFonts w:hint="eastAsia" w:ascii="仿宋_GB2312" w:hAnsi="仿宋_GB2312" w:eastAsia="仿宋_GB2312" w:cs="仿宋_GB2312"/>
          <w:kern w:val="0"/>
          <w:sz w:val="28"/>
          <w:lang w:val="en-US" w:eastAsia="zh-CN" w:bidi="ar"/>
        </w:rPr>
        <w:t>0513-80923808。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黑体" w:hAnsi="黑体" w:eastAsia="黑体" w:cs="黑体"/>
          <w:sz w:val="28"/>
          <w:szCs w:val="28"/>
        </w:rPr>
      </w:pPr>
      <w:r>
        <w:rPr>
          <w:rFonts w:hint="eastAsia" w:ascii="黑体" w:hAnsi="黑体" w:eastAsia="黑体" w:cs="黑体"/>
          <w:i w:val="0"/>
          <w:iCs w:val="0"/>
          <w:caps w:val="0"/>
          <w:color w:val="000000"/>
          <w:spacing w:val="0"/>
          <w:sz w:val="28"/>
          <w:szCs w:val="28"/>
          <w:lang w:val="en-US" w:eastAsia="zh-CN"/>
        </w:rPr>
        <w:t>七</w:t>
      </w:r>
      <w:r>
        <w:rPr>
          <w:rFonts w:hint="eastAsia" w:ascii="黑体" w:hAnsi="黑体" w:eastAsia="黑体" w:cs="黑体"/>
          <w:i w:val="0"/>
          <w:iCs w:val="0"/>
          <w:caps w:val="0"/>
          <w:color w:val="000000"/>
          <w:spacing w:val="0"/>
          <w:sz w:val="28"/>
          <w:szCs w:val="28"/>
        </w:rPr>
        <w:t>、合同的签订及注意事项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1.成交结果将在“启东市教育体</w:t>
      </w:r>
      <w:r>
        <w:rPr>
          <w:rFonts w:hint="eastAsia" w:ascii="仿宋" w:hAnsi="仿宋" w:eastAsia="仿宋" w:cs="仿宋"/>
          <w:i w:val="0"/>
          <w:iCs w:val="0"/>
          <w:caps w:val="0"/>
          <w:color w:val="000000"/>
          <w:spacing w:val="0"/>
          <w:sz w:val="28"/>
          <w:szCs w:val="28"/>
          <w:lang w:val="en-US" w:eastAsia="zh-CN"/>
        </w:rPr>
        <w:t>信息</w:t>
      </w:r>
      <w:r>
        <w:rPr>
          <w:rFonts w:hint="eastAsia" w:ascii="仿宋" w:hAnsi="仿宋" w:eastAsia="仿宋" w:cs="仿宋"/>
          <w:i w:val="0"/>
          <w:iCs w:val="0"/>
          <w:caps w:val="0"/>
          <w:color w:val="000000"/>
          <w:spacing w:val="0"/>
          <w:sz w:val="28"/>
          <w:szCs w:val="28"/>
        </w:rPr>
        <w:t>网”予以公布，公示期为一个工作日，公示期内对成交结果没有异议的，将确定成交候选人为成交供应商。成交供应商须在公示期满后</w:t>
      </w:r>
      <w:r>
        <w:rPr>
          <w:rFonts w:hint="eastAsia" w:ascii="仿宋" w:hAnsi="仿宋" w:eastAsia="仿宋" w:cs="仿宋"/>
          <w:i w:val="0"/>
          <w:iCs w:val="0"/>
          <w:caps w:val="0"/>
          <w:color w:val="000000"/>
          <w:spacing w:val="0"/>
          <w:sz w:val="28"/>
          <w:szCs w:val="28"/>
          <w:lang w:val="en-US" w:eastAsia="zh-CN"/>
        </w:rPr>
        <w:t>十</w:t>
      </w:r>
      <w:r>
        <w:rPr>
          <w:rFonts w:hint="eastAsia" w:ascii="仿宋" w:hAnsi="仿宋" w:eastAsia="仿宋" w:cs="仿宋"/>
          <w:i w:val="0"/>
          <w:iCs w:val="0"/>
          <w:caps w:val="0"/>
          <w:color w:val="000000"/>
          <w:spacing w:val="0"/>
          <w:sz w:val="28"/>
          <w:szCs w:val="28"/>
        </w:rPr>
        <w:t>个工作日内与采购单位签订合同。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2.成交供应商因自身原因不能订立政府采购合同的，采购单位将取消其成交资格，同时相关主管部门将对成交供应商作以下处理；记入不良信誉。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3.成交供应商因自身原因不能履行政府采购合同的，采购单位将取消其成交资格，同时相关主管部门将对成交供应商作以下处理：记入不良信誉。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 w:hAnsi="仿宋" w:eastAsia="仿宋" w:cs="仿宋"/>
          <w:sz w:val="28"/>
          <w:szCs w:val="28"/>
        </w:rPr>
      </w:pPr>
      <w:r>
        <w:rPr>
          <w:rFonts w:hint="eastAsia" w:ascii="黑体" w:hAnsi="黑体" w:eastAsia="黑体" w:cs="黑体"/>
          <w:i w:val="0"/>
          <w:iCs w:val="0"/>
          <w:caps w:val="0"/>
          <w:color w:val="000000"/>
          <w:spacing w:val="0"/>
          <w:sz w:val="28"/>
          <w:szCs w:val="28"/>
          <w:lang w:val="en-US" w:eastAsia="zh-CN"/>
        </w:rPr>
        <w:t>八</w:t>
      </w:r>
      <w:r>
        <w:rPr>
          <w:rFonts w:hint="eastAsia" w:ascii="黑体" w:hAnsi="黑体" w:eastAsia="黑体" w:cs="黑体"/>
          <w:i w:val="0"/>
          <w:iCs w:val="0"/>
          <w:caps w:val="0"/>
          <w:color w:val="000000"/>
          <w:spacing w:val="0"/>
          <w:sz w:val="28"/>
          <w:szCs w:val="28"/>
        </w:rPr>
        <w:t>、成交原则：</w:t>
      </w:r>
      <w:r>
        <w:rPr>
          <w:rFonts w:hint="eastAsia" w:ascii="仿宋" w:hAnsi="仿宋" w:eastAsia="仿宋" w:cs="仿宋"/>
          <w:i w:val="0"/>
          <w:iCs w:val="0"/>
          <w:caps w:val="0"/>
          <w:color w:val="000000"/>
          <w:spacing w:val="0"/>
          <w:sz w:val="28"/>
          <w:szCs w:val="28"/>
        </w:rPr>
        <w:t>符合采购需求且总报价最低者成交。如遇最低总报价相同则采用抽签方式确定中标单位。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若中标人毁标或在中标结果公示期间被查证确实存在影响中标结果的违法违规行为等情形，不符合中标条件的，记不良记录一次，同时，采购人依法重新招标。</w:t>
      </w:r>
    </w:p>
    <w:p>
      <w:pPr>
        <w:pStyle w:val="4"/>
        <w:keepNext w:val="0"/>
        <w:keepLines w:val="0"/>
        <w:pageBreakBefore w:val="0"/>
        <w:widowControl/>
        <w:kinsoku/>
        <w:wordWrap/>
        <w:overflowPunct/>
        <w:topLinePunct w:val="0"/>
        <w:autoSpaceDE/>
        <w:autoSpaceDN/>
        <w:bidi w:val="0"/>
        <w:adjustRightInd/>
        <w:spacing w:line="520" w:lineRule="exact"/>
        <w:ind w:firstLine="562" w:firstLineChars="200"/>
        <w:jc w:val="both"/>
        <w:rPr>
          <w:rFonts w:hint="eastAsia" w:ascii="黑体" w:hAnsi="黑体" w:eastAsia="黑体" w:cs="黑体"/>
          <w:sz w:val="28"/>
          <w:szCs w:val="28"/>
        </w:rPr>
      </w:pPr>
      <w:r>
        <w:rPr>
          <w:rFonts w:hint="eastAsia" w:ascii="黑体" w:hAnsi="黑体" w:eastAsia="黑体" w:cs="黑体"/>
          <w:b/>
          <w:color w:val="333333"/>
          <w:sz w:val="28"/>
          <w:szCs w:val="28"/>
          <w:lang w:val="en-US" w:eastAsia="zh-CN"/>
        </w:rPr>
        <w:t>九</w:t>
      </w:r>
      <w:r>
        <w:rPr>
          <w:rFonts w:hint="eastAsia" w:ascii="黑体" w:hAnsi="黑体" w:eastAsia="黑体" w:cs="黑体"/>
          <w:b/>
          <w:color w:val="333333"/>
          <w:sz w:val="28"/>
          <w:szCs w:val="28"/>
        </w:rPr>
        <w:t>、</w:t>
      </w:r>
      <w:r>
        <w:rPr>
          <w:rFonts w:hint="eastAsia" w:ascii="黑体" w:hAnsi="黑体" w:eastAsia="黑体" w:cs="黑体"/>
          <w:sz w:val="28"/>
          <w:szCs w:val="28"/>
        </w:rPr>
        <w:t>到投标截止时间止，如收到的投标文件或经评审后有效的投标文件少于三个的（不含三个），将依法重新组织采购。</w:t>
      </w:r>
    </w:p>
    <w:p>
      <w:pPr>
        <w:keepNext w:val="0"/>
        <w:keepLines w:val="0"/>
        <w:pageBreakBefore w:val="0"/>
        <w:kinsoku/>
        <w:wordWrap/>
        <w:overflowPunct/>
        <w:topLinePunct w:val="0"/>
        <w:autoSpaceDE/>
        <w:autoSpaceDN/>
        <w:bidi w:val="0"/>
        <w:adjustRightInd/>
        <w:spacing w:line="520" w:lineRule="exact"/>
        <w:ind w:firstLine="562" w:firstLineChars="200"/>
        <w:textAlignment w:val="baseline"/>
        <w:rPr>
          <w:rFonts w:hint="eastAsia" w:ascii="黑体" w:hAnsi="黑体" w:eastAsia="黑体" w:cs="黑体"/>
          <w:color w:val="auto"/>
          <w:sz w:val="28"/>
          <w:szCs w:val="28"/>
        </w:rPr>
      </w:pPr>
      <w:r>
        <w:rPr>
          <w:rFonts w:hint="eastAsia" w:ascii="黑体" w:hAnsi="黑体" w:eastAsia="黑体" w:cs="黑体"/>
          <w:b/>
          <w:color w:val="333333"/>
          <w:sz w:val="28"/>
          <w:szCs w:val="28"/>
          <w:lang w:val="en-US" w:eastAsia="zh-CN"/>
        </w:rPr>
        <w:t>十</w:t>
      </w:r>
      <w:r>
        <w:rPr>
          <w:rFonts w:hint="eastAsia" w:ascii="黑体" w:hAnsi="黑体" w:eastAsia="黑体" w:cs="黑体"/>
          <w:b/>
          <w:color w:val="333333"/>
          <w:sz w:val="28"/>
          <w:szCs w:val="28"/>
        </w:rPr>
        <w:t>、付款方式：</w:t>
      </w:r>
      <w:r>
        <w:rPr>
          <w:rFonts w:hint="eastAsia" w:ascii="黑体" w:hAnsi="黑体" w:eastAsia="黑体" w:cs="黑体"/>
          <w:b/>
          <w:color w:val="333333"/>
          <w:sz w:val="28"/>
          <w:szCs w:val="28"/>
          <w:lang w:val="en-US" w:eastAsia="zh-CN"/>
        </w:rPr>
        <w:t>供应商</w:t>
      </w:r>
      <w:r>
        <w:rPr>
          <w:rFonts w:hint="eastAsia" w:ascii="黑体" w:hAnsi="黑体" w:eastAsia="黑体" w:cs="黑体"/>
          <w:color w:val="auto"/>
          <w:sz w:val="28"/>
          <w:szCs w:val="28"/>
        </w:rPr>
        <w:t>完成</w:t>
      </w:r>
      <w:r>
        <w:rPr>
          <w:rFonts w:hint="eastAsia" w:ascii="黑体" w:hAnsi="黑体" w:eastAsia="黑体" w:cs="黑体"/>
          <w:color w:val="auto"/>
          <w:sz w:val="28"/>
          <w:szCs w:val="28"/>
          <w:lang w:val="en-US" w:eastAsia="zh-CN"/>
        </w:rPr>
        <w:t>每所学校的现场检查，规定时间内提供符合要求的各校检查报告及综合报告后</w:t>
      </w:r>
      <w:r>
        <w:rPr>
          <w:rFonts w:hint="eastAsia" w:ascii="黑体" w:hAnsi="黑体" w:eastAsia="黑体" w:cs="黑体"/>
          <w:color w:val="auto"/>
          <w:sz w:val="28"/>
          <w:szCs w:val="28"/>
        </w:rPr>
        <w:t>，</w:t>
      </w:r>
      <w:r>
        <w:rPr>
          <w:rFonts w:hint="eastAsia" w:ascii="黑体" w:hAnsi="黑体" w:eastAsia="黑体" w:cs="黑体"/>
          <w:color w:val="auto"/>
          <w:sz w:val="28"/>
          <w:szCs w:val="28"/>
          <w:lang w:val="en-US" w:eastAsia="zh-CN"/>
        </w:rPr>
        <w:t>一次性</w:t>
      </w:r>
      <w:r>
        <w:rPr>
          <w:rFonts w:hint="eastAsia" w:ascii="黑体" w:hAnsi="黑体" w:eastAsia="黑体" w:cs="黑体"/>
          <w:color w:val="auto"/>
          <w:sz w:val="28"/>
          <w:szCs w:val="28"/>
        </w:rPr>
        <w:t>付款。</w:t>
      </w:r>
    </w:p>
    <w:p>
      <w:pPr>
        <w:pStyle w:val="4"/>
        <w:widowControl/>
        <w:spacing w:line="440" w:lineRule="exact"/>
        <w:ind w:firstLine="562" w:firstLineChars="200"/>
        <w:jc w:val="both"/>
        <w:rPr>
          <w:rFonts w:hint="eastAsia" w:ascii="宋体" w:hAnsi="宋体" w:cs="宋体"/>
          <w:b/>
          <w:color w:val="333333"/>
          <w:sz w:val="28"/>
          <w:szCs w:val="28"/>
        </w:rPr>
      </w:pPr>
    </w:p>
    <w:p>
      <w:pPr>
        <w:pStyle w:val="4"/>
        <w:widowControl/>
        <w:spacing w:line="440" w:lineRule="exact"/>
        <w:ind w:firstLine="562" w:firstLineChars="200"/>
        <w:jc w:val="both"/>
        <w:rPr>
          <w:rFonts w:hint="eastAsia" w:ascii="宋体" w:hAnsi="宋体" w:cs="宋体"/>
          <w:b/>
          <w:color w:val="333333"/>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right"/>
        <w:textAlignment w:val="auto"/>
        <w:rPr>
          <w:rFonts w:hint="eastAsia" w:ascii="仿宋_GB2312" w:hAnsi="仿宋_GB2312" w:eastAsia="仿宋_GB2312" w:cs="仿宋_GB2312"/>
          <w:i w:val="0"/>
          <w:iCs w:val="0"/>
          <w:caps w:val="0"/>
          <w:color w:val="000000"/>
          <w:spacing w:val="0"/>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right"/>
        <w:textAlignment w:val="auto"/>
        <w:rPr>
          <w:rFonts w:hint="eastAsia"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rPr>
        <w:t>启东市教育</w:t>
      </w:r>
      <w:r>
        <w:rPr>
          <w:rFonts w:hint="eastAsia" w:ascii="仿宋_GB2312" w:hAnsi="仿宋_GB2312" w:eastAsia="仿宋_GB2312" w:cs="仿宋_GB2312"/>
          <w:i w:val="0"/>
          <w:iCs w:val="0"/>
          <w:caps w:val="0"/>
          <w:color w:val="000000"/>
          <w:spacing w:val="0"/>
          <w:sz w:val="28"/>
          <w:szCs w:val="28"/>
          <w:lang w:val="en-US" w:eastAsia="zh-CN"/>
        </w:rPr>
        <w:t>体育局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righ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202</w:t>
      </w:r>
      <w:r>
        <w:rPr>
          <w:rFonts w:hint="eastAsia" w:ascii="仿宋_GB2312" w:hAnsi="仿宋_GB2312" w:eastAsia="仿宋_GB2312" w:cs="仿宋_GB2312"/>
          <w:i w:val="0"/>
          <w:iCs w:val="0"/>
          <w:caps w:val="0"/>
          <w:color w:val="000000"/>
          <w:spacing w:val="0"/>
          <w:sz w:val="28"/>
          <w:szCs w:val="28"/>
          <w:lang w:val="en-US" w:eastAsia="zh-CN"/>
        </w:rPr>
        <w:t>4</w:t>
      </w:r>
      <w:r>
        <w:rPr>
          <w:rFonts w:hint="eastAsia" w:ascii="仿宋_GB2312" w:hAnsi="仿宋_GB2312" w:eastAsia="仿宋_GB2312" w:cs="仿宋_GB2312"/>
          <w:i w:val="0"/>
          <w:iCs w:val="0"/>
          <w:caps w:val="0"/>
          <w:color w:val="000000"/>
          <w:spacing w:val="0"/>
          <w:sz w:val="28"/>
          <w:szCs w:val="28"/>
        </w:rPr>
        <w:t>年</w:t>
      </w:r>
      <w:r>
        <w:rPr>
          <w:rFonts w:hint="eastAsia" w:ascii="仿宋_GB2312" w:hAnsi="仿宋_GB2312" w:eastAsia="仿宋_GB2312" w:cs="仿宋_GB2312"/>
          <w:i w:val="0"/>
          <w:iCs w:val="0"/>
          <w:caps w:val="0"/>
          <w:color w:val="000000"/>
          <w:spacing w:val="0"/>
          <w:sz w:val="28"/>
          <w:szCs w:val="28"/>
          <w:lang w:val="en-US" w:eastAsia="zh-CN"/>
        </w:rPr>
        <w:t>4</w:t>
      </w:r>
      <w:r>
        <w:rPr>
          <w:rFonts w:hint="eastAsia" w:ascii="仿宋_GB2312" w:hAnsi="仿宋_GB2312" w:eastAsia="仿宋_GB2312" w:cs="仿宋_GB2312"/>
          <w:i w:val="0"/>
          <w:iCs w:val="0"/>
          <w:caps w:val="0"/>
          <w:color w:val="auto"/>
          <w:spacing w:val="0"/>
          <w:sz w:val="28"/>
          <w:szCs w:val="28"/>
        </w:rPr>
        <w:t>月</w:t>
      </w:r>
      <w:r>
        <w:rPr>
          <w:rFonts w:hint="eastAsia" w:ascii="仿宋_GB2312" w:hAnsi="仿宋_GB2312" w:eastAsia="仿宋_GB2312" w:cs="仿宋_GB2312"/>
          <w:i w:val="0"/>
          <w:iCs w:val="0"/>
          <w:caps w:val="0"/>
          <w:color w:val="auto"/>
          <w:spacing w:val="0"/>
          <w:sz w:val="28"/>
          <w:szCs w:val="28"/>
          <w:lang w:val="en-US" w:eastAsia="zh-CN"/>
        </w:rPr>
        <w:t>8</w:t>
      </w:r>
      <w:r>
        <w:rPr>
          <w:rFonts w:hint="eastAsia" w:ascii="仿宋_GB2312" w:hAnsi="仿宋_GB2312" w:eastAsia="仿宋_GB2312" w:cs="仿宋_GB2312"/>
          <w:i w:val="0"/>
          <w:iCs w:val="0"/>
          <w:caps w:val="0"/>
          <w:color w:val="auto"/>
          <w:spacing w:val="0"/>
          <w:sz w:val="28"/>
          <w:szCs w:val="28"/>
        </w:rPr>
        <w:t>日</w:t>
      </w:r>
    </w:p>
    <w:p>
      <w:pPr>
        <w:snapToGrid w:val="0"/>
        <w:spacing w:line="400" w:lineRule="exact"/>
        <w:ind w:firstLine="516" w:firstLineChars="200"/>
        <w:rPr>
          <w:rFonts w:hint="eastAsia" w:ascii="仿宋" w:hAnsi="仿宋" w:eastAsia="仿宋" w:cs="仿宋"/>
          <w:spacing w:val="-11"/>
          <w:sz w:val="28"/>
          <w:szCs w:val="28"/>
          <w:lang w:val="en-US" w:eastAsia="zh-CN"/>
        </w:rPr>
      </w:pPr>
    </w:p>
    <w:p>
      <w:pPr>
        <w:pStyle w:val="4"/>
        <w:widowControl/>
        <w:spacing w:beforeAutospacing="0" w:afterAutospacing="0"/>
        <w:jc w:val="left"/>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p>
    <w:p>
      <w:pPr>
        <w:pStyle w:val="4"/>
        <w:widowControl/>
        <w:spacing w:beforeAutospacing="0" w:afterAutospacing="0"/>
        <w:jc w:val="left"/>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p>
    <w:p>
      <w:pPr>
        <w:pStyle w:val="4"/>
        <w:widowControl/>
        <w:spacing w:beforeAutospacing="0" w:afterAutospacing="0"/>
        <w:jc w:val="left"/>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p>
    <w:p>
      <w:pPr>
        <w:pStyle w:val="4"/>
        <w:widowControl/>
        <w:spacing w:beforeAutospacing="0" w:afterAutospacing="0"/>
        <w:jc w:val="left"/>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p>
    <w:p>
      <w:pPr>
        <w:pStyle w:val="4"/>
        <w:widowControl/>
        <w:spacing w:beforeAutospacing="0" w:afterAutospacing="0"/>
        <w:jc w:val="left"/>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p>
    <w:p>
      <w:pPr>
        <w:pStyle w:val="4"/>
        <w:widowControl/>
        <w:spacing w:beforeAutospacing="0" w:afterAutospacing="0"/>
        <w:jc w:val="left"/>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p>
    <w:p>
      <w:pPr>
        <w:pStyle w:val="4"/>
        <w:widowControl/>
        <w:spacing w:beforeAutospacing="0" w:afterAutospacing="0"/>
        <w:jc w:val="left"/>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p>
    <w:p>
      <w:pPr>
        <w:pStyle w:val="4"/>
        <w:widowControl/>
        <w:spacing w:beforeAutospacing="0" w:afterAutospacing="0"/>
        <w:jc w:val="left"/>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p>
    <w:p>
      <w:pPr>
        <w:pStyle w:val="4"/>
        <w:widowControl/>
        <w:spacing w:beforeAutospacing="0" w:afterAutospacing="0"/>
        <w:jc w:val="left"/>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p>
    <w:p>
      <w:pPr>
        <w:pStyle w:val="4"/>
        <w:widowControl/>
        <w:spacing w:beforeAutospacing="0" w:afterAutospacing="0"/>
        <w:jc w:val="left"/>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p>
    <w:p>
      <w:pPr>
        <w:pStyle w:val="4"/>
        <w:widowControl/>
        <w:spacing w:beforeAutospacing="0" w:afterAutospacing="0"/>
        <w:jc w:val="left"/>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附件1：</w:t>
      </w:r>
    </w:p>
    <w:p>
      <w:pPr>
        <w:spacing w:line="400" w:lineRule="exact"/>
        <w:rPr>
          <w:rFonts w:ascii="仿宋_GB2312" w:hAnsi="宋体" w:eastAsia="仿宋_GB2312"/>
          <w:sz w:val="28"/>
          <w:szCs w:val="28"/>
        </w:rPr>
      </w:pPr>
    </w:p>
    <w:p>
      <w:pPr>
        <w:spacing w:line="400" w:lineRule="exact"/>
        <w:rPr>
          <w:rFonts w:ascii="楷体_GB2312" w:hAnsi="仿宋_GB2312" w:eastAsia="楷体_GB2312" w:cs="仿宋_GB2312"/>
          <w:i/>
          <w:iCs/>
          <w:color w:val="000000"/>
          <w:sz w:val="28"/>
          <w:szCs w:val="28"/>
        </w:rPr>
      </w:pPr>
    </w:p>
    <w:p>
      <w:pPr>
        <w:spacing w:line="400" w:lineRule="exact"/>
        <w:rPr>
          <w:rFonts w:ascii="楷体_GB2312" w:hAnsi="仿宋_GB2312" w:eastAsia="楷体_GB2312" w:cs="仿宋_GB2312"/>
          <w:color w:val="000000"/>
          <w:sz w:val="28"/>
          <w:szCs w:val="28"/>
        </w:rPr>
      </w:pPr>
      <w:r>
        <w:rPr>
          <w:rFonts w:hint="eastAsia" w:ascii="楷体_GB2312" w:hAnsi="仿宋_GB2312" w:eastAsia="楷体_GB2312" w:cs="仿宋_GB2312"/>
          <w:color w:val="000000"/>
          <w:sz w:val="28"/>
          <w:szCs w:val="28"/>
        </w:rPr>
        <w:t>（一）</w:t>
      </w:r>
      <w:r>
        <w:rPr>
          <w:rFonts w:hint="eastAsia" w:ascii="楷体_GB2312" w:hAnsi="仿宋_GB2312" w:eastAsia="楷体_GB2312" w:cs="仿宋_GB2312"/>
          <w:color w:val="000000"/>
          <w:sz w:val="28"/>
          <w:szCs w:val="28"/>
          <w:lang w:val="en-US" w:eastAsia="zh-CN"/>
        </w:rPr>
        <w:t>报价</w:t>
      </w:r>
      <w:r>
        <w:rPr>
          <w:rFonts w:hint="eastAsia" w:ascii="楷体_GB2312" w:hAnsi="仿宋_GB2312" w:eastAsia="楷体_GB2312" w:cs="仿宋_GB2312"/>
          <w:color w:val="000000"/>
          <w:sz w:val="28"/>
          <w:szCs w:val="28"/>
        </w:rPr>
        <w:t>承诺书</w:t>
      </w:r>
    </w:p>
    <w:p>
      <w:pPr>
        <w:spacing w:line="40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lang w:val="en-US" w:eastAsia="zh-CN"/>
        </w:rPr>
        <w:t>报   价</w:t>
      </w:r>
      <w:r>
        <w:rPr>
          <w:rFonts w:hint="eastAsia" w:ascii="仿宋_GB2312" w:hAnsi="仿宋_GB2312" w:eastAsia="仿宋_GB2312" w:cs="仿宋_GB2312"/>
          <w:b/>
          <w:color w:val="000000"/>
          <w:sz w:val="28"/>
          <w:szCs w:val="28"/>
        </w:rPr>
        <w:t xml:space="preserve"> 承  诺  书</w:t>
      </w:r>
    </w:p>
    <w:p>
      <w:pPr>
        <w:spacing w:line="400" w:lineRule="exact"/>
        <w:rPr>
          <w:rFonts w:ascii="仿宋_GB2312" w:hAnsi="宋体" w:eastAsia="仿宋_GB2312"/>
          <w:sz w:val="28"/>
          <w:szCs w:val="28"/>
        </w:rPr>
      </w:pPr>
      <w:r>
        <w:rPr>
          <w:rFonts w:hint="eastAsia" w:ascii="仿宋_GB2312" w:hAnsi="宋体" w:eastAsia="仿宋_GB2312"/>
          <w:sz w:val="28"/>
          <w:szCs w:val="28"/>
          <w:lang w:val="en-US" w:eastAsia="zh-CN"/>
        </w:rPr>
        <w:t>启东</w:t>
      </w:r>
      <w:r>
        <w:rPr>
          <w:rFonts w:hint="eastAsia" w:ascii="仿宋_GB2312" w:hAnsi="宋体" w:eastAsia="仿宋_GB2312"/>
          <w:sz w:val="28"/>
          <w:szCs w:val="28"/>
        </w:rPr>
        <w:t>市</w:t>
      </w:r>
      <w:r>
        <w:rPr>
          <w:rFonts w:hint="eastAsia" w:ascii="仿宋_GB2312" w:hAnsi="宋体" w:eastAsia="仿宋_GB2312"/>
          <w:sz w:val="28"/>
          <w:szCs w:val="28"/>
          <w:lang w:val="en-US" w:eastAsia="zh-CN"/>
        </w:rPr>
        <w:t>教育体育</w:t>
      </w:r>
      <w:r>
        <w:rPr>
          <w:rFonts w:hint="eastAsia" w:ascii="仿宋_GB2312" w:hAnsi="宋体" w:eastAsia="仿宋_GB2312"/>
          <w:sz w:val="28"/>
          <w:szCs w:val="28"/>
        </w:rPr>
        <w:t>局：</w:t>
      </w:r>
    </w:p>
    <w:p>
      <w:pPr>
        <w:spacing w:line="400" w:lineRule="exact"/>
        <w:ind w:firstLine="560" w:firstLineChars="200"/>
        <w:rPr>
          <w:rFonts w:hint="eastAsia" w:ascii="仿宋_GB2312" w:hAnsi="宋体" w:eastAsia="仿宋_GB2312"/>
          <w:color w:val="000000"/>
          <w:sz w:val="28"/>
          <w:szCs w:val="28"/>
          <w:u w:val="single"/>
          <w:lang w:val="en-US" w:eastAsia="zh-CN"/>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报价</w:t>
      </w:r>
      <w:r>
        <w:rPr>
          <w:rFonts w:hint="eastAsia" w:ascii="仿宋_GB2312" w:hAnsi="宋体" w:eastAsia="仿宋_GB2312"/>
          <w:sz w:val="28"/>
          <w:szCs w:val="28"/>
        </w:rPr>
        <w:t>单位</w:t>
      </w:r>
      <w:r>
        <w:rPr>
          <w:rFonts w:hint="eastAsia" w:ascii="仿宋_GB2312" w:hAnsi="宋体" w:eastAsia="仿宋_GB2312"/>
          <w:sz w:val="28"/>
          <w:szCs w:val="28"/>
          <w:lang w:val="en-US" w:eastAsia="zh-CN"/>
        </w:rPr>
        <w:t>全</w:t>
      </w:r>
      <w:r>
        <w:rPr>
          <w:rFonts w:hint="eastAsia" w:ascii="仿宋_GB2312" w:hAnsi="宋体" w:eastAsia="仿宋_GB2312"/>
          <w:sz w:val="28"/>
          <w:szCs w:val="28"/>
        </w:rPr>
        <w:t>称）参加</w:t>
      </w:r>
      <w:r>
        <w:rPr>
          <w:rFonts w:hint="eastAsia" w:ascii="仿宋_GB2312" w:hAnsi="宋体" w:eastAsia="仿宋_GB2312"/>
          <w:color w:val="000000"/>
          <w:sz w:val="28"/>
          <w:szCs w:val="28"/>
          <w:u w:val="single"/>
          <w:lang w:val="en-US" w:eastAsia="zh-CN"/>
        </w:rPr>
        <w:t>启东</w:t>
      </w:r>
      <w:r>
        <w:rPr>
          <w:rFonts w:hint="eastAsia" w:ascii="仿宋_GB2312" w:hAnsi="宋体" w:eastAsia="仿宋_GB2312"/>
          <w:color w:val="000000"/>
          <w:sz w:val="28"/>
          <w:szCs w:val="28"/>
          <w:u w:val="single"/>
        </w:rPr>
        <w:t>市</w:t>
      </w:r>
      <w:r>
        <w:rPr>
          <w:rFonts w:hint="eastAsia" w:ascii="仿宋_GB2312" w:hAnsi="宋体" w:eastAsia="仿宋_GB2312"/>
          <w:color w:val="000000"/>
          <w:sz w:val="28"/>
          <w:szCs w:val="28"/>
          <w:u w:val="single"/>
          <w:lang w:val="en-US" w:eastAsia="zh-CN"/>
        </w:rPr>
        <w:t>教育体育</w:t>
      </w:r>
      <w:r>
        <w:rPr>
          <w:rFonts w:hint="eastAsia" w:ascii="仿宋_GB2312" w:hAnsi="宋体" w:eastAsia="仿宋_GB2312"/>
          <w:color w:val="000000"/>
          <w:sz w:val="28"/>
          <w:szCs w:val="28"/>
          <w:u w:val="single"/>
        </w:rPr>
        <w:t>局</w:t>
      </w:r>
      <w:r>
        <w:rPr>
          <w:rFonts w:hint="eastAsia" w:ascii="仿宋_GB2312" w:hAnsi="宋体" w:eastAsia="仿宋_GB2312"/>
          <w:color w:val="000000"/>
          <w:sz w:val="28"/>
          <w:szCs w:val="28"/>
          <w:u w:val="single"/>
          <w:lang w:val="en-US" w:eastAsia="zh-CN"/>
        </w:rPr>
        <w:t>购买第三方校园安全检查服务询价有关活动，并同意如下：</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1．我方愿意按照</w:t>
      </w:r>
      <w:r>
        <w:rPr>
          <w:rFonts w:hint="eastAsia" w:ascii="仿宋_GB2312" w:hAnsi="宋体" w:eastAsia="仿宋_GB2312"/>
          <w:sz w:val="28"/>
          <w:szCs w:val="28"/>
          <w:lang w:val="en-US" w:eastAsia="zh-CN"/>
        </w:rPr>
        <w:t>报价</w:t>
      </w:r>
      <w:r>
        <w:rPr>
          <w:rFonts w:hint="eastAsia" w:ascii="仿宋_GB2312" w:hAnsi="宋体" w:eastAsia="仿宋_GB2312"/>
          <w:sz w:val="28"/>
          <w:szCs w:val="28"/>
        </w:rPr>
        <w:t>文件的全部要求进行</w:t>
      </w:r>
      <w:r>
        <w:rPr>
          <w:rFonts w:hint="eastAsia" w:ascii="仿宋_GB2312" w:hAnsi="宋体" w:eastAsia="仿宋_GB2312"/>
          <w:sz w:val="28"/>
          <w:szCs w:val="28"/>
          <w:lang w:val="en-US" w:eastAsia="zh-CN"/>
        </w:rPr>
        <w:t>报价</w:t>
      </w:r>
      <w:r>
        <w:rPr>
          <w:rFonts w:hint="eastAsia" w:ascii="仿宋_GB2312" w:hAnsi="宋体" w:eastAsia="仿宋_GB2312"/>
          <w:sz w:val="28"/>
          <w:szCs w:val="28"/>
        </w:rPr>
        <w:t>（</w:t>
      </w:r>
      <w:r>
        <w:rPr>
          <w:rFonts w:hint="eastAsia" w:ascii="仿宋_GB2312" w:hAnsi="宋体" w:eastAsia="仿宋_GB2312"/>
          <w:sz w:val="28"/>
          <w:szCs w:val="28"/>
          <w:lang w:val="en-US" w:eastAsia="zh-CN"/>
        </w:rPr>
        <w:t>报价</w:t>
      </w:r>
      <w:r>
        <w:rPr>
          <w:rFonts w:hint="eastAsia" w:ascii="仿宋_GB2312" w:hAnsi="宋体" w:eastAsia="仿宋_GB2312"/>
          <w:sz w:val="28"/>
          <w:szCs w:val="28"/>
        </w:rPr>
        <w:t>内容及价格以投标文件为准）。</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2．我方完全理解并同意放弃对</w:t>
      </w:r>
      <w:r>
        <w:rPr>
          <w:rFonts w:hint="eastAsia" w:ascii="仿宋_GB2312" w:hAnsi="宋体" w:eastAsia="仿宋_GB2312"/>
          <w:sz w:val="28"/>
          <w:szCs w:val="28"/>
          <w:lang w:val="en-US" w:eastAsia="zh-CN"/>
        </w:rPr>
        <w:t>询价公告</w:t>
      </w:r>
      <w:r>
        <w:rPr>
          <w:rFonts w:hint="eastAsia" w:ascii="仿宋_GB2312" w:hAnsi="宋体" w:eastAsia="仿宋_GB2312"/>
          <w:sz w:val="28"/>
          <w:szCs w:val="28"/>
        </w:rPr>
        <w:t>有不明及误解的权利。</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3．我方将按</w:t>
      </w:r>
      <w:r>
        <w:rPr>
          <w:rFonts w:hint="eastAsia" w:ascii="仿宋_GB2312" w:hAnsi="宋体" w:eastAsia="仿宋_GB2312"/>
          <w:sz w:val="28"/>
          <w:szCs w:val="28"/>
          <w:lang w:val="en-US" w:eastAsia="zh-CN"/>
        </w:rPr>
        <w:t>询价公告</w:t>
      </w:r>
      <w:r>
        <w:rPr>
          <w:rFonts w:hint="eastAsia" w:ascii="仿宋_GB2312" w:hAnsi="宋体" w:eastAsia="仿宋_GB2312"/>
          <w:sz w:val="28"/>
          <w:szCs w:val="28"/>
        </w:rPr>
        <w:t>的规定履行合同责任和义务。</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4．我方同意提供按照贵方可能要求的与其投标有关的一切数据或资料，理解并同意贵方的评标办法。</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5．我方的投标文件自开标后</w:t>
      </w:r>
      <w:r>
        <w:rPr>
          <w:rFonts w:hint="eastAsia" w:ascii="仿宋_GB2312" w:hAnsi="宋体" w:eastAsia="仿宋_GB2312"/>
          <w:sz w:val="28"/>
          <w:szCs w:val="28"/>
          <w:lang w:val="en-US" w:eastAsia="zh-CN"/>
        </w:rPr>
        <w:t>6</w:t>
      </w:r>
      <w:r>
        <w:rPr>
          <w:rFonts w:hint="eastAsia" w:ascii="仿宋_GB2312" w:hAnsi="宋体" w:eastAsia="仿宋_GB2312"/>
          <w:sz w:val="28"/>
          <w:szCs w:val="28"/>
        </w:rPr>
        <w:t>0天内有效。</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6．与本投标有关的一切往来通讯请寄：</w:t>
      </w: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　　　　　　　　　　　　　邮编：</w:t>
      </w: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电话：　　　　　　　　　　　　　传真：</w:t>
      </w:r>
    </w:p>
    <w:p>
      <w:pPr>
        <w:spacing w:line="5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报价单位代表姓名：</w:t>
      </w:r>
      <w:r>
        <w:rPr>
          <w:rFonts w:hint="eastAsia" w:asciiTheme="majorEastAsia" w:hAnsiTheme="majorEastAsia" w:eastAsiaTheme="majorEastAsia" w:cstheme="majorEastAsia"/>
          <w:sz w:val="28"/>
          <w:szCs w:val="28"/>
          <w:u w:val="single"/>
        </w:rPr>
        <w:t>　　　　　　</w:t>
      </w:r>
      <w:r>
        <w:rPr>
          <w:rFonts w:hint="eastAsia" w:asciiTheme="majorEastAsia" w:hAnsiTheme="majorEastAsia" w:eastAsiaTheme="majorEastAsia" w:cstheme="majorEastAsia"/>
          <w:sz w:val="28"/>
          <w:szCs w:val="28"/>
        </w:rPr>
        <w:t>职务：</w:t>
      </w:r>
      <w:r>
        <w:rPr>
          <w:rFonts w:hint="eastAsia" w:asciiTheme="majorEastAsia" w:hAnsiTheme="majorEastAsia" w:eastAsiaTheme="majorEastAsia" w:cstheme="majorEastAsia"/>
          <w:sz w:val="28"/>
          <w:szCs w:val="28"/>
          <w:u w:val="single"/>
        </w:rPr>
        <w:t>　　　　　　　　　　</w:t>
      </w:r>
    </w:p>
    <w:p>
      <w:pPr>
        <w:spacing w:line="5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报价单位代表手机：</w:t>
      </w:r>
      <w:r>
        <w:rPr>
          <w:rFonts w:hint="eastAsia" w:asciiTheme="majorEastAsia" w:hAnsiTheme="majorEastAsia" w:eastAsiaTheme="majorEastAsia" w:cstheme="majorEastAsia"/>
          <w:sz w:val="28"/>
          <w:szCs w:val="28"/>
          <w:u w:val="single"/>
        </w:rPr>
        <w:t>　　　　　　　　　　</w:t>
      </w:r>
    </w:p>
    <w:p>
      <w:pPr>
        <w:spacing w:line="5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报价单位名称：</w:t>
      </w:r>
      <w:r>
        <w:rPr>
          <w:rFonts w:hint="eastAsia" w:asciiTheme="majorEastAsia" w:hAnsiTheme="majorEastAsia" w:eastAsiaTheme="majorEastAsia" w:cstheme="majorEastAsia"/>
          <w:sz w:val="28"/>
          <w:szCs w:val="28"/>
          <w:u w:val="single"/>
        </w:rPr>
        <w:t>　　　　　　　　　　</w:t>
      </w:r>
      <w:r>
        <w:rPr>
          <w:rFonts w:hint="eastAsia" w:asciiTheme="majorEastAsia" w:hAnsiTheme="majorEastAsia" w:eastAsiaTheme="majorEastAsia" w:cstheme="majorEastAsia"/>
          <w:sz w:val="28"/>
          <w:szCs w:val="28"/>
        </w:rPr>
        <w:t>（加盖单位公章）</w:t>
      </w:r>
    </w:p>
    <w:p>
      <w:pPr>
        <w:spacing w:line="500" w:lineRule="exact"/>
        <w:ind w:firstLine="560" w:firstLineChars="200"/>
        <w:rPr>
          <w:rFonts w:hint="eastAsia" w:asciiTheme="majorEastAsia" w:hAnsiTheme="majorEastAsia" w:eastAsiaTheme="majorEastAsia" w:cstheme="majorEastAsia"/>
          <w:sz w:val="28"/>
          <w:szCs w:val="28"/>
        </w:rPr>
      </w:pPr>
    </w:p>
    <w:p>
      <w:pPr>
        <w:spacing w:line="600" w:lineRule="exact"/>
        <w:ind w:firstLine="3360" w:firstLineChars="1200"/>
        <w:rPr>
          <w:rFonts w:ascii="仿宋_GB2312" w:hAnsi="宋体" w:eastAsia="仿宋_GB2312"/>
          <w:sz w:val="28"/>
          <w:szCs w:val="28"/>
        </w:rPr>
      </w:pPr>
      <w:r>
        <w:rPr>
          <w:rFonts w:hint="eastAsia" w:ascii="仿宋_GB2312" w:hAnsi="宋体" w:eastAsia="仿宋_GB2312"/>
          <w:sz w:val="28"/>
          <w:szCs w:val="28"/>
        </w:rPr>
        <w:t xml:space="preserve">        年   </w:t>
      </w:r>
      <w:r>
        <w:rPr>
          <w:rFonts w:ascii="仿宋_GB2312" w:hAnsi="宋体" w:eastAsia="仿宋_GB2312"/>
          <w:sz w:val="28"/>
          <w:szCs w:val="28"/>
        </w:rPr>
        <w:t xml:space="preserve">  </w:t>
      </w:r>
      <w:r>
        <w:rPr>
          <w:rFonts w:hint="eastAsia" w:ascii="仿宋_GB2312" w:hAnsi="宋体" w:eastAsia="仿宋_GB2312"/>
          <w:sz w:val="28"/>
          <w:szCs w:val="28"/>
        </w:rPr>
        <w:t xml:space="preserve">  月      日</w:t>
      </w:r>
    </w:p>
    <w:p>
      <w:pPr>
        <w:spacing w:line="600" w:lineRule="exact"/>
        <w:rPr>
          <w:rFonts w:ascii="楷体_GB2312" w:hAnsi="仿宋_GB2312" w:eastAsia="楷体_GB2312" w:cs="仿宋_GB2312"/>
          <w:color w:val="000000"/>
          <w:sz w:val="28"/>
          <w:szCs w:val="28"/>
        </w:rPr>
      </w:pPr>
    </w:p>
    <w:p>
      <w:pPr>
        <w:spacing w:line="460" w:lineRule="exact"/>
        <w:rPr>
          <w:rFonts w:ascii="楷体_GB2312" w:hAnsi="仿宋_GB2312" w:eastAsia="楷体_GB2312" w:cs="仿宋_GB2312"/>
          <w:color w:val="000000"/>
          <w:sz w:val="28"/>
          <w:szCs w:val="28"/>
        </w:rPr>
      </w:pPr>
    </w:p>
    <w:p>
      <w:pPr>
        <w:spacing w:line="460" w:lineRule="exact"/>
        <w:rPr>
          <w:rFonts w:ascii="楷体_GB2312" w:hAnsi="仿宋_GB2312" w:eastAsia="楷体_GB2312" w:cs="仿宋_GB2312"/>
          <w:color w:val="000000"/>
          <w:sz w:val="28"/>
          <w:szCs w:val="28"/>
        </w:rPr>
      </w:pPr>
    </w:p>
    <w:p>
      <w:pPr>
        <w:spacing w:line="460" w:lineRule="exact"/>
        <w:rPr>
          <w:rFonts w:ascii="楷体_GB2312" w:hAnsi="仿宋_GB2312" w:eastAsia="楷体_GB2312" w:cs="仿宋_GB2312"/>
          <w:color w:val="000000"/>
          <w:sz w:val="28"/>
          <w:szCs w:val="28"/>
        </w:rPr>
      </w:pPr>
    </w:p>
    <w:p>
      <w:pPr>
        <w:spacing w:line="46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附件2：</w:t>
      </w:r>
    </w:p>
    <w:p>
      <w:pPr>
        <w:spacing w:line="400" w:lineRule="exact"/>
        <w:rPr>
          <w:rFonts w:hint="eastAsia" w:ascii="楷体_GB2312" w:hAnsi="仿宋_GB2312" w:eastAsia="楷体_GB2312" w:cs="仿宋_GB2312"/>
          <w:color w:val="000000"/>
          <w:sz w:val="28"/>
          <w:szCs w:val="28"/>
        </w:rPr>
      </w:pPr>
    </w:p>
    <w:p>
      <w:pPr>
        <w:spacing w:line="400" w:lineRule="exact"/>
        <w:rPr>
          <w:rFonts w:hint="eastAsia" w:ascii="楷体_GB2312" w:hAnsi="仿宋_GB2312" w:eastAsia="楷体_GB2312" w:cs="仿宋_GB2312"/>
          <w:color w:val="000000"/>
          <w:sz w:val="28"/>
          <w:szCs w:val="28"/>
          <w:lang w:eastAsia="zh-CN"/>
        </w:rPr>
      </w:pPr>
      <w:r>
        <w:rPr>
          <w:rFonts w:hint="eastAsia" w:ascii="楷体_GB2312" w:hAnsi="仿宋_GB2312" w:eastAsia="楷体_GB2312" w:cs="仿宋_GB2312"/>
          <w:color w:val="000000"/>
          <w:sz w:val="28"/>
          <w:szCs w:val="28"/>
        </w:rPr>
        <w:t>（</w:t>
      </w:r>
      <w:r>
        <w:rPr>
          <w:rFonts w:hint="eastAsia" w:ascii="楷体_GB2312" w:hAnsi="仿宋_GB2312" w:eastAsia="楷体_GB2312" w:cs="仿宋_GB2312"/>
          <w:color w:val="000000"/>
          <w:sz w:val="28"/>
          <w:szCs w:val="28"/>
          <w:lang w:val="en-US" w:eastAsia="zh-CN"/>
        </w:rPr>
        <w:t>二</w:t>
      </w:r>
      <w:r>
        <w:rPr>
          <w:rFonts w:hint="eastAsia" w:ascii="楷体_GB2312" w:hAnsi="仿宋_GB2312" w:eastAsia="楷体_GB2312" w:cs="仿宋_GB2312"/>
          <w:color w:val="000000"/>
          <w:sz w:val="28"/>
          <w:szCs w:val="28"/>
        </w:rPr>
        <w:t>）</w:t>
      </w:r>
      <w:r>
        <w:rPr>
          <w:rFonts w:hint="eastAsia" w:ascii="楷体_GB2312" w:hAnsi="仿宋_GB2312" w:eastAsia="楷体_GB2312" w:cs="仿宋_GB2312"/>
          <w:color w:val="000000"/>
          <w:sz w:val="28"/>
          <w:szCs w:val="28"/>
          <w:lang w:val="en-US" w:eastAsia="zh-CN"/>
        </w:rPr>
        <w:t>询价采购</w:t>
      </w:r>
      <w:r>
        <w:rPr>
          <w:rFonts w:hint="eastAsia" w:ascii="楷体_GB2312" w:hAnsi="仿宋_GB2312" w:eastAsia="楷体_GB2312" w:cs="仿宋_GB2312"/>
          <w:color w:val="000000"/>
          <w:sz w:val="28"/>
          <w:szCs w:val="28"/>
        </w:rPr>
        <w:t>报价</w:t>
      </w:r>
      <w:r>
        <w:rPr>
          <w:rFonts w:hint="eastAsia" w:ascii="楷体_GB2312" w:hAnsi="仿宋_GB2312" w:eastAsia="楷体_GB2312" w:cs="仿宋_GB2312"/>
          <w:color w:val="000000"/>
          <w:sz w:val="28"/>
          <w:szCs w:val="28"/>
          <w:lang w:val="en-US" w:eastAsia="zh-CN"/>
        </w:rPr>
        <w:t>单</w:t>
      </w:r>
    </w:p>
    <w:p>
      <w:pPr>
        <w:spacing w:line="460" w:lineRule="exact"/>
        <w:jc w:val="center"/>
        <w:rPr>
          <w:rFonts w:hint="eastAsia" w:ascii="方正小标宋_GBK" w:hAnsi="方正小标宋_GBK" w:eastAsia="方正小标宋_GBK" w:cs="方正小标宋_GBK"/>
          <w:b w:val="0"/>
          <w:bCs w:val="0"/>
          <w:i w:val="0"/>
          <w:iCs w:val="0"/>
          <w:caps w:val="0"/>
          <w:color w:val="auto"/>
          <w:spacing w:val="0"/>
          <w:kern w:val="2"/>
          <w:sz w:val="36"/>
          <w:szCs w:val="36"/>
          <w:shd w:val="clear" w:fill="FFFFFF"/>
          <w:lang w:val="en-US" w:eastAsia="zh-CN" w:bidi="ar-SA"/>
        </w:rPr>
      </w:pPr>
      <w:r>
        <w:rPr>
          <w:rFonts w:hint="eastAsia" w:ascii="方正小标宋_GBK" w:hAnsi="方正小标宋_GBK" w:eastAsia="方正小标宋_GBK" w:cs="方正小标宋_GBK"/>
          <w:b w:val="0"/>
          <w:bCs w:val="0"/>
          <w:i w:val="0"/>
          <w:iCs w:val="0"/>
          <w:caps w:val="0"/>
          <w:color w:val="auto"/>
          <w:spacing w:val="0"/>
          <w:kern w:val="2"/>
          <w:sz w:val="36"/>
          <w:szCs w:val="36"/>
          <w:shd w:val="clear" w:fill="FFFFFF"/>
          <w:lang w:val="en-US" w:eastAsia="zh-CN" w:bidi="ar-SA"/>
        </w:rPr>
        <w:t>询价采购报价单</w:t>
      </w:r>
    </w:p>
    <w:p>
      <w:pPr>
        <w:pStyle w:val="4"/>
        <w:widowControl/>
        <w:spacing w:beforeAutospacing="0" w:afterAutospacing="0"/>
        <w:jc w:val="center"/>
        <w:rPr>
          <w:rFonts w:hint="eastAsia" w:ascii="楷体_GB2312" w:hAnsi="楷体_GB2312" w:eastAsia="楷体_GB2312" w:cs="楷体_GB2312"/>
          <w:b w:val="0"/>
          <w:bCs w:val="0"/>
          <w:i w:val="0"/>
          <w:iCs w:val="0"/>
          <w:caps w:val="0"/>
          <w:color w:val="auto"/>
          <w:spacing w:val="0"/>
          <w:sz w:val="32"/>
          <w:szCs w:val="32"/>
          <w:shd w:val="clear" w:fill="FFFFFF"/>
          <w:lang w:val="en-US" w:eastAsia="zh-CN"/>
        </w:rPr>
      </w:pPr>
      <w:r>
        <w:rPr>
          <w:rFonts w:hint="eastAsia" w:ascii="楷体_GB2312" w:hAnsi="楷体_GB2312" w:eastAsia="楷体_GB2312" w:cs="楷体_GB2312"/>
          <w:b w:val="0"/>
          <w:bCs w:val="0"/>
          <w:i w:val="0"/>
          <w:iCs w:val="0"/>
          <w:caps w:val="0"/>
          <w:color w:val="auto"/>
          <w:spacing w:val="0"/>
          <w:sz w:val="32"/>
          <w:szCs w:val="32"/>
          <w:shd w:val="clear" w:fill="FFFFFF"/>
          <w:lang w:val="en-US" w:eastAsia="zh-CN"/>
        </w:rPr>
        <w:t>（第三方校园</w:t>
      </w:r>
      <w:r>
        <w:rPr>
          <w:rFonts w:hint="eastAsia" w:ascii="楷体_GB2312" w:hAnsi="楷体_GB2312" w:eastAsia="楷体_GB2312" w:cs="楷体_GB2312"/>
          <w:b w:val="0"/>
          <w:bCs w:val="0"/>
          <w:i w:val="0"/>
          <w:iCs w:val="0"/>
          <w:caps w:val="0"/>
          <w:color w:val="auto"/>
          <w:spacing w:val="0"/>
          <w:sz w:val="32"/>
          <w:szCs w:val="32"/>
          <w:shd w:val="clear" w:fill="FFFFFF"/>
        </w:rPr>
        <w:t>安全检查服务</w:t>
      </w:r>
      <w:r>
        <w:rPr>
          <w:rFonts w:hint="eastAsia" w:ascii="楷体_GB2312" w:hAnsi="楷体_GB2312" w:eastAsia="楷体_GB2312" w:cs="楷体_GB2312"/>
          <w:b w:val="0"/>
          <w:bCs w:val="0"/>
          <w:i w:val="0"/>
          <w:iCs w:val="0"/>
          <w:caps w:val="0"/>
          <w:color w:val="auto"/>
          <w:spacing w:val="0"/>
          <w:sz w:val="32"/>
          <w:szCs w:val="32"/>
          <w:shd w:val="clear" w:fill="FFFFFF"/>
          <w:lang w:val="en-US" w:eastAsia="zh-CN"/>
        </w:rPr>
        <w:t>项目）</w:t>
      </w:r>
    </w:p>
    <w:p>
      <w:pPr>
        <w:spacing w:line="500" w:lineRule="exact"/>
        <w:jc w:val="center"/>
        <w:rPr>
          <w:rFonts w:hint="eastAsia" w:ascii="仿宋" w:hAnsi="仿宋" w:eastAsia="仿宋" w:cs="仿宋"/>
          <w:color w:val="auto"/>
          <w:sz w:val="28"/>
          <w:highlight w:val="none"/>
        </w:rPr>
      </w:pPr>
      <w:r>
        <w:rPr>
          <w:rFonts w:hint="eastAsia" w:ascii="仿宋" w:hAnsi="仿宋" w:eastAsia="仿宋" w:cs="仿宋"/>
          <w:b/>
          <w:color w:val="auto"/>
          <w:sz w:val="28"/>
          <w:szCs w:val="28"/>
          <w:highlight w:val="none"/>
          <w:shd w:val="clear" w:color="auto" w:fill="FFFFFF"/>
        </w:rPr>
        <w:t xml:space="preserve"> </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7"/>
        <w:gridCol w:w="2176"/>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64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项目名称</w:t>
            </w:r>
          </w:p>
        </w:tc>
        <w:tc>
          <w:tcPr>
            <w:tcW w:w="1201"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总</w:t>
            </w:r>
            <w:r>
              <w:rPr>
                <w:rFonts w:hint="eastAsia" w:ascii="仿宋" w:hAnsi="仿宋" w:eastAsia="仿宋" w:cs="仿宋"/>
                <w:b/>
                <w:bCs/>
                <w:color w:val="auto"/>
                <w:sz w:val="24"/>
                <w:highlight w:val="none"/>
                <w:lang w:eastAsia="zh-CN"/>
              </w:rPr>
              <w:t>价格（元）</w:t>
            </w:r>
          </w:p>
        </w:tc>
        <w:tc>
          <w:tcPr>
            <w:tcW w:w="1150"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264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b/>
                <w:bCs/>
                <w:color w:val="auto"/>
                <w:sz w:val="28"/>
                <w:szCs w:val="28"/>
                <w:highlight w:val="none"/>
                <w:lang w:eastAsia="zh-CN"/>
              </w:rPr>
              <w:t>第</w:t>
            </w:r>
            <w:r>
              <w:rPr>
                <w:rFonts w:hint="eastAsia" w:ascii="方正小标宋_GBK" w:hAnsi="方正小标宋_GBK" w:eastAsia="方正小标宋_GBK" w:cs="方正小标宋_GBK"/>
                <w:b w:val="0"/>
                <w:bCs w:val="0"/>
                <w:i w:val="0"/>
                <w:iCs w:val="0"/>
                <w:caps w:val="0"/>
                <w:color w:val="auto"/>
                <w:spacing w:val="0"/>
                <w:sz w:val="28"/>
                <w:szCs w:val="28"/>
                <w:shd w:val="clear" w:fill="FFFFFF"/>
                <w:lang w:eastAsia="zh-CN"/>
              </w:rPr>
              <w:t>三方</w:t>
            </w:r>
            <w:r>
              <w:rPr>
                <w:rFonts w:hint="eastAsia" w:ascii="方正小标宋_GBK" w:hAnsi="方正小标宋_GBK" w:eastAsia="方正小标宋_GBK" w:cs="方正小标宋_GBK"/>
                <w:b w:val="0"/>
                <w:bCs w:val="0"/>
                <w:i w:val="0"/>
                <w:iCs w:val="0"/>
                <w:caps w:val="0"/>
                <w:color w:val="auto"/>
                <w:spacing w:val="0"/>
                <w:sz w:val="28"/>
                <w:szCs w:val="28"/>
                <w:shd w:val="clear" w:fill="FFFFFF"/>
                <w:lang w:val="en-US" w:eastAsia="zh-CN"/>
              </w:rPr>
              <w:t>校园</w:t>
            </w:r>
            <w:r>
              <w:rPr>
                <w:rFonts w:hint="eastAsia" w:ascii="方正小标宋_GBK" w:hAnsi="方正小标宋_GBK" w:eastAsia="方正小标宋_GBK" w:cs="方正小标宋_GBK"/>
                <w:b w:val="0"/>
                <w:bCs w:val="0"/>
                <w:i w:val="0"/>
                <w:iCs w:val="0"/>
                <w:caps w:val="0"/>
                <w:color w:val="auto"/>
                <w:spacing w:val="0"/>
                <w:sz w:val="28"/>
                <w:szCs w:val="28"/>
                <w:shd w:val="clear" w:fill="FFFFFF"/>
              </w:rPr>
              <w:t>安全检查服务</w:t>
            </w:r>
            <w:r>
              <w:rPr>
                <w:rFonts w:hint="eastAsia" w:ascii="方正小标宋_GBK" w:hAnsi="方正小标宋_GBK" w:eastAsia="方正小标宋_GBK" w:cs="方正小标宋_GBK"/>
                <w:b w:val="0"/>
                <w:bCs w:val="0"/>
                <w:i w:val="0"/>
                <w:iCs w:val="0"/>
                <w:caps w:val="0"/>
                <w:color w:val="auto"/>
                <w:spacing w:val="0"/>
                <w:sz w:val="28"/>
                <w:szCs w:val="28"/>
                <w:shd w:val="clear" w:fill="FFFFFF"/>
                <w:lang w:val="en-US" w:eastAsia="zh-CN"/>
              </w:rPr>
              <w:t>项目</w:t>
            </w:r>
          </w:p>
        </w:tc>
        <w:tc>
          <w:tcPr>
            <w:tcW w:w="1201"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p>
        </w:tc>
        <w:tc>
          <w:tcPr>
            <w:tcW w:w="1150"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r>
    </w:tbl>
    <w:p>
      <w:pPr>
        <w:pStyle w:val="4"/>
        <w:widowControl/>
        <w:spacing w:beforeAutospacing="0" w:afterAutospacing="0" w:line="440" w:lineRule="atLeast"/>
        <w:rPr>
          <w:rFonts w:hint="eastAsia" w:ascii="仿宋" w:hAnsi="仿宋" w:eastAsia="仿宋" w:cs="仿宋"/>
          <w:b/>
          <w:color w:val="auto"/>
          <w:sz w:val="28"/>
          <w:szCs w:val="28"/>
          <w:highlight w:val="none"/>
          <w:u w:val="single"/>
          <w:shd w:val="clear" w:color="auto" w:fill="FFFFFF"/>
        </w:rPr>
      </w:pPr>
    </w:p>
    <w:p>
      <w:pPr>
        <w:pStyle w:val="4"/>
        <w:keepNext w:val="0"/>
        <w:keepLines w:val="0"/>
        <w:pageBreakBefore w:val="0"/>
        <w:widowControl/>
        <w:kinsoku/>
        <w:wordWrap/>
        <w:overflowPunct/>
        <w:topLinePunct w:val="0"/>
        <w:bidi w:val="0"/>
        <w:spacing w:beforeAutospacing="0" w:afterAutospacing="0" w:line="480" w:lineRule="auto"/>
        <w:ind w:firstLine="0" w:firstLineChars="0"/>
        <w:jc w:val="both"/>
        <w:textAlignment w:val="auto"/>
        <w:rPr>
          <w:rFonts w:hint="eastAsia" w:ascii="仿宋" w:hAnsi="仿宋" w:eastAsia="仿宋" w:cs="仿宋"/>
          <w:b/>
          <w:color w:val="auto"/>
          <w:sz w:val="28"/>
          <w:szCs w:val="28"/>
          <w:highlight w:val="none"/>
          <w:u w:val="single"/>
          <w:shd w:val="clear" w:color="auto" w:fill="FFFFFF"/>
        </w:rPr>
      </w:pPr>
      <w:r>
        <w:rPr>
          <w:rFonts w:hint="eastAsia" w:ascii="仿宋" w:hAnsi="仿宋" w:eastAsia="仿宋" w:cs="仿宋"/>
          <w:b/>
          <w:color w:val="auto"/>
          <w:sz w:val="28"/>
          <w:szCs w:val="28"/>
          <w:highlight w:val="none"/>
          <w:u w:val="single"/>
          <w:shd w:val="clear" w:color="auto" w:fill="FFFFFF"/>
        </w:rPr>
        <w:t>本报价表须机打并加盖报价单位公章，手填无效。</w:t>
      </w:r>
    </w:p>
    <w:p>
      <w:pPr>
        <w:pStyle w:val="4"/>
        <w:keepNext w:val="0"/>
        <w:keepLines w:val="0"/>
        <w:pageBreakBefore w:val="0"/>
        <w:widowControl/>
        <w:kinsoku/>
        <w:wordWrap/>
        <w:overflowPunct/>
        <w:topLinePunct w:val="0"/>
        <w:bidi w:val="0"/>
        <w:spacing w:beforeAutospacing="0" w:afterAutospacing="0" w:line="480" w:lineRule="auto"/>
        <w:ind w:firstLine="0" w:firstLineChars="0"/>
        <w:jc w:val="both"/>
        <w:textAlignment w:val="auto"/>
        <w:rPr>
          <w:rFonts w:hint="eastAsia" w:ascii="仿宋" w:hAnsi="仿宋" w:eastAsia="仿宋" w:cs="仿宋"/>
          <w:b/>
          <w:color w:val="auto"/>
          <w:sz w:val="28"/>
          <w:szCs w:val="28"/>
          <w:highlight w:val="none"/>
          <w:u w:val="single"/>
          <w:shd w:val="clear" w:color="auto" w:fill="FFFFFF"/>
        </w:rPr>
      </w:pPr>
    </w:p>
    <w:p>
      <w:pPr>
        <w:pStyle w:val="4"/>
        <w:keepNext w:val="0"/>
        <w:keepLines w:val="0"/>
        <w:pageBreakBefore w:val="0"/>
        <w:widowControl/>
        <w:kinsoku/>
        <w:wordWrap/>
        <w:overflowPunct/>
        <w:topLinePunct w:val="0"/>
        <w:bidi w:val="0"/>
        <w:spacing w:beforeAutospacing="0" w:afterAutospacing="0" w:line="480" w:lineRule="auto"/>
        <w:ind w:firstLine="0" w:firstLineChars="0"/>
        <w:textAlignment w:val="auto"/>
        <w:rPr>
          <w:rFonts w:hint="eastAsia" w:ascii="仿宋" w:hAnsi="仿宋" w:eastAsia="仿宋" w:cs="仿宋"/>
          <w:b/>
          <w:color w:val="auto"/>
          <w:sz w:val="28"/>
          <w:szCs w:val="28"/>
          <w:highlight w:val="none"/>
          <w:shd w:val="clear" w:color="auto" w:fill="FFFFFF"/>
        </w:rPr>
      </w:pPr>
      <w:r>
        <w:rPr>
          <w:rFonts w:hint="eastAsia" w:ascii="仿宋" w:hAnsi="仿宋" w:eastAsia="仿宋" w:cs="仿宋"/>
          <w:b/>
          <w:color w:val="auto"/>
          <w:sz w:val="28"/>
          <w:szCs w:val="28"/>
          <w:highlight w:val="none"/>
          <w:shd w:val="clear" w:color="auto" w:fill="FFFFFF"/>
        </w:rPr>
        <w:t>报价单位：</w:t>
      </w:r>
      <w:r>
        <w:rPr>
          <w:rFonts w:hint="eastAsia" w:ascii="仿宋" w:hAnsi="仿宋" w:eastAsia="仿宋" w:cs="仿宋"/>
          <w:b/>
          <w:color w:val="auto"/>
          <w:sz w:val="28"/>
          <w:szCs w:val="28"/>
          <w:highlight w:val="none"/>
          <w:u w:val="single"/>
          <w:shd w:val="clear" w:color="auto" w:fill="FFFFFF"/>
        </w:rPr>
        <w:t>　　　　       　     　</w:t>
      </w:r>
      <w:r>
        <w:rPr>
          <w:rFonts w:hint="eastAsia" w:ascii="仿宋" w:hAnsi="仿宋" w:eastAsia="仿宋" w:cs="仿宋"/>
          <w:b/>
          <w:color w:val="auto"/>
          <w:sz w:val="28"/>
          <w:szCs w:val="28"/>
          <w:highlight w:val="none"/>
          <w:shd w:val="clear" w:color="auto" w:fill="FFFFFF"/>
        </w:rPr>
        <w:t>（须盖章）  </w:t>
      </w:r>
    </w:p>
    <w:p>
      <w:pPr>
        <w:pStyle w:val="4"/>
        <w:keepNext w:val="0"/>
        <w:keepLines w:val="0"/>
        <w:pageBreakBefore w:val="0"/>
        <w:widowControl/>
        <w:kinsoku/>
        <w:wordWrap/>
        <w:overflowPunct/>
        <w:topLinePunct w:val="0"/>
        <w:bidi w:val="0"/>
        <w:spacing w:beforeAutospacing="0" w:afterAutospacing="0" w:line="480" w:lineRule="auto"/>
        <w:ind w:firstLine="0" w:firstLineChars="0"/>
        <w:textAlignment w:val="auto"/>
        <w:rPr>
          <w:rFonts w:hint="eastAsia" w:ascii="仿宋" w:hAnsi="仿宋" w:eastAsia="仿宋" w:cs="仿宋"/>
          <w:b/>
          <w:color w:val="auto"/>
          <w:sz w:val="28"/>
          <w:szCs w:val="28"/>
          <w:highlight w:val="none"/>
          <w:shd w:val="clear" w:color="auto" w:fill="FFFFFF"/>
        </w:rPr>
      </w:pPr>
    </w:p>
    <w:p>
      <w:pPr>
        <w:keepNext w:val="0"/>
        <w:keepLines w:val="0"/>
        <w:pageBreakBefore w:val="0"/>
        <w:kinsoku/>
        <w:wordWrap/>
        <w:overflowPunct/>
        <w:topLinePunct w:val="0"/>
        <w:autoSpaceDE w:val="0"/>
        <w:autoSpaceDN w:val="0"/>
        <w:bidi w:val="0"/>
        <w:adjustRightInd w:val="0"/>
        <w:snapToGrid w:val="0"/>
        <w:spacing w:line="480" w:lineRule="auto"/>
        <w:ind w:firstLine="0" w:firstLineChars="0"/>
        <w:jc w:val="both"/>
        <w:textAlignment w:val="auto"/>
        <w:rPr>
          <w:rFonts w:hint="eastAsia" w:ascii="仿宋" w:hAnsi="仿宋" w:eastAsia="仿宋" w:cs="仿宋"/>
          <w:b/>
          <w:color w:val="auto"/>
          <w:sz w:val="28"/>
          <w:szCs w:val="28"/>
          <w:highlight w:val="none"/>
          <w:u w:val="single"/>
          <w:shd w:val="clear" w:color="auto" w:fill="FFFFFF"/>
        </w:rPr>
      </w:pPr>
      <w:r>
        <w:rPr>
          <w:rFonts w:hint="eastAsia" w:ascii="仿宋" w:hAnsi="仿宋" w:eastAsia="仿宋" w:cs="仿宋"/>
          <w:b/>
          <w:color w:val="auto"/>
          <w:sz w:val="28"/>
          <w:szCs w:val="28"/>
          <w:highlight w:val="none"/>
          <w:shd w:val="clear" w:color="auto" w:fill="FFFFFF"/>
        </w:rPr>
        <w:t>法定代表人</w:t>
      </w:r>
      <w:r>
        <w:rPr>
          <w:rFonts w:hint="eastAsia" w:ascii="仿宋" w:hAnsi="仿宋" w:eastAsia="仿宋" w:cs="仿宋"/>
          <w:b/>
          <w:color w:val="auto"/>
          <w:sz w:val="28"/>
          <w:szCs w:val="28"/>
          <w:highlight w:val="none"/>
          <w:shd w:val="clear" w:color="auto" w:fill="FFFFFF"/>
          <w:lang w:eastAsia="zh-CN"/>
        </w:rPr>
        <w:t>或者授权代表人</w:t>
      </w:r>
      <w:r>
        <w:rPr>
          <w:rFonts w:hint="eastAsia" w:ascii="仿宋" w:hAnsi="仿宋" w:eastAsia="仿宋" w:cs="仿宋"/>
          <w:b/>
          <w:color w:val="auto"/>
          <w:sz w:val="28"/>
          <w:szCs w:val="28"/>
          <w:highlight w:val="none"/>
          <w:shd w:val="clear" w:color="auto" w:fill="FFFFFF"/>
        </w:rPr>
        <w:t>：</w:t>
      </w:r>
      <w:r>
        <w:rPr>
          <w:rFonts w:hint="eastAsia" w:ascii="仿宋" w:hAnsi="仿宋" w:eastAsia="仿宋" w:cs="仿宋"/>
          <w:b/>
          <w:color w:val="auto"/>
          <w:sz w:val="28"/>
          <w:szCs w:val="28"/>
          <w:highlight w:val="none"/>
          <w:u w:val="single"/>
          <w:shd w:val="clear" w:color="auto" w:fill="FFFFFF"/>
        </w:rPr>
        <w:t>　　　　                  </w:t>
      </w:r>
    </w:p>
    <w:p>
      <w:pPr>
        <w:pStyle w:val="4"/>
        <w:keepNext w:val="0"/>
        <w:keepLines w:val="0"/>
        <w:pageBreakBefore w:val="0"/>
        <w:widowControl/>
        <w:kinsoku/>
        <w:wordWrap/>
        <w:overflowPunct/>
        <w:topLinePunct w:val="0"/>
        <w:bidi w:val="0"/>
        <w:spacing w:beforeAutospacing="0" w:afterAutospacing="0" w:line="480" w:lineRule="auto"/>
        <w:ind w:firstLine="0" w:firstLineChars="0"/>
        <w:textAlignment w:val="auto"/>
        <w:rPr>
          <w:rFonts w:hint="eastAsia" w:ascii="仿宋" w:hAnsi="仿宋" w:eastAsia="仿宋" w:cs="仿宋"/>
          <w:b/>
          <w:color w:val="auto"/>
          <w:sz w:val="28"/>
          <w:szCs w:val="28"/>
          <w:highlight w:val="none"/>
          <w:u w:val="single"/>
          <w:shd w:val="clear" w:color="auto" w:fill="FFFFFF"/>
        </w:rPr>
      </w:pPr>
    </w:p>
    <w:p>
      <w:pPr>
        <w:pStyle w:val="4"/>
        <w:keepNext w:val="0"/>
        <w:keepLines w:val="0"/>
        <w:pageBreakBefore w:val="0"/>
        <w:widowControl/>
        <w:kinsoku/>
        <w:wordWrap/>
        <w:overflowPunct/>
        <w:topLinePunct w:val="0"/>
        <w:bidi w:val="0"/>
        <w:spacing w:beforeAutospacing="0" w:afterAutospacing="0" w:line="480" w:lineRule="auto"/>
        <w:ind w:firstLine="0" w:firstLineChars="0"/>
        <w:jc w:val="both"/>
        <w:textAlignment w:val="auto"/>
        <w:rPr>
          <w:rFonts w:hint="eastAsia" w:ascii="仿宋" w:hAnsi="仿宋" w:eastAsia="仿宋" w:cs="仿宋"/>
          <w:b/>
          <w:color w:val="auto"/>
          <w:sz w:val="28"/>
          <w:szCs w:val="28"/>
          <w:highlight w:val="none"/>
          <w:u w:val="single"/>
          <w:shd w:val="clear" w:color="auto" w:fill="FFFFFF"/>
        </w:rPr>
      </w:pPr>
      <w:r>
        <w:rPr>
          <w:rFonts w:hint="eastAsia" w:ascii="仿宋" w:hAnsi="仿宋" w:eastAsia="仿宋" w:cs="仿宋"/>
          <w:b/>
          <w:color w:val="auto"/>
          <w:sz w:val="28"/>
          <w:szCs w:val="28"/>
          <w:highlight w:val="none"/>
          <w:shd w:val="clear" w:color="auto" w:fill="FFFFFF"/>
        </w:rPr>
        <w:t>时  间：</w:t>
      </w:r>
      <w:r>
        <w:rPr>
          <w:rFonts w:hint="eastAsia" w:ascii="仿宋" w:hAnsi="仿宋" w:eastAsia="仿宋" w:cs="仿宋"/>
          <w:b/>
          <w:color w:val="auto"/>
          <w:sz w:val="28"/>
          <w:szCs w:val="28"/>
          <w:highlight w:val="none"/>
          <w:u w:val="single"/>
          <w:shd w:val="clear" w:color="auto" w:fill="FFFFFF"/>
        </w:rPr>
        <w:t>　　　　                　   　</w:t>
      </w:r>
    </w:p>
    <w:p>
      <w:pPr>
        <w:pStyle w:val="4"/>
        <w:keepNext w:val="0"/>
        <w:keepLines w:val="0"/>
        <w:pageBreakBefore w:val="0"/>
        <w:widowControl/>
        <w:kinsoku/>
        <w:wordWrap/>
        <w:overflowPunct/>
        <w:topLinePunct w:val="0"/>
        <w:bidi w:val="0"/>
        <w:spacing w:beforeAutospacing="0" w:afterAutospacing="0" w:line="480" w:lineRule="auto"/>
        <w:ind w:firstLine="0" w:firstLineChars="0"/>
        <w:jc w:val="both"/>
        <w:textAlignment w:val="auto"/>
        <w:rPr>
          <w:rFonts w:hint="eastAsia" w:ascii="仿宋" w:hAnsi="仿宋" w:eastAsia="仿宋" w:cs="仿宋"/>
          <w:b/>
          <w:color w:val="auto"/>
          <w:sz w:val="28"/>
          <w:szCs w:val="28"/>
          <w:highlight w:val="none"/>
          <w:u w:val="single"/>
          <w:shd w:val="clear" w:color="auto" w:fill="FFFFFF"/>
        </w:rPr>
      </w:pPr>
    </w:p>
    <w:p>
      <w:pPr>
        <w:pStyle w:val="4"/>
        <w:keepNext w:val="0"/>
        <w:keepLines w:val="0"/>
        <w:pageBreakBefore w:val="0"/>
        <w:widowControl/>
        <w:kinsoku/>
        <w:wordWrap/>
        <w:overflowPunct/>
        <w:topLinePunct w:val="0"/>
        <w:bidi w:val="0"/>
        <w:spacing w:beforeAutospacing="0" w:afterAutospacing="0" w:line="480" w:lineRule="auto"/>
        <w:ind w:firstLine="0" w:firstLineChars="0"/>
        <w:jc w:val="both"/>
        <w:textAlignment w:val="auto"/>
        <w:rPr>
          <w:rFonts w:hint="eastAsia" w:ascii="仿宋" w:hAnsi="仿宋" w:eastAsia="仿宋" w:cs="仿宋"/>
          <w:b/>
          <w:color w:val="auto"/>
          <w:sz w:val="28"/>
          <w:szCs w:val="28"/>
          <w:highlight w:val="none"/>
          <w:u w:val="single"/>
          <w:shd w:val="clear" w:color="auto" w:fill="FFFFFF"/>
        </w:rPr>
      </w:pPr>
      <w:r>
        <w:rPr>
          <w:rFonts w:hint="eastAsia" w:ascii="仿宋" w:hAnsi="仿宋" w:eastAsia="仿宋" w:cs="仿宋"/>
          <w:b/>
          <w:color w:val="auto"/>
          <w:sz w:val="28"/>
          <w:szCs w:val="28"/>
          <w:highlight w:val="none"/>
          <w:shd w:val="clear" w:color="auto" w:fill="FFFFFF"/>
        </w:rPr>
        <w:t>联系电话：</w:t>
      </w:r>
      <w:r>
        <w:rPr>
          <w:rFonts w:hint="eastAsia" w:ascii="仿宋" w:hAnsi="仿宋" w:eastAsia="仿宋" w:cs="仿宋"/>
          <w:b/>
          <w:color w:val="auto"/>
          <w:sz w:val="28"/>
          <w:szCs w:val="28"/>
          <w:highlight w:val="none"/>
          <w:u w:val="single"/>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 w:hAnsi="仿宋" w:eastAsia="仿宋" w:cs="仿宋"/>
          <w:i w:val="0"/>
          <w:iCs w:val="0"/>
          <w:caps w:val="0"/>
          <w:color w:val="000000"/>
          <w:spacing w:val="0"/>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 w:hAnsi="仿宋" w:eastAsia="仿宋" w:cs="仿宋"/>
          <w:i w:val="0"/>
          <w:iCs w:val="0"/>
          <w:caps w:val="0"/>
          <w:color w:val="000000"/>
          <w:spacing w:val="0"/>
          <w:sz w:val="28"/>
          <w:szCs w:val="28"/>
        </w:rPr>
      </w:pPr>
    </w:p>
    <w:p>
      <w:pPr>
        <w:snapToGrid w:val="0"/>
        <w:spacing w:line="400" w:lineRule="exact"/>
        <w:ind w:firstLine="640" w:firstLineChars="200"/>
        <w:rPr>
          <w:rFonts w:hint="eastAsia" w:ascii="仿宋_GB2312" w:hAnsi="仿宋_GB2312" w:eastAsia="仿宋_GB2312" w:cs="仿宋_GB2312"/>
          <w:color w:val="auto"/>
          <w:sz w:val="32"/>
          <w:szCs w:val="32"/>
          <w:shd w:val="clear" w:color="auto" w:fill="FFFFFF"/>
          <w:lang w:val="en-US" w:eastAsia="zh-CN"/>
        </w:rPr>
      </w:pPr>
    </w:p>
    <w:p>
      <w:pPr>
        <w:spacing w:line="500" w:lineRule="exact"/>
        <w:rPr>
          <w:rFonts w:hint="eastAsia" w:asciiTheme="majorEastAsia" w:hAnsiTheme="majorEastAsia" w:eastAsiaTheme="majorEastAsia" w:cstheme="majorEastAsia"/>
          <w:b/>
          <w:sz w:val="28"/>
          <w:lang w:eastAsia="zh-CN"/>
        </w:rPr>
      </w:pPr>
      <w:r>
        <w:rPr>
          <w:rFonts w:hint="eastAsia" w:asciiTheme="majorEastAsia" w:hAnsiTheme="majorEastAsia" w:eastAsiaTheme="majorEastAsia" w:cstheme="majorEastAsia"/>
          <w:b/>
          <w:sz w:val="28"/>
        </w:rPr>
        <w:t>附件</w:t>
      </w:r>
      <w:r>
        <w:rPr>
          <w:rFonts w:hint="eastAsia" w:asciiTheme="majorEastAsia" w:hAnsiTheme="majorEastAsia" w:eastAsiaTheme="majorEastAsia" w:cstheme="majorEastAsia"/>
          <w:b/>
          <w:sz w:val="28"/>
          <w:lang w:val="en-US" w:eastAsia="zh-CN"/>
        </w:rPr>
        <w:t>3</w:t>
      </w:r>
    </w:p>
    <w:p>
      <w:pPr>
        <w:spacing w:line="500" w:lineRule="exact"/>
        <w:rPr>
          <w:rFonts w:hint="eastAsia" w:asciiTheme="majorEastAsia" w:hAnsiTheme="majorEastAsia" w:eastAsiaTheme="majorEastAsia" w:cstheme="majorEastAsia"/>
          <w:b/>
          <w:sz w:val="28"/>
        </w:rPr>
      </w:pPr>
    </w:p>
    <w:p>
      <w:pPr>
        <w:pStyle w:val="4"/>
        <w:ind w:firstLine="602" w:firstLineChars="200"/>
        <w:jc w:val="center"/>
        <w:rPr>
          <w:rFonts w:hint="eastAsia" w:asciiTheme="majorEastAsia" w:hAnsiTheme="majorEastAsia" w:eastAsiaTheme="majorEastAsia" w:cstheme="majorEastAsia"/>
          <w:b/>
          <w:color w:val="000000"/>
        </w:rPr>
      </w:pPr>
      <w:r>
        <w:rPr>
          <w:rFonts w:hint="eastAsia" w:asciiTheme="majorEastAsia" w:hAnsiTheme="majorEastAsia" w:eastAsiaTheme="majorEastAsia" w:cstheme="majorEastAsia"/>
          <w:b/>
          <w:color w:val="000000"/>
          <w:kern w:val="2"/>
          <w:sz w:val="30"/>
          <w:szCs w:val="30"/>
        </w:rPr>
        <w:t>参加政府采购活动前 3 年内在经营活动中没有重大违法记</w:t>
      </w:r>
      <w:r>
        <w:rPr>
          <w:rFonts w:hint="eastAsia" w:asciiTheme="majorEastAsia" w:hAnsiTheme="majorEastAsia" w:eastAsiaTheme="majorEastAsia" w:cstheme="majorEastAsia"/>
          <w:b/>
          <w:bCs/>
          <w:color w:val="000000"/>
          <w:kern w:val="2"/>
          <w:sz w:val="30"/>
          <w:szCs w:val="30"/>
        </w:rPr>
        <w:t>录和失信记录的书面声明</w:t>
      </w:r>
    </w:p>
    <w:p>
      <w:pPr>
        <w:spacing w:line="460" w:lineRule="exact"/>
        <w:rPr>
          <w:rFonts w:hint="eastAsia" w:asciiTheme="majorEastAsia" w:hAnsiTheme="majorEastAsia" w:eastAsiaTheme="majorEastAsia" w:cstheme="majorEastAsia"/>
          <w:b/>
          <w:color w:val="000000"/>
          <w:sz w:val="44"/>
          <w:szCs w:val="44"/>
        </w:rPr>
      </w:pPr>
    </w:p>
    <w:p>
      <w:pPr>
        <w:spacing w:line="460" w:lineRule="exact"/>
        <w:jc w:val="center"/>
        <w:rPr>
          <w:rFonts w:hint="eastAsia" w:asciiTheme="majorEastAsia" w:hAnsiTheme="majorEastAsia" w:eastAsiaTheme="majorEastAsia" w:cstheme="majorEastAsia"/>
          <w:b/>
          <w:color w:val="000000"/>
          <w:sz w:val="44"/>
          <w:szCs w:val="44"/>
        </w:rPr>
      </w:pPr>
      <w:r>
        <w:rPr>
          <w:rFonts w:hint="eastAsia" w:asciiTheme="majorEastAsia" w:hAnsiTheme="majorEastAsia" w:eastAsiaTheme="majorEastAsia" w:cstheme="majorEastAsia"/>
          <w:b/>
          <w:color w:val="000000"/>
          <w:sz w:val="44"/>
          <w:szCs w:val="44"/>
        </w:rPr>
        <w:t>声  明</w:t>
      </w:r>
    </w:p>
    <w:p>
      <w:pPr>
        <w:spacing w:line="460" w:lineRule="exact"/>
        <w:ind w:firstLine="881"/>
        <w:jc w:val="center"/>
        <w:rPr>
          <w:rFonts w:hint="eastAsia" w:asciiTheme="majorEastAsia" w:hAnsiTheme="majorEastAsia" w:eastAsiaTheme="majorEastAsia" w:cstheme="majorEastAsia"/>
          <w:b/>
          <w:color w:val="000000"/>
          <w:sz w:val="44"/>
          <w:szCs w:val="44"/>
        </w:rPr>
      </w:pPr>
    </w:p>
    <w:p>
      <w:pPr>
        <w:spacing w:line="500" w:lineRule="exact"/>
        <w:ind w:firstLine="482"/>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我公司郑重声明：参加本次政府采购活动前 3 年内，我公司在经营活动中没有因违法经营受到刑事处罚或者责令停产停业、吊销许可证或者执照、较大数额罚款等行政处罚。</w:t>
      </w:r>
    </w:p>
    <w:p>
      <w:pPr>
        <w:spacing w:line="500" w:lineRule="exact"/>
        <w:ind w:firstLine="482"/>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在</w:t>
      </w:r>
      <w:r>
        <w:rPr>
          <w:rFonts w:hint="eastAsia" w:asciiTheme="majorEastAsia" w:hAnsiTheme="majorEastAsia" w:eastAsiaTheme="majorEastAsia" w:cstheme="majorEastAsia"/>
          <w:color w:val="000000"/>
          <w:sz w:val="24"/>
          <w:szCs w:val="24"/>
        </w:rPr>
        <w:t>投标截止时间节点，没有被“信用中国”（www.creditchina.gov.cn）、“中国政府采购网”（www.ccgp.gov.cn）、“信用江苏”（www.jscredit.cn/index.htm）网站列入失信被执行人、重大税收违法案件当事人名单、政府采购严重违法失信行为记录名单。</w:t>
      </w:r>
    </w:p>
    <w:p>
      <w:pPr>
        <w:spacing w:line="460" w:lineRule="exact"/>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 xml:space="preserve">                                 供应商名称（公章）：</w:t>
      </w:r>
    </w:p>
    <w:p>
      <w:pPr>
        <w:spacing w:line="460" w:lineRule="exact"/>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 xml:space="preserve">                                 授权代表签字：</w:t>
      </w:r>
    </w:p>
    <w:p>
      <w:pPr>
        <w:spacing w:line="460" w:lineRule="exact"/>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 xml:space="preserve">                                 日期：</w:t>
      </w:r>
      <w:r>
        <w:rPr>
          <w:rFonts w:hint="eastAsia" w:asciiTheme="majorEastAsia" w:hAnsiTheme="majorEastAsia" w:eastAsiaTheme="majorEastAsia" w:cstheme="majorEastAsia"/>
          <w:bCs/>
          <w:color w:val="000000"/>
          <w:sz w:val="24"/>
          <w:u w:val="single"/>
          <w:lang w:val="en-US" w:eastAsia="zh-CN"/>
        </w:rPr>
        <w:t xml:space="preserve">       </w:t>
      </w:r>
      <w:r>
        <w:rPr>
          <w:rFonts w:hint="eastAsia" w:asciiTheme="majorEastAsia" w:hAnsiTheme="majorEastAsia" w:eastAsiaTheme="majorEastAsia" w:cstheme="majorEastAsia"/>
          <w:bCs/>
          <w:color w:val="000000"/>
          <w:sz w:val="24"/>
        </w:rPr>
        <w:t>年</w:t>
      </w:r>
      <w:r>
        <w:rPr>
          <w:rFonts w:hint="eastAsia" w:asciiTheme="majorEastAsia" w:hAnsiTheme="majorEastAsia" w:eastAsiaTheme="majorEastAsia" w:cstheme="majorEastAsia"/>
          <w:bCs/>
          <w:color w:val="000000"/>
          <w:sz w:val="24"/>
          <w:u w:val="single"/>
          <w:lang w:val="en-US" w:eastAsia="zh-CN"/>
        </w:rPr>
        <w:t xml:space="preserve">     </w:t>
      </w:r>
      <w:r>
        <w:rPr>
          <w:rFonts w:hint="eastAsia" w:asciiTheme="majorEastAsia" w:hAnsiTheme="majorEastAsia" w:eastAsiaTheme="majorEastAsia" w:cstheme="majorEastAsia"/>
          <w:bCs/>
          <w:color w:val="000000"/>
          <w:sz w:val="24"/>
        </w:rPr>
        <w:t>月</w:t>
      </w:r>
      <w:r>
        <w:rPr>
          <w:rFonts w:hint="eastAsia" w:asciiTheme="majorEastAsia" w:hAnsiTheme="majorEastAsia" w:eastAsiaTheme="majorEastAsia" w:cstheme="majorEastAsia"/>
          <w:bCs/>
          <w:color w:val="000000"/>
          <w:sz w:val="24"/>
          <w:u w:val="single"/>
          <w:lang w:val="en-US" w:eastAsia="zh-CN"/>
        </w:rPr>
        <w:t xml:space="preserve">     </w:t>
      </w:r>
      <w:r>
        <w:rPr>
          <w:rFonts w:hint="eastAsia" w:asciiTheme="majorEastAsia" w:hAnsiTheme="majorEastAsia" w:eastAsiaTheme="majorEastAsia" w:cstheme="majorEastAsia"/>
          <w:bCs/>
          <w:color w:val="000000"/>
          <w:sz w:val="24"/>
        </w:rPr>
        <w:t>日</w:t>
      </w:r>
    </w:p>
    <w:p>
      <w:pPr>
        <w:rPr>
          <w:rFonts w:hint="eastAsia" w:asciiTheme="majorEastAsia" w:hAnsiTheme="majorEastAsia" w:eastAsiaTheme="majorEastAsia" w:cstheme="majorEastAsia"/>
        </w:rPr>
      </w:pPr>
    </w:p>
    <w:p>
      <w:pPr>
        <w:pStyle w:val="8"/>
        <w:spacing w:line="360" w:lineRule="auto"/>
        <w:jc w:val="left"/>
        <w:rPr>
          <w:rFonts w:hint="eastAsia" w:asciiTheme="majorEastAsia" w:hAnsiTheme="majorEastAsia" w:eastAsiaTheme="majorEastAsia" w:cstheme="majorEastAsia"/>
          <w:color w:val="000000"/>
          <w:sz w:val="28"/>
          <w:szCs w:val="28"/>
        </w:rPr>
      </w:pPr>
    </w:p>
    <w:p>
      <w:pPr>
        <w:pStyle w:val="2"/>
        <w:rPr>
          <w:rFonts w:hint="eastAsia" w:asciiTheme="majorEastAsia" w:hAnsiTheme="majorEastAsia" w:eastAsiaTheme="majorEastAsia" w:cstheme="majorEastAsi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both"/>
        <w:textAlignment w:val="auto"/>
        <w:rPr>
          <w:rFonts w:hint="eastAsia" w:ascii="微软雅黑" w:hAnsi="微软雅黑" w:eastAsia="微软雅黑" w:cs="微软雅黑"/>
          <w:i w:val="0"/>
          <w:iCs w:val="0"/>
          <w:caps w:val="0"/>
          <w:color w:val="000000"/>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both"/>
        <w:textAlignment w:val="auto"/>
        <w:rPr>
          <w:rFonts w:hint="eastAsia" w:ascii="微软雅黑" w:hAnsi="微软雅黑" w:eastAsia="微软雅黑" w:cs="微软雅黑"/>
          <w:i w:val="0"/>
          <w:iCs w:val="0"/>
          <w:caps w:val="0"/>
          <w:color w:val="000000"/>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both"/>
        <w:textAlignment w:val="auto"/>
        <w:rPr>
          <w:rFonts w:hint="eastAsia" w:ascii="微软雅黑" w:hAnsi="微软雅黑" w:eastAsia="微软雅黑" w:cs="微软雅黑"/>
          <w:i w:val="0"/>
          <w:iCs w:val="0"/>
          <w:caps w:val="0"/>
          <w:color w:val="000000"/>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both"/>
        <w:textAlignment w:val="auto"/>
        <w:rPr>
          <w:rFonts w:hint="eastAsia" w:ascii="微软雅黑" w:hAnsi="微软雅黑" w:eastAsia="微软雅黑" w:cs="微软雅黑"/>
          <w:i w:val="0"/>
          <w:iCs w:val="0"/>
          <w:caps w:val="0"/>
          <w:color w:val="000000"/>
          <w:spacing w:val="0"/>
          <w:sz w:val="24"/>
          <w:szCs w:val="24"/>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B7B7D"/>
    <w:rsid w:val="0A603A28"/>
    <w:rsid w:val="0A627088"/>
    <w:rsid w:val="0E83303B"/>
    <w:rsid w:val="1010257C"/>
    <w:rsid w:val="15D62BE2"/>
    <w:rsid w:val="1A2B49E7"/>
    <w:rsid w:val="20F80305"/>
    <w:rsid w:val="21D11834"/>
    <w:rsid w:val="26BF4B59"/>
    <w:rsid w:val="27E22DFD"/>
    <w:rsid w:val="29546059"/>
    <w:rsid w:val="31AA2E09"/>
    <w:rsid w:val="31C627E9"/>
    <w:rsid w:val="39CA3B23"/>
    <w:rsid w:val="3C1954EA"/>
    <w:rsid w:val="3C5177CB"/>
    <w:rsid w:val="3C7701A0"/>
    <w:rsid w:val="3E495A0F"/>
    <w:rsid w:val="42947A49"/>
    <w:rsid w:val="44895BCC"/>
    <w:rsid w:val="4954425A"/>
    <w:rsid w:val="4D3B2BA3"/>
    <w:rsid w:val="4EF03316"/>
    <w:rsid w:val="5B286203"/>
    <w:rsid w:val="63512ABE"/>
    <w:rsid w:val="67650933"/>
    <w:rsid w:val="6A095303"/>
    <w:rsid w:val="6B2D5466"/>
    <w:rsid w:val="6F6C4028"/>
    <w:rsid w:val="741841F2"/>
    <w:rsid w:val="76AB7B7D"/>
    <w:rsid w:val="7A491C13"/>
    <w:rsid w:val="7B2B5921"/>
    <w:rsid w:val="7BA8011A"/>
    <w:rsid w:val="7DC1755E"/>
    <w:rsid w:val="7DE95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rPr>
      <w:sz w:val="24"/>
    </w:rPr>
  </w:style>
  <w:style w:type="character" w:styleId="7">
    <w:name w:val="Hyperlink"/>
    <w:basedOn w:val="6"/>
    <w:qFormat/>
    <w:uiPriority w:val="0"/>
    <w:rPr>
      <w:color w:val="0000FF"/>
      <w:u w:val="single"/>
    </w:rPr>
  </w:style>
  <w:style w:type="paragraph" w:customStyle="1" w:styleId="8">
    <w:name w:val="样式5"/>
    <w:basedOn w:val="1"/>
    <w:qFormat/>
    <w:uiPriority w:val="99"/>
    <w:rPr>
      <w:rFonts w:ascii="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2024-04-07T06:10:00Z</dcterms:created>
  <dc:creator>admin</dc:creator>
  <cp:lastModifiedBy>admin</cp:lastModifiedBy>
  <cp:lastPrinted>2024-04-08T06:50:00Z</cp:lastPrinted>
  <dcterms:modified xsi:type="dcterms:W3CDTF">2024-04-08T07:17:14Z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9343FC9A5B5F4C9696F844483749996E</vt:lpwstr>
  </property>
</Properties>
</file>