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9ED" w:rsidRDefault="00E964A1">
      <w:pPr>
        <w:pStyle w:val="1"/>
        <w:jc w:val="center"/>
        <w:rPr>
          <w:rFonts w:ascii="宋体" w:hAnsi="宋体"/>
          <w:bCs w:val="0"/>
          <w:color w:val="000000"/>
          <w:sz w:val="44"/>
        </w:rPr>
      </w:pPr>
      <w:bookmarkStart w:id="0" w:name="_Toc482687341"/>
      <w:bookmarkStart w:id="1" w:name="OLE_LINK5"/>
      <w:bookmarkStart w:id="2" w:name="OLE_LINK1"/>
      <w:bookmarkStart w:id="3" w:name="OLE_LINK6"/>
      <w:bookmarkStart w:id="4" w:name="OLE_LINK7"/>
      <w:bookmarkStart w:id="5" w:name="OLE_LINK8"/>
      <w:bookmarkStart w:id="6" w:name="OLE_LINK3"/>
      <w:r>
        <w:rPr>
          <w:rFonts w:ascii="宋体" w:hAnsi="宋体" w:hint="eastAsia"/>
          <w:bCs w:val="0"/>
          <w:color w:val="000000"/>
          <w:sz w:val="44"/>
          <w:lang w:val="en-US" w:eastAsia="zh-CN"/>
        </w:rPr>
        <w:t>启东市教育体育局资产管理平台</w:t>
      </w:r>
      <w:r>
        <w:rPr>
          <w:rFonts w:ascii="宋体" w:hAnsi="宋体" w:hint="eastAsia"/>
          <w:bCs w:val="0"/>
          <w:color w:val="000000"/>
          <w:sz w:val="44"/>
          <w:lang w:eastAsia="zh-CN"/>
        </w:rPr>
        <w:t>维保项目</w:t>
      </w:r>
    </w:p>
    <w:p w:rsidR="00EC59ED" w:rsidRDefault="00E964A1">
      <w:pPr>
        <w:pStyle w:val="1"/>
        <w:jc w:val="center"/>
        <w:rPr>
          <w:rFonts w:ascii="宋体" w:hAnsi="宋体"/>
          <w:bCs w:val="0"/>
          <w:color w:val="000000"/>
          <w:sz w:val="44"/>
        </w:rPr>
      </w:pPr>
      <w:r>
        <w:rPr>
          <w:rFonts w:ascii="宋体" w:hAnsi="宋体" w:hint="eastAsia"/>
          <w:bCs w:val="0"/>
          <w:color w:val="000000"/>
          <w:sz w:val="44"/>
          <w:lang w:val="en-US" w:eastAsia="zh-CN"/>
        </w:rPr>
        <w:t>市场询价公告</w:t>
      </w:r>
    </w:p>
    <w:p w:rsidR="00123FB3" w:rsidRDefault="00123FB3">
      <w:pPr>
        <w:widowControl/>
        <w:spacing w:line="500" w:lineRule="exact"/>
        <w:ind w:firstLine="420"/>
        <w:jc w:val="left"/>
        <w:rPr>
          <w:rFonts w:ascii="仿宋_GB2312" w:eastAsia="仿宋_GB2312" w:hAnsi="仿宋_GB2312" w:cs="仿宋_GB2312"/>
          <w:b/>
          <w:kern w:val="44"/>
          <w:sz w:val="30"/>
          <w:szCs w:val="30"/>
        </w:rPr>
      </w:pPr>
      <w:bookmarkStart w:id="7" w:name="_Toc391468738"/>
      <w:bookmarkStart w:id="8" w:name="_Toc391468746"/>
      <w:bookmarkStart w:id="9" w:name="_Toc482687342"/>
      <w:bookmarkEnd w:id="0"/>
    </w:p>
    <w:p w:rsidR="00EC59ED" w:rsidRDefault="00E964A1">
      <w:pPr>
        <w:widowControl/>
        <w:spacing w:line="500" w:lineRule="exact"/>
        <w:ind w:firstLine="420"/>
        <w:jc w:val="left"/>
        <w:rPr>
          <w:rFonts w:ascii="仿宋_GB2312" w:eastAsia="仿宋_GB2312" w:hAnsi="仿宋_GB2312" w:cs="仿宋_GB2312"/>
          <w:b/>
          <w:kern w:val="44"/>
          <w:sz w:val="30"/>
          <w:szCs w:val="30"/>
        </w:rPr>
      </w:pPr>
      <w:r>
        <w:rPr>
          <w:rFonts w:ascii="仿宋_GB2312" w:eastAsia="仿宋_GB2312" w:hAnsi="仿宋_GB2312" w:cs="仿宋_GB2312" w:hint="eastAsia"/>
          <w:b/>
          <w:kern w:val="44"/>
          <w:sz w:val="30"/>
          <w:szCs w:val="30"/>
        </w:rPr>
        <w:t>启东市教育体育局资产管理平台维保项目即将实施，现就本项目进行市场询价调研，欢迎有资质的供应商积极参与。</w:t>
      </w:r>
    </w:p>
    <w:p w:rsidR="00EC59ED" w:rsidRDefault="00E964A1">
      <w:pPr>
        <w:widowControl/>
        <w:spacing w:line="500" w:lineRule="exact"/>
        <w:jc w:val="left"/>
        <w:rPr>
          <w:rFonts w:ascii="仿宋_GB2312" w:eastAsia="仿宋_GB2312" w:hAnsi="仿宋_GB2312" w:cs="仿宋_GB2312"/>
          <w:b/>
          <w:kern w:val="44"/>
          <w:sz w:val="30"/>
          <w:szCs w:val="30"/>
        </w:rPr>
      </w:pPr>
      <w:r>
        <w:rPr>
          <w:rFonts w:ascii="仿宋_GB2312" w:eastAsia="仿宋_GB2312" w:hAnsi="仿宋_GB2312" w:cs="仿宋_GB2312" w:hint="eastAsia"/>
          <w:b/>
          <w:kern w:val="44"/>
          <w:sz w:val="30"/>
          <w:szCs w:val="30"/>
        </w:rPr>
        <w:t>一、采购内容及服务要求</w:t>
      </w:r>
    </w:p>
    <w:p w:rsidR="00EC59ED" w:rsidRDefault="002255CB">
      <w:pPr>
        <w:snapToGrid w:val="0"/>
        <w:spacing w:line="360" w:lineRule="auto"/>
        <w:ind w:firstLineChars="200" w:firstLine="602"/>
        <w:rPr>
          <w:rFonts w:ascii="宋体" w:hAnsi="宋体" w:cs="仿宋_GB2312"/>
          <w:b/>
          <w:sz w:val="30"/>
          <w:szCs w:val="30"/>
        </w:rPr>
      </w:pPr>
      <w:r>
        <w:rPr>
          <w:rFonts w:ascii="宋体" w:hAnsi="宋体" w:cs="仿宋_GB2312" w:hint="eastAsia"/>
          <w:b/>
          <w:sz w:val="30"/>
          <w:szCs w:val="30"/>
        </w:rPr>
        <w:t>（一）</w:t>
      </w:r>
      <w:r w:rsidR="00E964A1">
        <w:rPr>
          <w:rFonts w:ascii="宋体" w:hAnsi="宋体" w:cs="仿宋_GB2312" w:hint="eastAsia"/>
          <w:b/>
          <w:sz w:val="30"/>
          <w:szCs w:val="30"/>
        </w:rPr>
        <w:t>数据整形服务</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对供应商录入的合同清单和学校零星采购录入的资产清单进行标准化与专业分类，及资产字段的规范性进行审核：</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1、按照平台中的标准设备名称对录入的设备名称进行规范化统一命名（标准化、专业化目录名称）；</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2、按照平台中的装备类别对录入的设备进行统一分类（如：电脑设备类、多媒体类、木器类等）；</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3、按照平台中的项目标准词典，对录入平台的设备数据，按装备项目的属性进行分类（如：设备、工程、耗材、服务），以便统计分析；</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4、按照财政部资产数据标准类别，进行一对一的映射分类（如：通用类、专用类等），形成财政固定资产管理数据。</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5、对录入平台的设备进行编码，生成二维码图片，实现一物一码，并提供成品二维码粘贴标签，负责向企业和学校发放。</w:t>
      </w:r>
    </w:p>
    <w:p w:rsidR="00EC59ED" w:rsidRDefault="002255CB">
      <w:pPr>
        <w:snapToGrid w:val="0"/>
        <w:spacing w:line="360" w:lineRule="auto"/>
        <w:ind w:firstLineChars="200" w:firstLine="602"/>
        <w:rPr>
          <w:rFonts w:ascii="宋体" w:hAnsi="宋体" w:cs="仿宋_GB2312"/>
          <w:b/>
          <w:sz w:val="30"/>
          <w:szCs w:val="30"/>
        </w:rPr>
      </w:pPr>
      <w:r>
        <w:rPr>
          <w:rFonts w:ascii="宋体" w:hAnsi="宋体" w:cs="仿宋_GB2312" w:hint="eastAsia"/>
          <w:b/>
          <w:sz w:val="30"/>
          <w:szCs w:val="30"/>
        </w:rPr>
        <w:t>（二）</w:t>
      </w:r>
      <w:r w:rsidR="00E964A1">
        <w:rPr>
          <w:rFonts w:ascii="宋体" w:hAnsi="宋体" w:cs="仿宋_GB2312" w:hint="eastAsia"/>
          <w:b/>
          <w:sz w:val="30"/>
          <w:szCs w:val="30"/>
        </w:rPr>
        <w:t>运维服务</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1、市、校、企业三级用户平台数据的初始化与维护，及用户单位帐号的维护与更新；</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2、市、校、企业三级用户的技术支持（包括：在线、电话、现场）和帮助文档的更新维护；</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lastRenderedPageBreak/>
        <w:t>3、对在平台上新注册企业的审核，维修服务商的资格和服务范围的审核；</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4、收集汇总市、校、企业用户的新生需求，汇总编制需求方案；</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5、对平台进行缺陷及安全漏洞修补，功能优化完善，不断提升用户体验感与友好界面和网络安全需求。</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6、配合学校针对存量资料录入各类问题的处理，及时解决学校操作问题，并确保录入平台数据的正确性。</w:t>
      </w:r>
    </w:p>
    <w:p w:rsidR="00EC59ED" w:rsidRDefault="00E964A1">
      <w:pPr>
        <w:snapToGrid w:val="0"/>
        <w:spacing w:line="360" w:lineRule="auto"/>
        <w:ind w:firstLineChars="200" w:firstLine="600"/>
        <w:rPr>
          <w:rFonts w:ascii="宋体" w:hAnsi="宋体" w:cs="仿宋_GB2312"/>
          <w:bCs/>
          <w:sz w:val="30"/>
          <w:szCs w:val="30"/>
        </w:rPr>
      </w:pPr>
      <w:r>
        <w:rPr>
          <w:rFonts w:ascii="宋体" w:hAnsi="宋体" w:cs="仿宋_GB2312" w:hint="eastAsia"/>
          <w:bCs/>
          <w:sz w:val="30"/>
          <w:szCs w:val="30"/>
        </w:rPr>
        <w:t>7、如因服务器硬件发生故障，及时将平台软件及备份服务器中数据迁移至新服务器。</w:t>
      </w:r>
    </w:p>
    <w:p w:rsidR="00EC59ED" w:rsidRDefault="00E964A1">
      <w:pPr>
        <w:widowControl/>
        <w:spacing w:line="500" w:lineRule="exact"/>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二、其他要求</w:t>
      </w:r>
    </w:p>
    <w:p w:rsidR="00EC59ED" w:rsidRDefault="00E964A1">
      <w:pPr>
        <w:pStyle w:val="a6"/>
        <w:spacing w:line="500" w:lineRule="exact"/>
        <w:rPr>
          <w:rFonts w:hAnsi="仿宋_GB2312" w:cs="仿宋_GB2312"/>
          <w:sz w:val="30"/>
          <w:szCs w:val="30"/>
        </w:rPr>
      </w:pPr>
      <w:r>
        <w:rPr>
          <w:rFonts w:hAnsi="仿宋_GB2312" w:cs="仿宋_GB2312" w:hint="eastAsia"/>
          <w:sz w:val="30"/>
          <w:szCs w:val="30"/>
        </w:rPr>
        <w:t>供应商具有有效的营业执照</w:t>
      </w:r>
    </w:p>
    <w:p w:rsidR="00EC59ED" w:rsidRDefault="00E964A1">
      <w:pPr>
        <w:widowControl/>
        <w:spacing w:line="500" w:lineRule="exact"/>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三、服务期限：</w:t>
      </w:r>
    </w:p>
    <w:p w:rsidR="00EC59ED" w:rsidRDefault="00E964A1">
      <w:pPr>
        <w:widowControl/>
        <w:spacing w:line="50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一年。在</w:t>
      </w:r>
      <w:r w:rsidR="00170A13">
        <w:rPr>
          <w:rFonts w:ascii="仿宋_GB2312" w:eastAsia="仿宋_GB2312" w:hAnsi="仿宋_GB2312" w:cs="仿宋_GB2312" w:hint="eastAsia"/>
          <w:sz w:val="30"/>
          <w:szCs w:val="30"/>
        </w:rPr>
        <w:t>财政</w:t>
      </w:r>
      <w:r>
        <w:rPr>
          <w:rFonts w:ascii="仿宋_GB2312" w:eastAsia="仿宋_GB2312" w:hAnsi="仿宋_GB2312" w:cs="仿宋_GB2312" w:hint="eastAsia"/>
          <w:sz w:val="30"/>
          <w:szCs w:val="30"/>
        </w:rPr>
        <w:t>资金落实，需求不变且在双方自愿的基础上可续签后二个年度合同，合同一年一签。</w:t>
      </w:r>
    </w:p>
    <w:p w:rsidR="00EC59ED" w:rsidRDefault="00E964A1">
      <w:pPr>
        <w:pStyle w:val="a6"/>
        <w:spacing w:line="500" w:lineRule="exact"/>
        <w:rPr>
          <w:rFonts w:hAnsi="仿宋_GB2312" w:cs="仿宋_GB2312"/>
          <w:sz w:val="30"/>
          <w:szCs w:val="30"/>
        </w:rPr>
      </w:pPr>
      <w:r>
        <w:rPr>
          <w:rFonts w:hAnsi="仿宋_GB2312" w:cs="仿宋_GB2312" w:hint="eastAsia"/>
          <w:sz w:val="30"/>
          <w:szCs w:val="30"/>
        </w:rPr>
        <w:t>四、履约保证金：</w:t>
      </w:r>
      <w:r w:rsidR="002255CB">
        <w:rPr>
          <w:rFonts w:hAnsi="仿宋_GB2312" w:cs="仿宋_GB2312" w:hint="eastAsia"/>
          <w:sz w:val="30"/>
          <w:szCs w:val="30"/>
        </w:rPr>
        <w:t>不交。</w:t>
      </w:r>
      <w:r w:rsidR="002255CB">
        <w:rPr>
          <w:rFonts w:hAnsi="仿宋_GB2312" w:cs="仿宋_GB2312"/>
          <w:sz w:val="30"/>
          <w:szCs w:val="30"/>
        </w:rPr>
        <w:t xml:space="preserve"> </w:t>
      </w:r>
    </w:p>
    <w:p w:rsidR="00EC59ED" w:rsidRDefault="00E964A1">
      <w:pPr>
        <w:spacing w:line="5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五、拟定支付方式：</w:t>
      </w:r>
      <w:r w:rsidR="002255CB">
        <w:rPr>
          <w:rFonts w:ascii="仿宋_GB2312" w:eastAsia="仿宋_GB2312" w:hAnsi="仿宋_GB2312" w:cs="仿宋_GB2312" w:hint="eastAsia"/>
          <w:sz w:val="30"/>
          <w:szCs w:val="30"/>
        </w:rPr>
        <w:t>经中期验收合格后，于2026年12月付至合同价的40%,余款于服务期满，经验收合格后一次性付清。</w:t>
      </w:r>
    </w:p>
    <w:p w:rsidR="00EC59ED" w:rsidRDefault="00E964A1">
      <w:pPr>
        <w:pStyle w:val="a6"/>
        <w:spacing w:line="500" w:lineRule="exact"/>
        <w:rPr>
          <w:rFonts w:hAnsi="仿宋_GB2312" w:cs="仿宋_GB2312"/>
          <w:sz w:val="30"/>
          <w:szCs w:val="30"/>
        </w:rPr>
      </w:pPr>
      <w:r>
        <w:rPr>
          <w:rFonts w:hAnsi="仿宋_GB2312" w:cs="仿宋_GB2312" w:hint="eastAsia"/>
          <w:sz w:val="30"/>
          <w:szCs w:val="30"/>
        </w:rPr>
        <w:t>六、纸质材料递交时间及方式：</w:t>
      </w:r>
    </w:p>
    <w:p w:rsidR="00037118" w:rsidRDefault="00E964A1">
      <w:pPr>
        <w:spacing w:line="500" w:lineRule="exact"/>
        <w:ind w:firstLine="42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请于</w:t>
      </w:r>
      <w:r w:rsidR="002255CB">
        <w:rPr>
          <w:rFonts w:ascii="仿宋_GB2312" w:eastAsia="仿宋_GB2312" w:hAnsi="仿宋_GB2312" w:cs="仿宋_GB2312" w:hint="eastAsia"/>
          <w:sz w:val="30"/>
          <w:szCs w:val="30"/>
        </w:rPr>
        <w:t>2026</w:t>
      </w:r>
      <w:r>
        <w:rPr>
          <w:rFonts w:ascii="仿宋_GB2312" w:eastAsia="仿宋_GB2312" w:hAnsi="仿宋_GB2312" w:cs="仿宋_GB2312" w:hint="eastAsia"/>
          <w:sz w:val="30"/>
          <w:szCs w:val="30"/>
        </w:rPr>
        <w:t>年</w:t>
      </w:r>
      <w:r w:rsidR="00256B32">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sidR="00256B32">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日</w:t>
      </w:r>
      <w:r w:rsidR="00256B32">
        <w:rPr>
          <w:rFonts w:ascii="仿宋_GB2312" w:eastAsia="仿宋_GB2312" w:hAnsi="仿宋_GB2312" w:cs="仿宋_GB2312" w:hint="eastAsia"/>
          <w:sz w:val="30"/>
          <w:szCs w:val="30"/>
        </w:rPr>
        <w:t>17</w:t>
      </w:r>
      <w:r>
        <w:rPr>
          <w:rFonts w:ascii="仿宋_GB2312" w:eastAsia="仿宋_GB2312" w:hAnsi="仿宋_GB2312" w:cs="仿宋_GB2312" w:hint="eastAsia"/>
          <w:sz w:val="30"/>
          <w:szCs w:val="30"/>
        </w:rPr>
        <w:t>点前，将营业执照复印件（盖公章）及市场询价报价表（盖公章）邮寄或直接送达启东市教育体育局40</w:t>
      </w:r>
      <w:r w:rsidR="002255CB">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室。</w:t>
      </w:r>
    </w:p>
    <w:p w:rsidR="00EC59ED" w:rsidRDefault="00E964A1">
      <w:pPr>
        <w:spacing w:line="500" w:lineRule="exact"/>
        <w:ind w:firstLine="420"/>
        <w:rPr>
          <w:rFonts w:ascii="仿宋_GB2312" w:eastAsia="仿宋_GB2312" w:hAnsi="仿宋_GB2312" w:cs="仿宋_GB2312"/>
          <w:sz w:val="30"/>
          <w:szCs w:val="30"/>
        </w:rPr>
      </w:pPr>
      <w:r>
        <w:rPr>
          <w:rFonts w:ascii="仿宋_GB2312" w:eastAsia="仿宋_GB2312" w:hAnsi="仿宋_GB2312" w:cs="仿宋_GB2312" w:hint="eastAsia"/>
          <w:sz w:val="30"/>
          <w:szCs w:val="30"/>
        </w:rPr>
        <w:t>联系人：</w:t>
      </w:r>
      <w:r w:rsidR="002255CB">
        <w:rPr>
          <w:rFonts w:ascii="仿宋_GB2312" w:eastAsia="仿宋_GB2312" w:hAnsi="仿宋_GB2312" w:cs="仿宋_GB2312" w:hint="eastAsia"/>
          <w:sz w:val="30"/>
          <w:szCs w:val="30"/>
        </w:rPr>
        <w:t>倪</w:t>
      </w:r>
      <w:r>
        <w:rPr>
          <w:rFonts w:ascii="仿宋_GB2312" w:eastAsia="仿宋_GB2312" w:hAnsi="仿宋_GB2312" w:cs="仿宋_GB2312" w:hint="eastAsia"/>
          <w:sz w:val="30"/>
          <w:szCs w:val="30"/>
        </w:rPr>
        <w:t>老师  联系电话：0513-8092340</w:t>
      </w:r>
      <w:r w:rsidR="004C6712">
        <w:rPr>
          <w:rFonts w:ascii="仿宋_GB2312" w:eastAsia="仿宋_GB2312" w:hAnsi="仿宋_GB2312" w:cs="仿宋_GB2312" w:hint="eastAsia"/>
          <w:sz w:val="30"/>
          <w:szCs w:val="30"/>
        </w:rPr>
        <w:t>6</w:t>
      </w:r>
    </w:p>
    <w:bookmarkEnd w:id="1"/>
    <w:bookmarkEnd w:id="2"/>
    <w:bookmarkEnd w:id="3"/>
    <w:bookmarkEnd w:id="4"/>
    <w:bookmarkEnd w:id="5"/>
    <w:bookmarkEnd w:id="7"/>
    <w:bookmarkEnd w:id="8"/>
    <w:bookmarkEnd w:id="9"/>
    <w:p w:rsidR="00EC59ED" w:rsidRDefault="00E964A1">
      <w:pPr>
        <w:widowControl/>
        <w:shd w:val="clear" w:color="auto" w:fill="FFFFFF"/>
        <w:adjustRightInd w:val="0"/>
        <w:snapToGrid w:val="0"/>
        <w:spacing w:line="500" w:lineRule="exact"/>
        <w:jc w:val="left"/>
        <w:rPr>
          <w:rFonts w:ascii="仿宋_GB2312" w:eastAsia="仿宋_GB2312" w:hAnsi="仿宋_GB2312" w:cs="仿宋_GB2312"/>
          <w:b/>
          <w:color w:val="000000" w:themeColor="text1"/>
          <w:kern w:val="0"/>
          <w:sz w:val="30"/>
          <w:szCs w:val="30"/>
        </w:rPr>
      </w:pPr>
      <w:r>
        <w:rPr>
          <w:rFonts w:ascii="仿宋_GB2312" w:eastAsia="仿宋_GB2312" w:hAnsi="仿宋_GB2312" w:cs="仿宋_GB2312" w:hint="eastAsia"/>
          <w:bCs/>
          <w:color w:val="000000" w:themeColor="text1"/>
          <w:kern w:val="0"/>
          <w:sz w:val="30"/>
          <w:szCs w:val="30"/>
        </w:rPr>
        <w:t>七、其他说明</w:t>
      </w:r>
      <w:r>
        <w:rPr>
          <w:rFonts w:ascii="仿宋_GB2312" w:eastAsia="仿宋_GB2312" w:hAnsi="仿宋_GB2312" w:cs="仿宋_GB2312" w:hint="eastAsia"/>
          <w:b/>
          <w:color w:val="000000" w:themeColor="text1"/>
          <w:kern w:val="0"/>
          <w:sz w:val="30"/>
          <w:szCs w:val="30"/>
        </w:rPr>
        <w:t>：</w:t>
      </w:r>
    </w:p>
    <w:p w:rsidR="00EC59ED" w:rsidRDefault="00E964A1">
      <w:pPr>
        <w:widowControl/>
        <w:shd w:val="clear" w:color="auto" w:fill="FFFFFF"/>
        <w:adjustRightInd w:val="0"/>
        <w:snapToGrid w:val="0"/>
        <w:spacing w:line="500" w:lineRule="exact"/>
        <w:ind w:firstLineChars="200" w:firstLine="600"/>
        <w:rPr>
          <w:rFonts w:ascii="仿宋_GB2312" w:eastAsia="仿宋_GB2312" w:hAnsi="仿宋_GB2312" w:cs="仿宋_GB2312"/>
          <w:color w:val="000000" w:themeColor="text1"/>
          <w:kern w:val="0"/>
          <w:sz w:val="30"/>
          <w:szCs w:val="30"/>
        </w:rPr>
      </w:pPr>
      <w:r>
        <w:rPr>
          <w:rFonts w:ascii="仿宋_GB2312" w:eastAsia="仿宋_GB2312" w:hAnsi="仿宋_GB2312" w:cs="仿宋_GB2312" w:hint="eastAsia"/>
          <w:color w:val="000000" w:themeColor="text1"/>
          <w:kern w:val="0"/>
          <w:sz w:val="30"/>
          <w:szCs w:val="30"/>
        </w:rPr>
        <w:t>1．本次市场询价坚持自愿参与原则，我单位不收取任何费用。</w:t>
      </w:r>
    </w:p>
    <w:p w:rsidR="00EC59ED" w:rsidRDefault="00E964A1">
      <w:pPr>
        <w:pStyle w:val="af7"/>
        <w:numPr>
          <w:ilvl w:val="0"/>
          <w:numId w:val="2"/>
        </w:numPr>
        <w:spacing w:line="500" w:lineRule="exact"/>
        <w:ind w:left="0"/>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 xml:space="preserve"> 所报价格包</w:t>
      </w:r>
      <w:r>
        <w:rPr>
          <w:rFonts w:ascii="仿宋_GB2312" w:hAnsi="仿宋_GB2312" w:cs="仿宋_GB2312" w:hint="eastAsia"/>
          <w:sz w:val="30"/>
          <w:szCs w:val="30"/>
        </w:rPr>
        <w:t>含</w:t>
      </w:r>
      <w:r>
        <w:rPr>
          <w:rFonts w:ascii="仿宋_GB2312" w:hAnsi="仿宋_GB2312" w:cs="仿宋_GB2312" w:hint="eastAsia"/>
          <w:color w:val="000000" w:themeColor="text1"/>
          <w:sz w:val="30"/>
          <w:szCs w:val="30"/>
        </w:rPr>
        <w:t>人工、辅材、安装等一切费用</w:t>
      </w:r>
      <w:r>
        <w:rPr>
          <w:rFonts w:ascii="仿宋_GB2312" w:hAnsi="仿宋_GB2312" w:cs="仿宋_GB2312" w:hint="eastAsia"/>
          <w:sz w:val="30"/>
          <w:szCs w:val="30"/>
        </w:rPr>
        <w:t>及可能产生的一切费用</w:t>
      </w:r>
      <w:r>
        <w:rPr>
          <w:rFonts w:ascii="仿宋_GB2312" w:hAnsi="仿宋_GB2312" w:cs="仿宋_GB2312" w:hint="eastAsia"/>
          <w:color w:val="000000" w:themeColor="text1"/>
          <w:sz w:val="30"/>
          <w:szCs w:val="30"/>
        </w:rPr>
        <w:t>，请报价单位如实报价。</w:t>
      </w:r>
    </w:p>
    <w:p w:rsidR="00EC59ED" w:rsidRDefault="00E964A1">
      <w:pPr>
        <w:pStyle w:val="af7"/>
        <w:numPr>
          <w:ilvl w:val="0"/>
          <w:numId w:val="2"/>
        </w:numPr>
        <w:spacing w:line="500" w:lineRule="exact"/>
        <w:ind w:left="0"/>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本次报价仅作为市场调研用，因此价格仅供参考。</w:t>
      </w:r>
    </w:p>
    <w:p w:rsidR="00EC59ED" w:rsidRDefault="00E964A1">
      <w:pPr>
        <w:pStyle w:val="af7"/>
        <w:numPr>
          <w:ilvl w:val="0"/>
          <w:numId w:val="2"/>
        </w:numPr>
        <w:spacing w:line="500" w:lineRule="exac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lastRenderedPageBreak/>
        <w:t>本次调研询价不接收质疑函，只接收对本项目的建议</w:t>
      </w:r>
    </w:p>
    <w:p w:rsidR="00EC59ED" w:rsidRDefault="00EC59ED">
      <w:pPr>
        <w:spacing w:line="360" w:lineRule="exact"/>
        <w:rPr>
          <w:rFonts w:ascii="仿宋_GB2312" w:eastAsia="仿宋_GB2312" w:hAnsi="仿宋_GB2312" w:cs="仿宋_GB2312"/>
          <w:color w:val="000000" w:themeColor="text1"/>
          <w:sz w:val="30"/>
          <w:szCs w:val="30"/>
        </w:rPr>
      </w:pPr>
    </w:p>
    <w:p w:rsidR="00EC59ED" w:rsidRDefault="00E964A1">
      <w:pPr>
        <w:spacing w:line="360" w:lineRule="auto"/>
        <w:ind w:firstLineChars="200" w:firstLine="600"/>
        <w:jc w:val="right"/>
        <w:rPr>
          <w:rFonts w:ascii="仿宋_GB2312" w:eastAsia="仿宋_GB2312" w:hAnsi="仿宋_GB2312" w:cs="仿宋_GB2312"/>
          <w:color w:val="000000" w:themeColor="text1"/>
          <w:sz w:val="30"/>
          <w:szCs w:val="30"/>
        </w:rPr>
      </w:pPr>
      <w:r>
        <w:rPr>
          <w:rFonts w:ascii="仿宋_GB2312" w:eastAsia="仿宋_GB2312" w:hAnsi="仿宋_GB2312" w:cs="仿宋_GB2312" w:hint="eastAsia"/>
          <w:color w:val="000000" w:themeColor="text1"/>
          <w:sz w:val="30"/>
          <w:szCs w:val="30"/>
        </w:rPr>
        <w:t>启东市教育服务中心</w:t>
      </w:r>
    </w:p>
    <w:p w:rsidR="00EC59ED" w:rsidRDefault="00E964A1" w:rsidP="00476BB7">
      <w:pPr>
        <w:spacing w:line="360" w:lineRule="auto"/>
        <w:ind w:firstLineChars="200" w:firstLine="600"/>
        <w:jc w:val="right"/>
        <w:rPr>
          <w:rFonts w:ascii="Calibri" w:hAnsi="Calibri"/>
          <w:sz w:val="24"/>
          <w:szCs w:val="24"/>
        </w:rPr>
      </w:pPr>
      <w:r>
        <w:rPr>
          <w:rFonts w:ascii="仿宋_GB2312" w:eastAsia="仿宋_GB2312" w:hAnsi="仿宋_GB2312" w:cs="仿宋_GB2312" w:hint="eastAsia"/>
          <w:color w:val="000000" w:themeColor="text1"/>
          <w:sz w:val="30"/>
          <w:szCs w:val="30"/>
        </w:rPr>
        <w:t xml:space="preserve">                            2026年</w:t>
      </w:r>
      <w:r w:rsidR="00476BB7">
        <w:rPr>
          <w:rFonts w:ascii="仿宋_GB2312" w:eastAsia="仿宋_GB2312" w:hAnsi="仿宋_GB2312" w:cs="仿宋_GB2312" w:hint="eastAsia"/>
          <w:color w:val="000000" w:themeColor="text1"/>
          <w:sz w:val="30"/>
          <w:szCs w:val="30"/>
        </w:rPr>
        <w:t>7</w:t>
      </w:r>
      <w:r>
        <w:rPr>
          <w:rFonts w:ascii="仿宋_GB2312" w:eastAsia="仿宋_GB2312" w:hAnsi="仿宋_GB2312" w:cs="仿宋_GB2312" w:hint="eastAsia"/>
          <w:color w:val="000000" w:themeColor="text1"/>
          <w:sz w:val="30"/>
          <w:szCs w:val="30"/>
        </w:rPr>
        <w:t>月</w:t>
      </w:r>
      <w:r w:rsidR="00476BB7">
        <w:rPr>
          <w:rFonts w:ascii="仿宋_GB2312" w:eastAsia="仿宋_GB2312" w:hAnsi="仿宋_GB2312" w:cs="仿宋_GB2312" w:hint="eastAsia"/>
          <w:color w:val="000000" w:themeColor="text1"/>
          <w:sz w:val="30"/>
          <w:szCs w:val="30"/>
        </w:rPr>
        <w:t>29日</w:t>
      </w:r>
      <w:r>
        <w:rPr>
          <w:rFonts w:ascii="宋体" w:hAnsi="宋体" w:cs="宋体" w:hint="eastAsia"/>
          <w:sz w:val="24"/>
          <w:szCs w:val="24"/>
        </w:rPr>
        <w:br w:type="page"/>
      </w:r>
      <w:bookmarkEnd w:id="6"/>
    </w:p>
    <w:p w:rsidR="003A1234" w:rsidRDefault="00E964A1" w:rsidP="003A1234">
      <w:pPr>
        <w:widowControl/>
        <w:snapToGrid w:val="0"/>
        <w:spacing w:line="360" w:lineRule="auto"/>
        <w:rPr>
          <w:rFonts w:ascii="宋体" w:hAnsi="宋体" w:cs="宋体"/>
          <w:b/>
          <w:bCs/>
          <w:sz w:val="30"/>
          <w:szCs w:val="30"/>
        </w:rPr>
      </w:pPr>
      <w:r>
        <w:rPr>
          <w:rFonts w:ascii="宋体" w:hAnsi="宋体" w:cs="宋体" w:hint="eastAsia"/>
          <w:b/>
          <w:bCs/>
          <w:sz w:val="30"/>
          <w:szCs w:val="30"/>
        </w:rPr>
        <w:t>附件一：</w:t>
      </w:r>
      <w:r w:rsidR="003A1234">
        <w:rPr>
          <w:rFonts w:ascii="宋体" w:hAnsi="宋体" w:cs="宋体" w:hint="eastAsia"/>
          <w:b/>
          <w:bCs/>
          <w:sz w:val="30"/>
          <w:szCs w:val="30"/>
        </w:rPr>
        <w:t xml:space="preserve">                 </w:t>
      </w:r>
      <w:r w:rsidR="003A1234" w:rsidRPr="00CB3842">
        <w:rPr>
          <w:rFonts w:ascii="宋体" w:hAnsi="宋体" w:cs="宋体" w:hint="eastAsia"/>
          <w:b/>
          <w:bCs/>
          <w:sz w:val="30"/>
          <w:szCs w:val="30"/>
        </w:rPr>
        <w:t>市场询价报价表</w:t>
      </w:r>
    </w:p>
    <w:p w:rsidR="00EC59ED" w:rsidRPr="003A1234" w:rsidRDefault="00EC59ED">
      <w:pPr>
        <w:widowControl/>
        <w:snapToGrid w:val="0"/>
        <w:spacing w:line="360" w:lineRule="auto"/>
        <w:rPr>
          <w:rFonts w:ascii="宋体" w:hAnsi="宋体" w:cs="宋体"/>
          <w:b/>
          <w:bCs/>
          <w:sz w:val="30"/>
          <w:szCs w:val="30"/>
        </w:rPr>
      </w:pPr>
    </w:p>
    <w:tbl>
      <w:tblPr>
        <w:tblpPr w:leftFromText="180" w:rightFromText="180" w:vertAnchor="page" w:horzAnchor="page" w:tblpX="1777" w:tblpY="30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0"/>
        <w:gridCol w:w="2558"/>
        <w:gridCol w:w="1200"/>
        <w:gridCol w:w="772"/>
        <w:gridCol w:w="1215"/>
        <w:gridCol w:w="1215"/>
      </w:tblGrid>
      <w:tr w:rsidR="00E964A1" w:rsidTr="00E964A1">
        <w:trPr>
          <w:trHeight w:val="458"/>
        </w:trPr>
        <w:tc>
          <w:tcPr>
            <w:tcW w:w="1510" w:type="dxa"/>
            <w:noWrap/>
            <w:vAlign w:val="center"/>
          </w:tcPr>
          <w:p w:rsidR="00EC59ED" w:rsidRPr="00E964A1" w:rsidRDefault="00E964A1" w:rsidP="00E964A1">
            <w:pPr>
              <w:jc w:val="center"/>
              <w:rPr>
                <w:b/>
                <w:bCs/>
              </w:rPr>
            </w:pPr>
            <w:r w:rsidRPr="00E964A1">
              <w:rPr>
                <w:rFonts w:hint="eastAsia"/>
                <w:b/>
                <w:bCs/>
              </w:rPr>
              <w:t>项目名称</w:t>
            </w:r>
          </w:p>
        </w:tc>
        <w:tc>
          <w:tcPr>
            <w:tcW w:w="2558" w:type="dxa"/>
            <w:noWrap/>
            <w:vAlign w:val="center"/>
          </w:tcPr>
          <w:p w:rsidR="00EC59ED" w:rsidRPr="00E964A1" w:rsidRDefault="00E964A1" w:rsidP="00E964A1">
            <w:pPr>
              <w:jc w:val="center"/>
              <w:rPr>
                <w:b/>
                <w:bCs/>
              </w:rPr>
            </w:pPr>
            <w:r w:rsidRPr="00E964A1">
              <w:rPr>
                <w:rFonts w:hint="eastAsia"/>
                <w:b/>
                <w:bCs/>
              </w:rPr>
              <w:t>服务需求</w:t>
            </w:r>
          </w:p>
        </w:tc>
        <w:tc>
          <w:tcPr>
            <w:tcW w:w="1200" w:type="dxa"/>
            <w:noWrap/>
            <w:vAlign w:val="center"/>
          </w:tcPr>
          <w:p w:rsidR="00EC59ED" w:rsidRPr="00E964A1" w:rsidRDefault="00E964A1" w:rsidP="00E964A1">
            <w:pPr>
              <w:jc w:val="center"/>
              <w:rPr>
                <w:b/>
                <w:bCs/>
              </w:rPr>
            </w:pPr>
            <w:r w:rsidRPr="00E964A1">
              <w:rPr>
                <w:rFonts w:hint="eastAsia"/>
                <w:b/>
                <w:bCs/>
              </w:rPr>
              <w:t>数量</w:t>
            </w:r>
          </w:p>
        </w:tc>
        <w:tc>
          <w:tcPr>
            <w:tcW w:w="772" w:type="dxa"/>
            <w:noWrap/>
            <w:vAlign w:val="center"/>
          </w:tcPr>
          <w:p w:rsidR="00EC59ED" w:rsidRPr="00E964A1" w:rsidRDefault="00E964A1" w:rsidP="00E964A1">
            <w:pPr>
              <w:jc w:val="center"/>
              <w:rPr>
                <w:b/>
                <w:bCs/>
              </w:rPr>
            </w:pPr>
            <w:r w:rsidRPr="00E964A1">
              <w:rPr>
                <w:rFonts w:hint="eastAsia"/>
                <w:b/>
                <w:bCs/>
              </w:rPr>
              <w:t>单位</w:t>
            </w:r>
          </w:p>
        </w:tc>
        <w:tc>
          <w:tcPr>
            <w:tcW w:w="1215" w:type="dxa"/>
            <w:noWrap/>
            <w:vAlign w:val="center"/>
          </w:tcPr>
          <w:p w:rsidR="00EC59ED" w:rsidRPr="00E964A1" w:rsidRDefault="00E964A1" w:rsidP="00E964A1">
            <w:pPr>
              <w:jc w:val="center"/>
              <w:rPr>
                <w:b/>
                <w:bCs/>
              </w:rPr>
            </w:pPr>
            <w:r w:rsidRPr="00E964A1">
              <w:rPr>
                <w:rFonts w:hint="eastAsia"/>
                <w:b/>
                <w:bCs/>
              </w:rPr>
              <w:t>单价（元）</w:t>
            </w:r>
          </w:p>
        </w:tc>
        <w:tc>
          <w:tcPr>
            <w:tcW w:w="1215" w:type="dxa"/>
            <w:noWrap/>
            <w:vAlign w:val="center"/>
          </w:tcPr>
          <w:p w:rsidR="00EC59ED" w:rsidRPr="00E964A1" w:rsidRDefault="00E964A1" w:rsidP="00E964A1">
            <w:pPr>
              <w:jc w:val="center"/>
              <w:rPr>
                <w:b/>
                <w:bCs/>
              </w:rPr>
            </w:pPr>
            <w:r w:rsidRPr="00E964A1">
              <w:rPr>
                <w:rFonts w:hint="eastAsia"/>
                <w:b/>
                <w:bCs/>
              </w:rPr>
              <w:t>总价（元）</w:t>
            </w:r>
          </w:p>
        </w:tc>
      </w:tr>
      <w:tr w:rsidR="00E964A1" w:rsidTr="00E964A1">
        <w:tc>
          <w:tcPr>
            <w:tcW w:w="1510" w:type="dxa"/>
            <w:noWrap/>
            <w:vAlign w:val="center"/>
          </w:tcPr>
          <w:p w:rsidR="00EC59ED" w:rsidRDefault="00E964A1" w:rsidP="00E964A1">
            <w:pPr>
              <w:jc w:val="center"/>
            </w:pPr>
            <w:r w:rsidRPr="00E964A1">
              <w:rPr>
                <w:rFonts w:ascii="宋体" w:hAnsi="宋体" w:hint="eastAsia"/>
                <w:b/>
                <w:kern w:val="44"/>
                <w:sz w:val="24"/>
                <w:szCs w:val="24"/>
              </w:rPr>
              <w:t>启东市教育体育局资产管理</w:t>
            </w:r>
            <w:bookmarkStart w:id="10" w:name="_GoBack"/>
            <w:bookmarkEnd w:id="10"/>
            <w:r w:rsidRPr="00E964A1">
              <w:rPr>
                <w:rFonts w:ascii="宋体" w:hAnsi="宋体" w:hint="eastAsia"/>
                <w:b/>
                <w:kern w:val="44"/>
                <w:sz w:val="24"/>
                <w:szCs w:val="24"/>
              </w:rPr>
              <w:t>平台维保项目</w:t>
            </w:r>
          </w:p>
        </w:tc>
        <w:tc>
          <w:tcPr>
            <w:tcW w:w="2558" w:type="dxa"/>
            <w:noWrap/>
            <w:vAlign w:val="center"/>
          </w:tcPr>
          <w:p w:rsidR="00EC59ED" w:rsidRDefault="00E964A1" w:rsidP="00E964A1">
            <w:r w:rsidRPr="00E964A1">
              <w:rPr>
                <w:rFonts w:hint="eastAsia"/>
                <w:b/>
                <w:bCs/>
              </w:rPr>
              <w:t>详见市场询价文件</w:t>
            </w:r>
          </w:p>
        </w:tc>
        <w:tc>
          <w:tcPr>
            <w:tcW w:w="1200" w:type="dxa"/>
            <w:noWrap/>
            <w:vAlign w:val="center"/>
          </w:tcPr>
          <w:p w:rsidR="00EC59ED" w:rsidRDefault="00E964A1" w:rsidP="00E964A1">
            <w:pPr>
              <w:jc w:val="center"/>
            </w:pPr>
            <w:r>
              <w:rPr>
                <w:rFonts w:hint="eastAsia"/>
              </w:rPr>
              <w:t>1</w:t>
            </w:r>
          </w:p>
        </w:tc>
        <w:tc>
          <w:tcPr>
            <w:tcW w:w="772" w:type="dxa"/>
            <w:noWrap/>
            <w:vAlign w:val="center"/>
          </w:tcPr>
          <w:p w:rsidR="00EC59ED" w:rsidRDefault="00E964A1" w:rsidP="00E964A1">
            <w:pPr>
              <w:jc w:val="center"/>
            </w:pPr>
            <w:r>
              <w:rPr>
                <w:rFonts w:hint="eastAsia"/>
              </w:rPr>
              <w:t>年</w:t>
            </w:r>
          </w:p>
        </w:tc>
        <w:tc>
          <w:tcPr>
            <w:tcW w:w="1215" w:type="dxa"/>
            <w:noWrap/>
            <w:vAlign w:val="center"/>
          </w:tcPr>
          <w:p w:rsidR="00EC59ED" w:rsidRDefault="00EC59ED" w:rsidP="00E964A1"/>
        </w:tc>
        <w:tc>
          <w:tcPr>
            <w:tcW w:w="1215" w:type="dxa"/>
            <w:noWrap/>
            <w:vAlign w:val="center"/>
          </w:tcPr>
          <w:p w:rsidR="00EC59ED" w:rsidRDefault="00EC59ED" w:rsidP="00E964A1"/>
        </w:tc>
      </w:tr>
      <w:tr w:rsidR="00EC59ED" w:rsidTr="00E964A1">
        <w:tc>
          <w:tcPr>
            <w:tcW w:w="7255" w:type="dxa"/>
            <w:gridSpan w:val="5"/>
            <w:noWrap/>
            <w:vAlign w:val="center"/>
          </w:tcPr>
          <w:p w:rsidR="00EC59ED" w:rsidRDefault="00E964A1" w:rsidP="00E964A1">
            <w:pPr>
              <w:jc w:val="center"/>
            </w:pPr>
            <w:r w:rsidRPr="00E964A1">
              <w:rPr>
                <w:rFonts w:hint="eastAsia"/>
                <w:b/>
                <w:bCs/>
              </w:rPr>
              <w:t>合计（元）</w:t>
            </w:r>
          </w:p>
        </w:tc>
        <w:tc>
          <w:tcPr>
            <w:tcW w:w="1215" w:type="dxa"/>
            <w:noWrap/>
            <w:vAlign w:val="center"/>
          </w:tcPr>
          <w:p w:rsidR="00EC59ED" w:rsidRDefault="00EC59ED" w:rsidP="00E964A1">
            <w:pPr>
              <w:pStyle w:val="af7"/>
            </w:pPr>
          </w:p>
        </w:tc>
      </w:tr>
    </w:tbl>
    <w:p w:rsidR="00EC59ED" w:rsidRDefault="00EC59ED">
      <w:pPr>
        <w:pStyle w:val="af7"/>
      </w:pPr>
    </w:p>
    <w:p w:rsidR="00EC59ED" w:rsidRDefault="00E964A1">
      <w:pPr>
        <w:tabs>
          <w:tab w:val="left" w:pos="5325"/>
        </w:tabs>
        <w:snapToGrid w:val="0"/>
        <w:spacing w:line="360" w:lineRule="auto"/>
        <w:ind w:firstLineChars="200" w:firstLine="602"/>
        <w:contextualSpacing/>
        <w:rPr>
          <w:rFonts w:ascii="仿宋_GB2312" w:eastAsia="仿宋_GB2312" w:hAnsi="仿宋_GB2312" w:cs="仿宋_GB2312"/>
          <w:b/>
          <w:color w:val="000000" w:themeColor="text1"/>
          <w:sz w:val="30"/>
          <w:szCs w:val="30"/>
        </w:rPr>
      </w:pPr>
      <w:r>
        <w:rPr>
          <w:rFonts w:ascii="仿宋_GB2312" w:eastAsia="仿宋_GB2312" w:hAnsi="仿宋_GB2312" w:cs="仿宋_GB2312" w:hint="eastAsia"/>
          <w:b/>
          <w:color w:val="000000" w:themeColor="text1"/>
          <w:sz w:val="30"/>
          <w:szCs w:val="30"/>
        </w:rPr>
        <w:t>报价单位（盖章）：</w:t>
      </w:r>
    </w:p>
    <w:p w:rsidR="00EC59ED" w:rsidRDefault="00E964A1">
      <w:pPr>
        <w:tabs>
          <w:tab w:val="left" w:pos="5325"/>
        </w:tabs>
        <w:snapToGrid w:val="0"/>
        <w:spacing w:line="360" w:lineRule="auto"/>
        <w:ind w:firstLine="602"/>
        <w:contextualSpacing/>
        <w:rPr>
          <w:rFonts w:ascii="仿宋_GB2312" w:eastAsia="仿宋_GB2312" w:hAnsi="仿宋_GB2312" w:cs="仿宋_GB2312"/>
          <w:b/>
          <w:color w:val="000000" w:themeColor="text1"/>
          <w:sz w:val="30"/>
          <w:szCs w:val="30"/>
        </w:rPr>
      </w:pPr>
      <w:r>
        <w:rPr>
          <w:rFonts w:ascii="仿宋_GB2312" w:eastAsia="仿宋_GB2312" w:hAnsi="仿宋_GB2312" w:cs="仿宋_GB2312" w:hint="eastAsia"/>
          <w:b/>
          <w:color w:val="000000" w:themeColor="text1"/>
          <w:sz w:val="30"/>
          <w:szCs w:val="30"/>
        </w:rPr>
        <w:t xml:space="preserve">联系人：        </w:t>
      </w:r>
    </w:p>
    <w:p w:rsidR="00EC59ED" w:rsidRDefault="00E964A1" w:rsidP="00877CC7">
      <w:pPr>
        <w:spacing w:line="360" w:lineRule="auto"/>
        <w:ind w:firstLineChars="198" w:firstLine="596"/>
        <w:rPr>
          <w:rFonts w:ascii="仿宋_GB2312" w:eastAsia="仿宋_GB2312" w:hAnsi="仿宋_GB2312" w:cs="仿宋_GB2312"/>
          <w:b/>
          <w:color w:val="000000" w:themeColor="text1"/>
          <w:sz w:val="30"/>
          <w:szCs w:val="30"/>
        </w:rPr>
      </w:pPr>
      <w:r>
        <w:rPr>
          <w:rFonts w:ascii="仿宋_GB2312" w:eastAsia="仿宋_GB2312" w:hAnsi="仿宋_GB2312" w:cs="仿宋_GB2312" w:hint="eastAsia"/>
          <w:b/>
          <w:color w:val="000000" w:themeColor="text1"/>
          <w:sz w:val="30"/>
          <w:szCs w:val="30"/>
        </w:rPr>
        <w:t>联系电话：</w:t>
      </w:r>
    </w:p>
    <w:p w:rsidR="006075EE" w:rsidRDefault="006075EE" w:rsidP="006075EE">
      <w:pPr>
        <w:spacing w:line="360" w:lineRule="auto"/>
        <w:ind w:firstLineChars="198" w:firstLine="596"/>
        <w:rPr>
          <w:sz w:val="24"/>
          <w:szCs w:val="24"/>
        </w:rPr>
      </w:pPr>
      <w:r>
        <w:rPr>
          <w:rFonts w:ascii="仿宋_GB2312" w:eastAsia="仿宋_GB2312" w:hAnsi="仿宋_GB2312" w:cs="仿宋_GB2312" w:hint="eastAsia"/>
          <w:b/>
          <w:color w:val="000000" w:themeColor="text1"/>
          <w:sz w:val="30"/>
          <w:szCs w:val="30"/>
        </w:rPr>
        <w:t xml:space="preserve">                                      年    月     日</w:t>
      </w:r>
    </w:p>
    <w:sectPr w:rsidR="006075EE" w:rsidSect="00EC59ED">
      <w:headerReference w:type="default" r:id="rId7"/>
      <w:footerReference w:type="default" r:id="rId8"/>
      <w:pgSz w:w="11906" w:h="16838"/>
      <w:pgMar w:top="1440" w:right="1418" w:bottom="1440"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D4B" w:rsidRDefault="00F07D4B" w:rsidP="00EC59ED">
      <w:r>
        <w:separator/>
      </w:r>
    </w:p>
  </w:endnote>
  <w:endnote w:type="continuationSeparator" w:id="1">
    <w:p w:rsidR="00F07D4B" w:rsidRDefault="00F07D4B" w:rsidP="00EC5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onospace">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9ED" w:rsidRDefault="003E17C3">
    <w:pPr>
      <w:pStyle w:val="ac"/>
      <w:jc w:val="center"/>
    </w:pPr>
    <w:r>
      <w:fldChar w:fldCharType="begin"/>
    </w:r>
    <w:r w:rsidR="00E964A1">
      <w:instrText xml:space="preserve"> PAGE   \* MERGEFORMAT </w:instrText>
    </w:r>
    <w:r>
      <w:fldChar w:fldCharType="separate"/>
    </w:r>
    <w:r w:rsidR="00CB3842" w:rsidRPr="00CB3842">
      <w:rPr>
        <w:noProof/>
        <w:lang w:val="zh-CN"/>
      </w:rPr>
      <w:t>4</w:t>
    </w:r>
    <w:r>
      <w:fldChar w:fldCharType="end"/>
    </w:r>
  </w:p>
  <w:p w:rsidR="00EC59ED" w:rsidRDefault="00EC59E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D4B" w:rsidRDefault="00F07D4B" w:rsidP="00EC59ED">
      <w:r>
        <w:separator/>
      </w:r>
    </w:p>
  </w:footnote>
  <w:footnote w:type="continuationSeparator" w:id="1">
    <w:p w:rsidR="00F07D4B" w:rsidRDefault="00F07D4B" w:rsidP="00EC59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9ED" w:rsidRDefault="00EC59ED">
    <w:pPr>
      <w:tabs>
        <w:tab w:val="center" w:pos="4153"/>
        <w:tab w:val="right" w:pos="8306"/>
      </w:tabs>
      <w:adjustRightInd w:val="0"/>
      <w:snapToGrid w:val="0"/>
      <w:spacing w:line="360" w:lineRule="auto"/>
      <w:ind w:firstLineChars="200"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E901FE"/>
    <w:multiLevelType w:val="singleLevel"/>
    <w:tmpl w:val="B1E901FE"/>
    <w:lvl w:ilvl="0">
      <w:start w:val="2"/>
      <w:numFmt w:val="decimal"/>
      <w:suff w:val="nothing"/>
      <w:lvlText w:val="%1、"/>
      <w:lvlJc w:val="left"/>
      <w:pPr>
        <w:ind w:left="69"/>
      </w:pPr>
    </w:lvl>
  </w:abstractNum>
  <w:abstractNum w:abstractNumId="1">
    <w:nsid w:val="00000004"/>
    <w:multiLevelType w:val="multilevel"/>
    <w:tmpl w:val="00000004"/>
    <w:lvl w:ilvl="0">
      <w:start w:val="1"/>
      <w:numFmt w:val="chineseCountingThousand"/>
      <w:suff w:val="nothing"/>
      <w:lvlText w:val="第%1部分"/>
      <w:lvlJc w:val="center"/>
      <w:pPr>
        <w:ind w:left="0" w:firstLine="288"/>
      </w:pPr>
      <w:rPr>
        <w:rFonts w:hint="eastAsia"/>
        <w:sz w:val="28"/>
        <w:szCs w:val="28"/>
      </w:rPr>
    </w:lvl>
    <w:lvl w:ilvl="1">
      <w:start w:val="1"/>
      <w:numFmt w:val="chineseCountingThousand"/>
      <w:pStyle w:val="2"/>
      <w:suff w:val="nothing"/>
      <w:lvlText w:val="%2、"/>
      <w:lvlJc w:val="left"/>
      <w:pPr>
        <w:ind w:left="362" w:firstLine="0"/>
      </w:pPr>
      <w:rPr>
        <w:rFonts w:hint="eastAsia"/>
      </w:rPr>
    </w:lvl>
    <w:lvl w:ilvl="2">
      <w:start w:val="1"/>
      <w:numFmt w:val="chineseCountingThousand"/>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TNjZDE3N2RhNjdjZjM5MjZiOTBiMTRjMmU1ODVhMjQifQ=="/>
  </w:docVars>
  <w:rsids>
    <w:rsidRoot w:val="00760562"/>
    <w:rsid w:val="00001E3E"/>
    <w:rsid w:val="00001EE1"/>
    <w:rsid w:val="000031E7"/>
    <w:rsid w:val="00003565"/>
    <w:rsid w:val="00003B7F"/>
    <w:rsid w:val="00003BEB"/>
    <w:rsid w:val="0000422D"/>
    <w:rsid w:val="00013F93"/>
    <w:rsid w:val="00014C1A"/>
    <w:rsid w:val="00015298"/>
    <w:rsid w:val="000200AB"/>
    <w:rsid w:val="0002054D"/>
    <w:rsid w:val="00020F36"/>
    <w:rsid w:val="00021B4B"/>
    <w:rsid w:val="00022F68"/>
    <w:rsid w:val="0002365A"/>
    <w:rsid w:val="00024D44"/>
    <w:rsid w:val="000260DD"/>
    <w:rsid w:val="00027890"/>
    <w:rsid w:val="00035F2F"/>
    <w:rsid w:val="00036E2F"/>
    <w:rsid w:val="00036ECC"/>
    <w:rsid w:val="00037118"/>
    <w:rsid w:val="000378E3"/>
    <w:rsid w:val="00040576"/>
    <w:rsid w:val="00043630"/>
    <w:rsid w:val="0004462C"/>
    <w:rsid w:val="0004655B"/>
    <w:rsid w:val="0004729B"/>
    <w:rsid w:val="000473DD"/>
    <w:rsid w:val="00052C1A"/>
    <w:rsid w:val="00053A90"/>
    <w:rsid w:val="00053B44"/>
    <w:rsid w:val="0006460F"/>
    <w:rsid w:val="00064F57"/>
    <w:rsid w:val="000667E5"/>
    <w:rsid w:val="0007529A"/>
    <w:rsid w:val="000826E5"/>
    <w:rsid w:val="00086BEC"/>
    <w:rsid w:val="00092C6C"/>
    <w:rsid w:val="00093BEE"/>
    <w:rsid w:val="0009432B"/>
    <w:rsid w:val="00094B96"/>
    <w:rsid w:val="0009787C"/>
    <w:rsid w:val="000A233E"/>
    <w:rsid w:val="000A27F7"/>
    <w:rsid w:val="000A3528"/>
    <w:rsid w:val="000A5D58"/>
    <w:rsid w:val="000C096B"/>
    <w:rsid w:val="000C0CEC"/>
    <w:rsid w:val="000C4732"/>
    <w:rsid w:val="000C61EC"/>
    <w:rsid w:val="000D4D5A"/>
    <w:rsid w:val="000D6AE2"/>
    <w:rsid w:val="000D7CA5"/>
    <w:rsid w:val="000E4BCB"/>
    <w:rsid w:val="000E52AA"/>
    <w:rsid w:val="000E7F6B"/>
    <w:rsid w:val="000F2813"/>
    <w:rsid w:val="000F3F4F"/>
    <w:rsid w:val="000F5B8F"/>
    <w:rsid w:val="000F61A1"/>
    <w:rsid w:val="000F6A72"/>
    <w:rsid w:val="00101D44"/>
    <w:rsid w:val="00101FFD"/>
    <w:rsid w:val="00103D9F"/>
    <w:rsid w:val="001065FD"/>
    <w:rsid w:val="00110703"/>
    <w:rsid w:val="00111ED0"/>
    <w:rsid w:val="0011236D"/>
    <w:rsid w:val="00112C06"/>
    <w:rsid w:val="00113EDF"/>
    <w:rsid w:val="00114DE7"/>
    <w:rsid w:val="0011751E"/>
    <w:rsid w:val="001208F9"/>
    <w:rsid w:val="00123FB3"/>
    <w:rsid w:val="00125A38"/>
    <w:rsid w:val="00126518"/>
    <w:rsid w:val="00127F75"/>
    <w:rsid w:val="001341CC"/>
    <w:rsid w:val="00135863"/>
    <w:rsid w:val="00146551"/>
    <w:rsid w:val="00150BE5"/>
    <w:rsid w:val="00150DBB"/>
    <w:rsid w:val="00151B82"/>
    <w:rsid w:val="00152762"/>
    <w:rsid w:val="00152B0B"/>
    <w:rsid w:val="001567EC"/>
    <w:rsid w:val="0015714C"/>
    <w:rsid w:val="001600F5"/>
    <w:rsid w:val="001663C1"/>
    <w:rsid w:val="00167431"/>
    <w:rsid w:val="00170A13"/>
    <w:rsid w:val="00170ECE"/>
    <w:rsid w:val="0017103B"/>
    <w:rsid w:val="0017121A"/>
    <w:rsid w:val="001713B3"/>
    <w:rsid w:val="00173FC2"/>
    <w:rsid w:val="00174A6A"/>
    <w:rsid w:val="00182594"/>
    <w:rsid w:val="001844E0"/>
    <w:rsid w:val="00186755"/>
    <w:rsid w:val="00190271"/>
    <w:rsid w:val="0019397F"/>
    <w:rsid w:val="00196DF4"/>
    <w:rsid w:val="001A21A4"/>
    <w:rsid w:val="001A3DF6"/>
    <w:rsid w:val="001A4BCD"/>
    <w:rsid w:val="001A7D3D"/>
    <w:rsid w:val="001A7EDE"/>
    <w:rsid w:val="001B27C2"/>
    <w:rsid w:val="001B48D7"/>
    <w:rsid w:val="001C494C"/>
    <w:rsid w:val="001C79D0"/>
    <w:rsid w:val="001C7B39"/>
    <w:rsid w:val="001D0837"/>
    <w:rsid w:val="001D0ECB"/>
    <w:rsid w:val="001D198B"/>
    <w:rsid w:val="001D2133"/>
    <w:rsid w:val="001D7671"/>
    <w:rsid w:val="001D7DE9"/>
    <w:rsid w:val="001D7F89"/>
    <w:rsid w:val="001E5E91"/>
    <w:rsid w:val="001F1F14"/>
    <w:rsid w:val="001F4581"/>
    <w:rsid w:val="001F671B"/>
    <w:rsid w:val="001F7520"/>
    <w:rsid w:val="002002B8"/>
    <w:rsid w:val="002003E8"/>
    <w:rsid w:val="00200BE3"/>
    <w:rsid w:val="0020518A"/>
    <w:rsid w:val="00205F28"/>
    <w:rsid w:val="002100EB"/>
    <w:rsid w:val="00211D8D"/>
    <w:rsid w:val="00213F62"/>
    <w:rsid w:val="00215D20"/>
    <w:rsid w:val="00217BBA"/>
    <w:rsid w:val="002218EE"/>
    <w:rsid w:val="00224A2D"/>
    <w:rsid w:val="002255CB"/>
    <w:rsid w:val="00225ED4"/>
    <w:rsid w:val="00226656"/>
    <w:rsid w:val="0023022E"/>
    <w:rsid w:val="00231DE8"/>
    <w:rsid w:val="002345C0"/>
    <w:rsid w:val="00234B18"/>
    <w:rsid w:val="00240193"/>
    <w:rsid w:val="00240245"/>
    <w:rsid w:val="0024060E"/>
    <w:rsid w:val="00240B9E"/>
    <w:rsid w:val="00240C08"/>
    <w:rsid w:val="002426A0"/>
    <w:rsid w:val="00243296"/>
    <w:rsid w:val="00243DFA"/>
    <w:rsid w:val="00247B9A"/>
    <w:rsid w:val="00247C40"/>
    <w:rsid w:val="0025157B"/>
    <w:rsid w:val="00251EDB"/>
    <w:rsid w:val="00253F10"/>
    <w:rsid w:val="00256B32"/>
    <w:rsid w:val="002577AD"/>
    <w:rsid w:val="00257CE4"/>
    <w:rsid w:val="00260696"/>
    <w:rsid w:val="00263175"/>
    <w:rsid w:val="00270102"/>
    <w:rsid w:val="002704E1"/>
    <w:rsid w:val="00271B48"/>
    <w:rsid w:val="0027541E"/>
    <w:rsid w:val="00276E9B"/>
    <w:rsid w:val="00277E5F"/>
    <w:rsid w:val="00281378"/>
    <w:rsid w:val="00293186"/>
    <w:rsid w:val="00293641"/>
    <w:rsid w:val="002968D1"/>
    <w:rsid w:val="00297730"/>
    <w:rsid w:val="002A18C0"/>
    <w:rsid w:val="002A25AD"/>
    <w:rsid w:val="002A35D8"/>
    <w:rsid w:val="002A4F19"/>
    <w:rsid w:val="002B084E"/>
    <w:rsid w:val="002B7A74"/>
    <w:rsid w:val="002B7D5B"/>
    <w:rsid w:val="002B7ECE"/>
    <w:rsid w:val="002C07EB"/>
    <w:rsid w:val="002C08B7"/>
    <w:rsid w:val="002C0C65"/>
    <w:rsid w:val="002C487C"/>
    <w:rsid w:val="002C58D2"/>
    <w:rsid w:val="002C7DC7"/>
    <w:rsid w:val="002D266A"/>
    <w:rsid w:val="002D31F3"/>
    <w:rsid w:val="002D6790"/>
    <w:rsid w:val="002D7058"/>
    <w:rsid w:val="002E0EAE"/>
    <w:rsid w:val="002E17A6"/>
    <w:rsid w:val="002E1FF3"/>
    <w:rsid w:val="002E2C7D"/>
    <w:rsid w:val="002E325A"/>
    <w:rsid w:val="002E3545"/>
    <w:rsid w:val="002E7CCA"/>
    <w:rsid w:val="002F138B"/>
    <w:rsid w:val="002F2836"/>
    <w:rsid w:val="002F3F82"/>
    <w:rsid w:val="002F7ACB"/>
    <w:rsid w:val="00300A20"/>
    <w:rsid w:val="00300C33"/>
    <w:rsid w:val="0030165E"/>
    <w:rsid w:val="003048EF"/>
    <w:rsid w:val="00305A85"/>
    <w:rsid w:val="0030652D"/>
    <w:rsid w:val="003101D5"/>
    <w:rsid w:val="00310471"/>
    <w:rsid w:val="0031157B"/>
    <w:rsid w:val="00312727"/>
    <w:rsid w:val="00316F59"/>
    <w:rsid w:val="003208F1"/>
    <w:rsid w:val="00320E3D"/>
    <w:rsid w:val="00323477"/>
    <w:rsid w:val="0032768B"/>
    <w:rsid w:val="003278F1"/>
    <w:rsid w:val="0033024F"/>
    <w:rsid w:val="00332805"/>
    <w:rsid w:val="003363F0"/>
    <w:rsid w:val="0034201A"/>
    <w:rsid w:val="00345E9B"/>
    <w:rsid w:val="00346DCE"/>
    <w:rsid w:val="00350B34"/>
    <w:rsid w:val="00351D38"/>
    <w:rsid w:val="0035265D"/>
    <w:rsid w:val="00354524"/>
    <w:rsid w:val="003551C2"/>
    <w:rsid w:val="003630AE"/>
    <w:rsid w:val="00363A3D"/>
    <w:rsid w:val="003648CC"/>
    <w:rsid w:val="003712F5"/>
    <w:rsid w:val="00377616"/>
    <w:rsid w:val="0037794B"/>
    <w:rsid w:val="00380E9E"/>
    <w:rsid w:val="00384B27"/>
    <w:rsid w:val="003916C8"/>
    <w:rsid w:val="00394BB8"/>
    <w:rsid w:val="003A03E3"/>
    <w:rsid w:val="003A1234"/>
    <w:rsid w:val="003A2559"/>
    <w:rsid w:val="003A3C2C"/>
    <w:rsid w:val="003A7846"/>
    <w:rsid w:val="003A7D4E"/>
    <w:rsid w:val="003B231E"/>
    <w:rsid w:val="003B3A3A"/>
    <w:rsid w:val="003B4145"/>
    <w:rsid w:val="003C3390"/>
    <w:rsid w:val="003C50BC"/>
    <w:rsid w:val="003C7088"/>
    <w:rsid w:val="003D1D8D"/>
    <w:rsid w:val="003D1EBD"/>
    <w:rsid w:val="003D3721"/>
    <w:rsid w:val="003D4514"/>
    <w:rsid w:val="003E17C3"/>
    <w:rsid w:val="003E1A66"/>
    <w:rsid w:val="003E4FB1"/>
    <w:rsid w:val="003E516E"/>
    <w:rsid w:val="003E7640"/>
    <w:rsid w:val="003F66A5"/>
    <w:rsid w:val="003F71A7"/>
    <w:rsid w:val="0040040B"/>
    <w:rsid w:val="00400B5B"/>
    <w:rsid w:val="00403741"/>
    <w:rsid w:val="00404DAC"/>
    <w:rsid w:val="00407ADE"/>
    <w:rsid w:val="00412BEC"/>
    <w:rsid w:val="00413C80"/>
    <w:rsid w:val="00415E7E"/>
    <w:rsid w:val="00417D9F"/>
    <w:rsid w:val="004201CC"/>
    <w:rsid w:val="00421444"/>
    <w:rsid w:val="00423B18"/>
    <w:rsid w:val="004240B9"/>
    <w:rsid w:val="00424BFB"/>
    <w:rsid w:val="00425C47"/>
    <w:rsid w:val="00426295"/>
    <w:rsid w:val="00430398"/>
    <w:rsid w:val="004313D2"/>
    <w:rsid w:val="00432D72"/>
    <w:rsid w:val="00433DF9"/>
    <w:rsid w:val="00435A12"/>
    <w:rsid w:val="00435DC5"/>
    <w:rsid w:val="00435E8D"/>
    <w:rsid w:val="00435F58"/>
    <w:rsid w:val="004451DF"/>
    <w:rsid w:val="00453984"/>
    <w:rsid w:val="00454322"/>
    <w:rsid w:val="00454F8C"/>
    <w:rsid w:val="00456760"/>
    <w:rsid w:val="00456DD4"/>
    <w:rsid w:val="00456EA7"/>
    <w:rsid w:val="00463B3B"/>
    <w:rsid w:val="0046420A"/>
    <w:rsid w:val="00466627"/>
    <w:rsid w:val="00471C20"/>
    <w:rsid w:val="00473123"/>
    <w:rsid w:val="00476BB7"/>
    <w:rsid w:val="00476F9C"/>
    <w:rsid w:val="00481329"/>
    <w:rsid w:val="004828F4"/>
    <w:rsid w:val="00485A40"/>
    <w:rsid w:val="00486F40"/>
    <w:rsid w:val="00487FCC"/>
    <w:rsid w:val="00491776"/>
    <w:rsid w:val="0049264B"/>
    <w:rsid w:val="0049552C"/>
    <w:rsid w:val="004965FB"/>
    <w:rsid w:val="00496F02"/>
    <w:rsid w:val="004A5503"/>
    <w:rsid w:val="004A7386"/>
    <w:rsid w:val="004A75D8"/>
    <w:rsid w:val="004B470C"/>
    <w:rsid w:val="004B4D46"/>
    <w:rsid w:val="004C2427"/>
    <w:rsid w:val="004C3CBC"/>
    <w:rsid w:val="004C4093"/>
    <w:rsid w:val="004C6712"/>
    <w:rsid w:val="004C6F96"/>
    <w:rsid w:val="004C7EA7"/>
    <w:rsid w:val="004D0B77"/>
    <w:rsid w:val="004D2EBB"/>
    <w:rsid w:val="004D3C74"/>
    <w:rsid w:val="004D40FC"/>
    <w:rsid w:val="004D5C5B"/>
    <w:rsid w:val="004E2E97"/>
    <w:rsid w:val="004E4534"/>
    <w:rsid w:val="004E4A20"/>
    <w:rsid w:val="004E692B"/>
    <w:rsid w:val="004E7486"/>
    <w:rsid w:val="004F1E61"/>
    <w:rsid w:val="004F3683"/>
    <w:rsid w:val="004F3D6A"/>
    <w:rsid w:val="004F4158"/>
    <w:rsid w:val="004F42C0"/>
    <w:rsid w:val="00500367"/>
    <w:rsid w:val="005028E5"/>
    <w:rsid w:val="00502A38"/>
    <w:rsid w:val="00504032"/>
    <w:rsid w:val="0050460B"/>
    <w:rsid w:val="00505DF3"/>
    <w:rsid w:val="005063C9"/>
    <w:rsid w:val="00506E63"/>
    <w:rsid w:val="0050725F"/>
    <w:rsid w:val="005077F8"/>
    <w:rsid w:val="00507C67"/>
    <w:rsid w:val="005101FC"/>
    <w:rsid w:val="00510D34"/>
    <w:rsid w:val="0051113D"/>
    <w:rsid w:val="00511B0F"/>
    <w:rsid w:val="00520346"/>
    <w:rsid w:val="0052148B"/>
    <w:rsid w:val="00521E1A"/>
    <w:rsid w:val="005228BC"/>
    <w:rsid w:val="00525579"/>
    <w:rsid w:val="00526381"/>
    <w:rsid w:val="00527989"/>
    <w:rsid w:val="00533DC0"/>
    <w:rsid w:val="005346E2"/>
    <w:rsid w:val="00536B24"/>
    <w:rsid w:val="00540FE8"/>
    <w:rsid w:val="0054586D"/>
    <w:rsid w:val="00546FA2"/>
    <w:rsid w:val="00551195"/>
    <w:rsid w:val="0055244C"/>
    <w:rsid w:val="005528DC"/>
    <w:rsid w:val="00552FA7"/>
    <w:rsid w:val="005546FD"/>
    <w:rsid w:val="00555A69"/>
    <w:rsid w:val="005605FA"/>
    <w:rsid w:val="005631E0"/>
    <w:rsid w:val="005640EA"/>
    <w:rsid w:val="0056581F"/>
    <w:rsid w:val="0056612B"/>
    <w:rsid w:val="0057376B"/>
    <w:rsid w:val="00582A61"/>
    <w:rsid w:val="005841CD"/>
    <w:rsid w:val="00584CBF"/>
    <w:rsid w:val="00592C46"/>
    <w:rsid w:val="005932A5"/>
    <w:rsid w:val="0059418B"/>
    <w:rsid w:val="005945C1"/>
    <w:rsid w:val="00594EF6"/>
    <w:rsid w:val="00595E72"/>
    <w:rsid w:val="00597072"/>
    <w:rsid w:val="00597262"/>
    <w:rsid w:val="005A205E"/>
    <w:rsid w:val="005A2E9D"/>
    <w:rsid w:val="005B0FFA"/>
    <w:rsid w:val="005B299A"/>
    <w:rsid w:val="005B2C27"/>
    <w:rsid w:val="005B3A75"/>
    <w:rsid w:val="005B65F4"/>
    <w:rsid w:val="005C1875"/>
    <w:rsid w:val="005C4EFD"/>
    <w:rsid w:val="005C5156"/>
    <w:rsid w:val="005C61AF"/>
    <w:rsid w:val="005C781F"/>
    <w:rsid w:val="005D2B36"/>
    <w:rsid w:val="005D5556"/>
    <w:rsid w:val="005D5828"/>
    <w:rsid w:val="005D5FE6"/>
    <w:rsid w:val="005D708F"/>
    <w:rsid w:val="005E0193"/>
    <w:rsid w:val="005E1E4E"/>
    <w:rsid w:val="005F1049"/>
    <w:rsid w:val="005F2F22"/>
    <w:rsid w:val="005F4706"/>
    <w:rsid w:val="005F75F7"/>
    <w:rsid w:val="005F78F7"/>
    <w:rsid w:val="006002FC"/>
    <w:rsid w:val="00600E0E"/>
    <w:rsid w:val="0060636E"/>
    <w:rsid w:val="006075EE"/>
    <w:rsid w:val="00613618"/>
    <w:rsid w:val="00616BEA"/>
    <w:rsid w:val="00617EBA"/>
    <w:rsid w:val="00621D90"/>
    <w:rsid w:val="0062256E"/>
    <w:rsid w:val="006233AB"/>
    <w:rsid w:val="006267EF"/>
    <w:rsid w:val="0063531E"/>
    <w:rsid w:val="00635C68"/>
    <w:rsid w:val="006367AB"/>
    <w:rsid w:val="00637301"/>
    <w:rsid w:val="006379E9"/>
    <w:rsid w:val="00640B21"/>
    <w:rsid w:val="00643ED0"/>
    <w:rsid w:val="0064661D"/>
    <w:rsid w:val="00661028"/>
    <w:rsid w:val="00671FB6"/>
    <w:rsid w:val="00676555"/>
    <w:rsid w:val="006800EA"/>
    <w:rsid w:val="00680312"/>
    <w:rsid w:val="0068043E"/>
    <w:rsid w:val="006810B1"/>
    <w:rsid w:val="0068381B"/>
    <w:rsid w:val="00685C3B"/>
    <w:rsid w:val="006949BF"/>
    <w:rsid w:val="006977FE"/>
    <w:rsid w:val="00697866"/>
    <w:rsid w:val="006A0DDD"/>
    <w:rsid w:val="006A26FA"/>
    <w:rsid w:val="006A51C5"/>
    <w:rsid w:val="006A5F53"/>
    <w:rsid w:val="006A7045"/>
    <w:rsid w:val="006A729B"/>
    <w:rsid w:val="006A76EA"/>
    <w:rsid w:val="006B2749"/>
    <w:rsid w:val="006B2EEC"/>
    <w:rsid w:val="006B3E09"/>
    <w:rsid w:val="006B41A2"/>
    <w:rsid w:val="006B4426"/>
    <w:rsid w:val="006C07F1"/>
    <w:rsid w:val="006C08BC"/>
    <w:rsid w:val="006C1519"/>
    <w:rsid w:val="006C1FAA"/>
    <w:rsid w:val="006C3A10"/>
    <w:rsid w:val="006C4029"/>
    <w:rsid w:val="006C55CE"/>
    <w:rsid w:val="006D11E0"/>
    <w:rsid w:val="006D21B7"/>
    <w:rsid w:val="006D52E5"/>
    <w:rsid w:val="006D6FB1"/>
    <w:rsid w:val="006E0069"/>
    <w:rsid w:val="006E0C79"/>
    <w:rsid w:val="006E37E0"/>
    <w:rsid w:val="006E42CA"/>
    <w:rsid w:val="006E6CF1"/>
    <w:rsid w:val="006E73ED"/>
    <w:rsid w:val="006E7E24"/>
    <w:rsid w:val="006F12F8"/>
    <w:rsid w:val="006F484F"/>
    <w:rsid w:val="006F4A32"/>
    <w:rsid w:val="00702E8F"/>
    <w:rsid w:val="0070343F"/>
    <w:rsid w:val="00704F47"/>
    <w:rsid w:val="00705D8B"/>
    <w:rsid w:val="007069B4"/>
    <w:rsid w:val="0071100D"/>
    <w:rsid w:val="00712754"/>
    <w:rsid w:val="00712F87"/>
    <w:rsid w:val="007148FA"/>
    <w:rsid w:val="00715357"/>
    <w:rsid w:val="00715E5C"/>
    <w:rsid w:val="0071700A"/>
    <w:rsid w:val="00720FCA"/>
    <w:rsid w:val="0072437E"/>
    <w:rsid w:val="007263F5"/>
    <w:rsid w:val="007272BA"/>
    <w:rsid w:val="0072791A"/>
    <w:rsid w:val="00734392"/>
    <w:rsid w:val="00735D0F"/>
    <w:rsid w:val="00736AA7"/>
    <w:rsid w:val="007405E1"/>
    <w:rsid w:val="0074152F"/>
    <w:rsid w:val="00742B98"/>
    <w:rsid w:val="0074663E"/>
    <w:rsid w:val="00753998"/>
    <w:rsid w:val="00753B52"/>
    <w:rsid w:val="00753F9F"/>
    <w:rsid w:val="00760562"/>
    <w:rsid w:val="0076113B"/>
    <w:rsid w:val="00761DF3"/>
    <w:rsid w:val="00764377"/>
    <w:rsid w:val="007645C2"/>
    <w:rsid w:val="007679A6"/>
    <w:rsid w:val="007679A8"/>
    <w:rsid w:val="00767A75"/>
    <w:rsid w:val="0077071B"/>
    <w:rsid w:val="0077394C"/>
    <w:rsid w:val="00776333"/>
    <w:rsid w:val="00776579"/>
    <w:rsid w:val="0077766F"/>
    <w:rsid w:val="00780C47"/>
    <w:rsid w:val="007820B5"/>
    <w:rsid w:val="00782AD4"/>
    <w:rsid w:val="00782EE2"/>
    <w:rsid w:val="00783B68"/>
    <w:rsid w:val="0078621D"/>
    <w:rsid w:val="00786509"/>
    <w:rsid w:val="00793645"/>
    <w:rsid w:val="007A538F"/>
    <w:rsid w:val="007B002A"/>
    <w:rsid w:val="007B0B32"/>
    <w:rsid w:val="007B11C9"/>
    <w:rsid w:val="007B1600"/>
    <w:rsid w:val="007B3BCD"/>
    <w:rsid w:val="007C56CF"/>
    <w:rsid w:val="007D2D5D"/>
    <w:rsid w:val="007D45FD"/>
    <w:rsid w:val="007D4B78"/>
    <w:rsid w:val="007D5668"/>
    <w:rsid w:val="007D72EB"/>
    <w:rsid w:val="007D7C57"/>
    <w:rsid w:val="007E1A99"/>
    <w:rsid w:val="007E63F2"/>
    <w:rsid w:val="007E6A36"/>
    <w:rsid w:val="007F03C8"/>
    <w:rsid w:val="007F3D28"/>
    <w:rsid w:val="007F5264"/>
    <w:rsid w:val="0080053B"/>
    <w:rsid w:val="0080382C"/>
    <w:rsid w:val="00805624"/>
    <w:rsid w:val="008064A3"/>
    <w:rsid w:val="00806657"/>
    <w:rsid w:val="00810A22"/>
    <w:rsid w:val="0081173F"/>
    <w:rsid w:val="00814496"/>
    <w:rsid w:val="008158D9"/>
    <w:rsid w:val="008165A1"/>
    <w:rsid w:val="00820C29"/>
    <w:rsid w:val="00823D30"/>
    <w:rsid w:val="00825832"/>
    <w:rsid w:val="00826A86"/>
    <w:rsid w:val="0082775C"/>
    <w:rsid w:val="00827A9C"/>
    <w:rsid w:val="00833924"/>
    <w:rsid w:val="00833D22"/>
    <w:rsid w:val="00834FDF"/>
    <w:rsid w:val="008366B3"/>
    <w:rsid w:val="00840187"/>
    <w:rsid w:val="00840CDC"/>
    <w:rsid w:val="00840D81"/>
    <w:rsid w:val="00841EA8"/>
    <w:rsid w:val="008460DF"/>
    <w:rsid w:val="00846B24"/>
    <w:rsid w:val="00850160"/>
    <w:rsid w:val="00852098"/>
    <w:rsid w:val="0085463C"/>
    <w:rsid w:val="00854804"/>
    <w:rsid w:val="00860C62"/>
    <w:rsid w:val="00861386"/>
    <w:rsid w:val="008647BB"/>
    <w:rsid w:val="00866D1E"/>
    <w:rsid w:val="00866E41"/>
    <w:rsid w:val="00870988"/>
    <w:rsid w:val="008726FC"/>
    <w:rsid w:val="0087326A"/>
    <w:rsid w:val="00874025"/>
    <w:rsid w:val="00877CC7"/>
    <w:rsid w:val="0088428D"/>
    <w:rsid w:val="00884539"/>
    <w:rsid w:val="00884CC2"/>
    <w:rsid w:val="00884F0F"/>
    <w:rsid w:val="00886196"/>
    <w:rsid w:val="00891597"/>
    <w:rsid w:val="00894E32"/>
    <w:rsid w:val="0089517D"/>
    <w:rsid w:val="00895311"/>
    <w:rsid w:val="00895417"/>
    <w:rsid w:val="008956E3"/>
    <w:rsid w:val="00897B0A"/>
    <w:rsid w:val="008A4069"/>
    <w:rsid w:val="008A4F4B"/>
    <w:rsid w:val="008A5878"/>
    <w:rsid w:val="008A5CF2"/>
    <w:rsid w:val="008A6F7F"/>
    <w:rsid w:val="008B147D"/>
    <w:rsid w:val="008B2AB1"/>
    <w:rsid w:val="008B30D3"/>
    <w:rsid w:val="008B4A38"/>
    <w:rsid w:val="008C295F"/>
    <w:rsid w:val="008C3844"/>
    <w:rsid w:val="008C487B"/>
    <w:rsid w:val="008D2647"/>
    <w:rsid w:val="008D27F2"/>
    <w:rsid w:val="008D3E17"/>
    <w:rsid w:val="008D40E4"/>
    <w:rsid w:val="008D557F"/>
    <w:rsid w:val="008D58F9"/>
    <w:rsid w:val="008D7AC0"/>
    <w:rsid w:val="008E06EE"/>
    <w:rsid w:val="008E1E15"/>
    <w:rsid w:val="008E38E9"/>
    <w:rsid w:val="008E406D"/>
    <w:rsid w:val="008E6B47"/>
    <w:rsid w:val="008E6D9A"/>
    <w:rsid w:val="008E6EF9"/>
    <w:rsid w:val="008F542A"/>
    <w:rsid w:val="008F7C55"/>
    <w:rsid w:val="00900D38"/>
    <w:rsid w:val="009016DD"/>
    <w:rsid w:val="00902F10"/>
    <w:rsid w:val="0090605A"/>
    <w:rsid w:val="00906EB3"/>
    <w:rsid w:val="0091073A"/>
    <w:rsid w:val="0091086D"/>
    <w:rsid w:val="00912A15"/>
    <w:rsid w:val="00913680"/>
    <w:rsid w:val="0092113F"/>
    <w:rsid w:val="00922223"/>
    <w:rsid w:val="00923AD5"/>
    <w:rsid w:val="00923E45"/>
    <w:rsid w:val="009242DE"/>
    <w:rsid w:val="00924330"/>
    <w:rsid w:val="00925663"/>
    <w:rsid w:val="00926B2A"/>
    <w:rsid w:val="00926F12"/>
    <w:rsid w:val="00933E36"/>
    <w:rsid w:val="00935001"/>
    <w:rsid w:val="00935CF8"/>
    <w:rsid w:val="00940358"/>
    <w:rsid w:val="00942196"/>
    <w:rsid w:val="00942C5D"/>
    <w:rsid w:val="00942E8C"/>
    <w:rsid w:val="00950273"/>
    <w:rsid w:val="0095149D"/>
    <w:rsid w:val="00961655"/>
    <w:rsid w:val="009643C8"/>
    <w:rsid w:val="0097076D"/>
    <w:rsid w:val="009710C4"/>
    <w:rsid w:val="00971F43"/>
    <w:rsid w:val="0097436E"/>
    <w:rsid w:val="00975D84"/>
    <w:rsid w:val="00982DA0"/>
    <w:rsid w:val="00987FDA"/>
    <w:rsid w:val="009947AB"/>
    <w:rsid w:val="00994F05"/>
    <w:rsid w:val="009A330E"/>
    <w:rsid w:val="009A3568"/>
    <w:rsid w:val="009B0836"/>
    <w:rsid w:val="009B648A"/>
    <w:rsid w:val="009C0A87"/>
    <w:rsid w:val="009C19C9"/>
    <w:rsid w:val="009C57EC"/>
    <w:rsid w:val="009D2FC7"/>
    <w:rsid w:val="009D44C8"/>
    <w:rsid w:val="009D63B3"/>
    <w:rsid w:val="009E2A64"/>
    <w:rsid w:val="009F21E1"/>
    <w:rsid w:val="009F2784"/>
    <w:rsid w:val="009F4391"/>
    <w:rsid w:val="009F4A5F"/>
    <w:rsid w:val="009F5263"/>
    <w:rsid w:val="00A01A40"/>
    <w:rsid w:val="00A032BA"/>
    <w:rsid w:val="00A03A03"/>
    <w:rsid w:val="00A05831"/>
    <w:rsid w:val="00A07710"/>
    <w:rsid w:val="00A1081C"/>
    <w:rsid w:val="00A1127C"/>
    <w:rsid w:val="00A112F7"/>
    <w:rsid w:val="00A12C63"/>
    <w:rsid w:val="00A137B5"/>
    <w:rsid w:val="00A22D94"/>
    <w:rsid w:val="00A24344"/>
    <w:rsid w:val="00A26128"/>
    <w:rsid w:val="00A270E9"/>
    <w:rsid w:val="00A30982"/>
    <w:rsid w:val="00A323E9"/>
    <w:rsid w:val="00A32ACC"/>
    <w:rsid w:val="00A3672D"/>
    <w:rsid w:val="00A36C71"/>
    <w:rsid w:val="00A44ED4"/>
    <w:rsid w:val="00A5068A"/>
    <w:rsid w:val="00A50795"/>
    <w:rsid w:val="00A60BED"/>
    <w:rsid w:val="00A6185B"/>
    <w:rsid w:val="00A61ADB"/>
    <w:rsid w:val="00A62C65"/>
    <w:rsid w:val="00A64CE9"/>
    <w:rsid w:val="00A6723E"/>
    <w:rsid w:val="00A73C06"/>
    <w:rsid w:val="00A74149"/>
    <w:rsid w:val="00A745E1"/>
    <w:rsid w:val="00A747EB"/>
    <w:rsid w:val="00A83FF1"/>
    <w:rsid w:val="00A8429D"/>
    <w:rsid w:val="00A85BBB"/>
    <w:rsid w:val="00A87BF6"/>
    <w:rsid w:val="00A93D5C"/>
    <w:rsid w:val="00A951E2"/>
    <w:rsid w:val="00A974BF"/>
    <w:rsid w:val="00A97A01"/>
    <w:rsid w:val="00AA4D3C"/>
    <w:rsid w:val="00AA550C"/>
    <w:rsid w:val="00AA5C84"/>
    <w:rsid w:val="00AB0679"/>
    <w:rsid w:val="00AB2E30"/>
    <w:rsid w:val="00AB3227"/>
    <w:rsid w:val="00AB3EE2"/>
    <w:rsid w:val="00AB57D9"/>
    <w:rsid w:val="00AB68EF"/>
    <w:rsid w:val="00AB7845"/>
    <w:rsid w:val="00AB7B42"/>
    <w:rsid w:val="00AB7FB3"/>
    <w:rsid w:val="00AC1413"/>
    <w:rsid w:val="00AD05B7"/>
    <w:rsid w:val="00AD39BF"/>
    <w:rsid w:val="00AD3A84"/>
    <w:rsid w:val="00AD5F1A"/>
    <w:rsid w:val="00AE30D5"/>
    <w:rsid w:val="00AE38EE"/>
    <w:rsid w:val="00AE3CBC"/>
    <w:rsid w:val="00AE511E"/>
    <w:rsid w:val="00AE5B2D"/>
    <w:rsid w:val="00AE7564"/>
    <w:rsid w:val="00AF0F4B"/>
    <w:rsid w:val="00AF2365"/>
    <w:rsid w:val="00AF342D"/>
    <w:rsid w:val="00AF35C2"/>
    <w:rsid w:val="00AF545A"/>
    <w:rsid w:val="00B00E21"/>
    <w:rsid w:val="00B0159B"/>
    <w:rsid w:val="00B02754"/>
    <w:rsid w:val="00B041B7"/>
    <w:rsid w:val="00B05926"/>
    <w:rsid w:val="00B07F6F"/>
    <w:rsid w:val="00B1098C"/>
    <w:rsid w:val="00B1311A"/>
    <w:rsid w:val="00B151A7"/>
    <w:rsid w:val="00B179A7"/>
    <w:rsid w:val="00B2008A"/>
    <w:rsid w:val="00B22829"/>
    <w:rsid w:val="00B23501"/>
    <w:rsid w:val="00B2516B"/>
    <w:rsid w:val="00B34A5B"/>
    <w:rsid w:val="00B354F6"/>
    <w:rsid w:val="00B355AD"/>
    <w:rsid w:val="00B3565D"/>
    <w:rsid w:val="00B3711E"/>
    <w:rsid w:val="00B42865"/>
    <w:rsid w:val="00B53CD0"/>
    <w:rsid w:val="00B62076"/>
    <w:rsid w:val="00B62BD1"/>
    <w:rsid w:val="00B643F9"/>
    <w:rsid w:val="00B66EBF"/>
    <w:rsid w:val="00B7016A"/>
    <w:rsid w:val="00B701E9"/>
    <w:rsid w:val="00B75256"/>
    <w:rsid w:val="00B8022D"/>
    <w:rsid w:val="00B869F3"/>
    <w:rsid w:val="00B91686"/>
    <w:rsid w:val="00B91D7F"/>
    <w:rsid w:val="00B94C1B"/>
    <w:rsid w:val="00B971AD"/>
    <w:rsid w:val="00BA0AD9"/>
    <w:rsid w:val="00BA3505"/>
    <w:rsid w:val="00BA433C"/>
    <w:rsid w:val="00BA5877"/>
    <w:rsid w:val="00BA649B"/>
    <w:rsid w:val="00BA6593"/>
    <w:rsid w:val="00BB2125"/>
    <w:rsid w:val="00BB2AAD"/>
    <w:rsid w:val="00BB2F22"/>
    <w:rsid w:val="00BB3762"/>
    <w:rsid w:val="00BB3B64"/>
    <w:rsid w:val="00BB4CB3"/>
    <w:rsid w:val="00BB511A"/>
    <w:rsid w:val="00BC10CC"/>
    <w:rsid w:val="00BC659D"/>
    <w:rsid w:val="00BD0074"/>
    <w:rsid w:val="00BD1C74"/>
    <w:rsid w:val="00BD3FA0"/>
    <w:rsid w:val="00BE45FE"/>
    <w:rsid w:val="00BE4EAC"/>
    <w:rsid w:val="00BF0B5D"/>
    <w:rsid w:val="00BF2CEB"/>
    <w:rsid w:val="00BF3706"/>
    <w:rsid w:val="00C015E0"/>
    <w:rsid w:val="00C02F1E"/>
    <w:rsid w:val="00C030DA"/>
    <w:rsid w:val="00C112D4"/>
    <w:rsid w:val="00C13521"/>
    <w:rsid w:val="00C14863"/>
    <w:rsid w:val="00C160E9"/>
    <w:rsid w:val="00C21DE8"/>
    <w:rsid w:val="00C22CE2"/>
    <w:rsid w:val="00C264F0"/>
    <w:rsid w:val="00C3044C"/>
    <w:rsid w:val="00C30FB3"/>
    <w:rsid w:val="00C315FD"/>
    <w:rsid w:val="00C32B3C"/>
    <w:rsid w:val="00C36CEA"/>
    <w:rsid w:val="00C41C61"/>
    <w:rsid w:val="00C42F48"/>
    <w:rsid w:val="00C430E0"/>
    <w:rsid w:val="00C433AF"/>
    <w:rsid w:val="00C43CD0"/>
    <w:rsid w:val="00C451FA"/>
    <w:rsid w:val="00C50AB7"/>
    <w:rsid w:val="00C5154F"/>
    <w:rsid w:val="00C51D61"/>
    <w:rsid w:val="00C566B7"/>
    <w:rsid w:val="00C56CDC"/>
    <w:rsid w:val="00C57A23"/>
    <w:rsid w:val="00C60889"/>
    <w:rsid w:val="00C62B8E"/>
    <w:rsid w:val="00C63392"/>
    <w:rsid w:val="00C6440B"/>
    <w:rsid w:val="00C64CA4"/>
    <w:rsid w:val="00C651D7"/>
    <w:rsid w:val="00C714D6"/>
    <w:rsid w:val="00C73279"/>
    <w:rsid w:val="00C74F27"/>
    <w:rsid w:val="00C80650"/>
    <w:rsid w:val="00C8676B"/>
    <w:rsid w:val="00C87EDD"/>
    <w:rsid w:val="00C96DF8"/>
    <w:rsid w:val="00CA2E93"/>
    <w:rsid w:val="00CA44CE"/>
    <w:rsid w:val="00CA5B48"/>
    <w:rsid w:val="00CA6E9E"/>
    <w:rsid w:val="00CA7BC9"/>
    <w:rsid w:val="00CB0E7A"/>
    <w:rsid w:val="00CB3842"/>
    <w:rsid w:val="00CB4DA6"/>
    <w:rsid w:val="00CB63B3"/>
    <w:rsid w:val="00CB652D"/>
    <w:rsid w:val="00CB7E0D"/>
    <w:rsid w:val="00CC0ECC"/>
    <w:rsid w:val="00CC1AAB"/>
    <w:rsid w:val="00CC228C"/>
    <w:rsid w:val="00CC5592"/>
    <w:rsid w:val="00CC5CBE"/>
    <w:rsid w:val="00CE4F11"/>
    <w:rsid w:val="00CE6B44"/>
    <w:rsid w:val="00CE6EC5"/>
    <w:rsid w:val="00CE79FE"/>
    <w:rsid w:val="00CF3064"/>
    <w:rsid w:val="00CF5D5D"/>
    <w:rsid w:val="00CF67AB"/>
    <w:rsid w:val="00D00C4A"/>
    <w:rsid w:val="00D010BA"/>
    <w:rsid w:val="00D02757"/>
    <w:rsid w:val="00D031AD"/>
    <w:rsid w:val="00D050BB"/>
    <w:rsid w:val="00D063F6"/>
    <w:rsid w:val="00D12F2D"/>
    <w:rsid w:val="00D1458F"/>
    <w:rsid w:val="00D14FE1"/>
    <w:rsid w:val="00D158DC"/>
    <w:rsid w:val="00D20481"/>
    <w:rsid w:val="00D24CF3"/>
    <w:rsid w:val="00D341A2"/>
    <w:rsid w:val="00D34F35"/>
    <w:rsid w:val="00D35C15"/>
    <w:rsid w:val="00D4102C"/>
    <w:rsid w:val="00D4552B"/>
    <w:rsid w:val="00D47B62"/>
    <w:rsid w:val="00D51362"/>
    <w:rsid w:val="00D52B9A"/>
    <w:rsid w:val="00D56A3E"/>
    <w:rsid w:val="00D619D7"/>
    <w:rsid w:val="00D64797"/>
    <w:rsid w:val="00D65BB8"/>
    <w:rsid w:val="00D6668C"/>
    <w:rsid w:val="00D66BDD"/>
    <w:rsid w:val="00D67B92"/>
    <w:rsid w:val="00D81621"/>
    <w:rsid w:val="00D82965"/>
    <w:rsid w:val="00D85B44"/>
    <w:rsid w:val="00D90510"/>
    <w:rsid w:val="00D912B2"/>
    <w:rsid w:val="00D9222E"/>
    <w:rsid w:val="00D92250"/>
    <w:rsid w:val="00D94147"/>
    <w:rsid w:val="00D96B19"/>
    <w:rsid w:val="00DA229A"/>
    <w:rsid w:val="00DA3790"/>
    <w:rsid w:val="00DB14D3"/>
    <w:rsid w:val="00DB2B9E"/>
    <w:rsid w:val="00DB3890"/>
    <w:rsid w:val="00DB53D4"/>
    <w:rsid w:val="00DB53D5"/>
    <w:rsid w:val="00DC5E3D"/>
    <w:rsid w:val="00DD1168"/>
    <w:rsid w:val="00DD42CC"/>
    <w:rsid w:val="00DD7F32"/>
    <w:rsid w:val="00DE004A"/>
    <w:rsid w:val="00DE3322"/>
    <w:rsid w:val="00DE5F8E"/>
    <w:rsid w:val="00DF1F8D"/>
    <w:rsid w:val="00DF218E"/>
    <w:rsid w:val="00DF5A58"/>
    <w:rsid w:val="00E01FE5"/>
    <w:rsid w:val="00E0702D"/>
    <w:rsid w:val="00E14BBC"/>
    <w:rsid w:val="00E22BFF"/>
    <w:rsid w:val="00E22CEC"/>
    <w:rsid w:val="00E22E54"/>
    <w:rsid w:val="00E24086"/>
    <w:rsid w:val="00E30A3D"/>
    <w:rsid w:val="00E327FC"/>
    <w:rsid w:val="00E33162"/>
    <w:rsid w:val="00E34D89"/>
    <w:rsid w:val="00E35C03"/>
    <w:rsid w:val="00E3616D"/>
    <w:rsid w:val="00E41687"/>
    <w:rsid w:val="00E41A81"/>
    <w:rsid w:val="00E41BCD"/>
    <w:rsid w:val="00E427CD"/>
    <w:rsid w:val="00E43BF2"/>
    <w:rsid w:val="00E446BC"/>
    <w:rsid w:val="00E45FBA"/>
    <w:rsid w:val="00E502B7"/>
    <w:rsid w:val="00E5054E"/>
    <w:rsid w:val="00E509A3"/>
    <w:rsid w:val="00E5174E"/>
    <w:rsid w:val="00E51942"/>
    <w:rsid w:val="00E53C33"/>
    <w:rsid w:val="00E54B5F"/>
    <w:rsid w:val="00E55361"/>
    <w:rsid w:val="00E55773"/>
    <w:rsid w:val="00E55C25"/>
    <w:rsid w:val="00E561D7"/>
    <w:rsid w:val="00E576EA"/>
    <w:rsid w:val="00E60DD1"/>
    <w:rsid w:val="00E61AFC"/>
    <w:rsid w:val="00E62A38"/>
    <w:rsid w:val="00E66C58"/>
    <w:rsid w:val="00E66CD7"/>
    <w:rsid w:val="00E675BF"/>
    <w:rsid w:val="00E704B0"/>
    <w:rsid w:val="00E7151A"/>
    <w:rsid w:val="00E779CD"/>
    <w:rsid w:val="00E8130E"/>
    <w:rsid w:val="00E81969"/>
    <w:rsid w:val="00E819EE"/>
    <w:rsid w:val="00E85618"/>
    <w:rsid w:val="00E90FF5"/>
    <w:rsid w:val="00E93086"/>
    <w:rsid w:val="00E964A1"/>
    <w:rsid w:val="00EA02F8"/>
    <w:rsid w:val="00EA2376"/>
    <w:rsid w:val="00EA393D"/>
    <w:rsid w:val="00EA727F"/>
    <w:rsid w:val="00EB1A5C"/>
    <w:rsid w:val="00EC0296"/>
    <w:rsid w:val="00EC0D83"/>
    <w:rsid w:val="00EC2768"/>
    <w:rsid w:val="00EC4CF5"/>
    <w:rsid w:val="00EC59ED"/>
    <w:rsid w:val="00EC5A85"/>
    <w:rsid w:val="00EC7728"/>
    <w:rsid w:val="00ED2095"/>
    <w:rsid w:val="00ED3319"/>
    <w:rsid w:val="00ED4CB2"/>
    <w:rsid w:val="00ED5BF6"/>
    <w:rsid w:val="00ED6A5B"/>
    <w:rsid w:val="00EE0167"/>
    <w:rsid w:val="00EE0B63"/>
    <w:rsid w:val="00EE166D"/>
    <w:rsid w:val="00EE4351"/>
    <w:rsid w:val="00EE57C9"/>
    <w:rsid w:val="00EF02AB"/>
    <w:rsid w:val="00EF06F2"/>
    <w:rsid w:val="00EF0EBA"/>
    <w:rsid w:val="00EF3CBE"/>
    <w:rsid w:val="00F02D6D"/>
    <w:rsid w:val="00F07D4B"/>
    <w:rsid w:val="00F10031"/>
    <w:rsid w:val="00F13401"/>
    <w:rsid w:val="00F150F7"/>
    <w:rsid w:val="00F22E62"/>
    <w:rsid w:val="00F238F6"/>
    <w:rsid w:val="00F30BEB"/>
    <w:rsid w:val="00F31F62"/>
    <w:rsid w:val="00F40DE5"/>
    <w:rsid w:val="00F42FEA"/>
    <w:rsid w:val="00F46380"/>
    <w:rsid w:val="00F47CB5"/>
    <w:rsid w:val="00F52EF7"/>
    <w:rsid w:val="00F564BB"/>
    <w:rsid w:val="00F57013"/>
    <w:rsid w:val="00F60014"/>
    <w:rsid w:val="00F63F0D"/>
    <w:rsid w:val="00F71E1F"/>
    <w:rsid w:val="00F762E0"/>
    <w:rsid w:val="00F76841"/>
    <w:rsid w:val="00F76CE3"/>
    <w:rsid w:val="00F85156"/>
    <w:rsid w:val="00F85AAD"/>
    <w:rsid w:val="00F86AFA"/>
    <w:rsid w:val="00F87E3E"/>
    <w:rsid w:val="00F95EC9"/>
    <w:rsid w:val="00F96694"/>
    <w:rsid w:val="00FA366E"/>
    <w:rsid w:val="00FA66C9"/>
    <w:rsid w:val="00FB4199"/>
    <w:rsid w:val="00FB4B40"/>
    <w:rsid w:val="00FB5E29"/>
    <w:rsid w:val="00FD518B"/>
    <w:rsid w:val="00FE6481"/>
    <w:rsid w:val="00FF2037"/>
    <w:rsid w:val="00FF3F7C"/>
    <w:rsid w:val="00FF48D7"/>
    <w:rsid w:val="00FF5DBC"/>
    <w:rsid w:val="01500728"/>
    <w:rsid w:val="016C44BF"/>
    <w:rsid w:val="01F43055"/>
    <w:rsid w:val="01F85D99"/>
    <w:rsid w:val="02266F6E"/>
    <w:rsid w:val="028C183F"/>
    <w:rsid w:val="02DE2AB0"/>
    <w:rsid w:val="03582492"/>
    <w:rsid w:val="037C04E8"/>
    <w:rsid w:val="03E23B97"/>
    <w:rsid w:val="041057C5"/>
    <w:rsid w:val="041955FA"/>
    <w:rsid w:val="04663AE3"/>
    <w:rsid w:val="04A94866"/>
    <w:rsid w:val="04DF3F7E"/>
    <w:rsid w:val="04F23D15"/>
    <w:rsid w:val="04F55EA3"/>
    <w:rsid w:val="0523384F"/>
    <w:rsid w:val="052A0522"/>
    <w:rsid w:val="0562788C"/>
    <w:rsid w:val="057C36A0"/>
    <w:rsid w:val="059A0CFC"/>
    <w:rsid w:val="05AC1C99"/>
    <w:rsid w:val="06103C8B"/>
    <w:rsid w:val="062D0E2C"/>
    <w:rsid w:val="06FC5632"/>
    <w:rsid w:val="06FF0646"/>
    <w:rsid w:val="074A27F1"/>
    <w:rsid w:val="079F7DA5"/>
    <w:rsid w:val="07C06693"/>
    <w:rsid w:val="07E640CA"/>
    <w:rsid w:val="07EF5CB2"/>
    <w:rsid w:val="08937F96"/>
    <w:rsid w:val="08B62410"/>
    <w:rsid w:val="08DA4667"/>
    <w:rsid w:val="091B3353"/>
    <w:rsid w:val="09381A6B"/>
    <w:rsid w:val="095303CD"/>
    <w:rsid w:val="09666361"/>
    <w:rsid w:val="09721A01"/>
    <w:rsid w:val="098B59D8"/>
    <w:rsid w:val="0A4E2E52"/>
    <w:rsid w:val="0A85201A"/>
    <w:rsid w:val="0A9E068B"/>
    <w:rsid w:val="0AB0130C"/>
    <w:rsid w:val="0B3030E5"/>
    <w:rsid w:val="0B5C6B76"/>
    <w:rsid w:val="0B6611FE"/>
    <w:rsid w:val="0B692798"/>
    <w:rsid w:val="0BD23879"/>
    <w:rsid w:val="0C0224A7"/>
    <w:rsid w:val="0C2626E8"/>
    <w:rsid w:val="0C2C4EA9"/>
    <w:rsid w:val="0C321866"/>
    <w:rsid w:val="0C7313C4"/>
    <w:rsid w:val="0D0A7B1D"/>
    <w:rsid w:val="0D150168"/>
    <w:rsid w:val="0D6B02A7"/>
    <w:rsid w:val="0D713338"/>
    <w:rsid w:val="0DCB72D1"/>
    <w:rsid w:val="0DE30E62"/>
    <w:rsid w:val="0E2E36F3"/>
    <w:rsid w:val="0E340E7E"/>
    <w:rsid w:val="0E6A6B50"/>
    <w:rsid w:val="0E7973BC"/>
    <w:rsid w:val="0EBC47F1"/>
    <w:rsid w:val="0F5753CC"/>
    <w:rsid w:val="0F7F03F5"/>
    <w:rsid w:val="10084DC9"/>
    <w:rsid w:val="1061693E"/>
    <w:rsid w:val="106F7058"/>
    <w:rsid w:val="107B2707"/>
    <w:rsid w:val="110D3F16"/>
    <w:rsid w:val="118045A3"/>
    <w:rsid w:val="11B455A4"/>
    <w:rsid w:val="11D3558C"/>
    <w:rsid w:val="11DF504F"/>
    <w:rsid w:val="11ED757A"/>
    <w:rsid w:val="12214F0D"/>
    <w:rsid w:val="122E62CB"/>
    <w:rsid w:val="123A3278"/>
    <w:rsid w:val="12406689"/>
    <w:rsid w:val="1250351C"/>
    <w:rsid w:val="12610A7B"/>
    <w:rsid w:val="126906FD"/>
    <w:rsid w:val="12B26E19"/>
    <w:rsid w:val="12E34614"/>
    <w:rsid w:val="130071AA"/>
    <w:rsid w:val="131D321E"/>
    <w:rsid w:val="13867E7B"/>
    <w:rsid w:val="13914364"/>
    <w:rsid w:val="13DD6D1E"/>
    <w:rsid w:val="13FA047C"/>
    <w:rsid w:val="14D81BFE"/>
    <w:rsid w:val="14F87B11"/>
    <w:rsid w:val="15640AF4"/>
    <w:rsid w:val="157842B7"/>
    <w:rsid w:val="15BF3141"/>
    <w:rsid w:val="15BF6832"/>
    <w:rsid w:val="15DD2016"/>
    <w:rsid w:val="15FB7ACB"/>
    <w:rsid w:val="160A4F4E"/>
    <w:rsid w:val="1641368A"/>
    <w:rsid w:val="16BC4B28"/>
    <w:rsid w:val="173128E2"/>
    <w:rsid w:val="173E47B9"/>
    <w:rsid w:val="17487400"/>
    <w:rsid w:val="179A64A2"/>
    <w:rsid w:val="188A7AD6"/>
    <w:rsid w:val="18A06F58"/>
    <w:rsid w:val="18DB0E26"/>
    <w:rsid w:val="18EC4F8F"/>
    <w:rsid w:val="19547092"/>
    <w:rsid w:val="196E6E91"/>
    <w:rsid w:val="199D1149"/>
    <w:rsid w:val="19A76EAA"/>
    <w:rsid w:val="19AC0F07"/>
    <w:rsid w:val="19D1130A"/>
    <w:rsid w:val="19F01915"/>
    <w:rsid w:val="1A412944"/>
    <w:rsid w:val="1B092CBF"/>
    <w:rsid w:val="1BCE3869"/>
    <w:rsid w:val="1C380BDB"/>
    <w:rsid w:val="1C5E5EC9"/>
    <w:rsid w:val="1C74384A"/>
    <w:rsid w:val="1C74551B"/>
    <w:rsid w:val="1C7F50D9"/>
    <w:rsid w:val="1CA15039"/>
    <w:rsid w:val="1D2E0EE2"/>
    <w:rsid w:val="1DE653EB"/>
    <w:rsid w:val="1E1A58B3"/>
    <w:rsid w:val="1E325349"/>
    <w:rsid w:val="1E5331E9"/>
    <w:rsid w:val="1EAA374B"/>
    <w:rsid w:val="1EBD4D31"/>
    <w:rsid w:val="1ED80BA5"/>
    <w:rsid w:val="1F494B62"/>
    <w:rsid w:val="1FE050B5"/>
    <w:rsid w:val="1FEE03E8"/>
    <w:rsid w:val="20190F32"/>
    <w:rsid w:val="20450D3A"/>
    <w:rsid w:val="20950B50"/>
    <w:rsid w:val="20C94476"/>
    <w:rsid w:val="21445D85"/>
    <w:rsid w:val="21536F3D"/>
    <w:rsid w:val="21573A12"/>
    <w:rsid w:val="215B3D6B"/>
    <w:rsid w:val="21C47F9D"/>
    <w:rsid w:val="21D008DA"/>
    <w:rsid w:val="226A1CED"/>
    <w:rsid w:val="22AE5CD9"/>
    <w:rsid w:val="22EF19EF"/>
    <w:rsid w:val="23426D25"/>
    <w:rsid w:val="23892355"/>
    <w:rsid w:val="23BF5882"/>
    <w:rsid w:val="241A4E76"/>
    <w:rsid w:val="24334759"/>
    <w:rsid w:val="2481734F"/>
    <w:rsid w:val="249C116E"/>
    <w:rsid w:val="24E7418F"/>
    <w:rsid w:val="24F41689"/>
    <w:rsid w:val="24FF34E2"/>
    <w:rsid w:val="252E4D06"/>
    <w:rsid w:val="252F73B1"/>
    <w:rsid w:val="257F64E0"/>
    <w:rsid w:val="258947C1"/>
    <w:rsid w:val="259D1600"/>
    <w:rsid w:val="25B260AD"/>
    <w:rsid w:val="26B75F6B"/>
    <w:rsid w:val="26E0257E"/>
    <w:rsid w:val="27072AE7"/>
    <w:rsid w:val="2716695F"/>
    <w:rsid w:val="275D0A2D"/>
    <w:rsid w:val="27615985"/>
    <w:rsid w:val="27980D25"/>
    <w:rsid w:val="27C36FD0"/>
    <w:rsid w:val="27D76D47"/>
    <w:rsid w:val="28844E3E"/>
    <w:rsid w:val="29CC2660"/>
    <w:rsid w:val="2A5324BC"/>
    <w:rsid w:val="2AB509D0"/>
    <w:rsid w:val="2B055812"/>
    <w:rsid w:val="2B0D742F"/>
    <w:rsid w:val="2B1117B8"/>
    <w:rsid w:val="2B206EE9"/>
    <w:rsid w:val="2B72075E"/>
    <w:rsid w:val="2B890A97"/>
    <w:rsid w:val="2B9C2D14"/>
    <w:rsid w:val="2BC01B59"/>
    <w:rsid w:val="2BC92F2E"/>
    <w:rsid w:val="2BF42A24"/>
    <w:rsid w:val="2C013577"/>
    <w:rsid w:val="2C2721A0"/>
    <w:rsid w:val="2C9E6686"/>
    <w:rsid w:val="2CDD3827"/>
    <w:rsid w:val="2CDD6C2E"/>
    <w:rsid w:val="2D12440A"/>
    <w:rsid w:val="2D5202B9"/>
    <w:rsid w:val="2D664F0F"/>
    <w:rsid w:val="2D9172AB"/>
    <w:rsid w:val="2E5B760B"/>
    <w:rsid w:val="2E5F4241"/>
    <w:rsid w:val="2E940D27"/>
    <w:rsid w:val="2EAC7BBA"/>
    <w:rsid w:val="2EC43539"/>
    <w:rsid w:val="2EFD048B"/>
    <w:rsid w:val="2F262441"/>
    <w:rsid w:val="2F320063"/>
    <w:rsid w:val="2F9D1672"/>
    <w:rsid w:val="2FB95B37"/>
    <w:rsid w:val="2FE05758"/>
    <w:rsid w:val="30137E90"/>
    <w:rsid w:val="308B4124"/>
    <w:rsid w:val="30A21CDC"/>
    <w:rsid w:val="30F07E51"/>
    <w:rsid w:val="310725F8"/>
    <w:rsid w:val="312119E0"/>
    <w:rsid w:val="31AB533D"/>
    <w:rsid w:val="31DA41B2"/>
    <w:rsid w:val="31DF60C6"/>
    <w:rsid w:val="320C410A"/>
    <w:rsid w:val="322117DB"/>
    <w:rsid w:val="323E05F1"/>
    <w:rsid w:val="32C235EA"/>
    <w:rsid w:val="33283465"/>
    <w:rsid w:val="3370312F"/>
    <w:rsid w:val="337B4F2E"/>
    <w:rsid w:val="337E0CCA"/>
    <w:rsid w:val="339517CD"/>
    <w:rsid w:val="33E30784"/>
    <w:rsid w:val="33F41A0E"/>
    <w:rsid w:val="34003F25"/>
    <w:rsid w:val="34421A18"/>
    <w:rsid w:val="349D3E4B"/>
    <w:rsid w:val="34C43CED"/>
    <w:rsid w:val="34CF056D"/>
    <w:rsid w:val="35E35259"/>
    <w:rsid w:val="36000207"/>
    <w:rsid w:val="36291532"/>
    <w:rsid w:val="365E6403"/>
    <w:rsid w:val="36BE420B"/>
    <w:rsid w:val="36C44DBD"/>
    <w:rsid w:val="36DE2212"/>
    <w:rsid w:val="36F23015"/>
    <w:rsid w:val="370B0180"/>
    <w:rsid w:val="377E1ED9"/>
    <w:rsid w:val="37B411F9"/>
    <w:rsid w:val="37C31320"/>
    <w:rsid w:val="381B4EE1"/>
    <w:rsid w:val="384D1DE2"/>
    <w:rsid w:val="389937DA"/>
    <w:rsid w:val="38E33B0C"/>
    <w:rsid w:val="392332B1"/>
    <w:rsid w:val="3A1016FE"/>
    <w:rsid w:val="3A224820"/>
    <w:rsid w:val="3A3310D1"/>
    <w:rsid w:val="3A5A669D"/>
    <w:rsid w:val="3A6A7D88"/>
    <w:rsid w:val="3A812A59"/>
    <w:rsid w:val="3A86148B"/>
    <w:rsid w:val="3A8874EC"/>
    <w:rsid w:val="3AC468A0"/>
    <w:rsid w:val="3AD826F8"/>
    <w:rsid w:val="3AFC5014"/>
    <w:rsid w:val="3B0013FD"/>
    <w:rsid w:val="3B2931BA"/>
    <w:rsid w:val="3BCF1C10"/>
    <w:rsid w:val="3C081C37"/>
    <w:rsid w:val="3C0F705D"/>
    <w:rsid w:val="3C785CF4"/>
    <w:rsid w:val="3C8E2ABF"/>
    <w:rsid w:val="3CAB5837"/>
    <w:rsid w:val="3CD66336"/>
    <w:rsid w:val="3CE11277"/>
    <w:rsid w:val="3D736CB5"/>
    <w:rsid w:val="3D8C0A85"/>
    <w:rsid w:val="3E416894"/>
    <w:rsid w:val="3F1A42CA"/>
    <w:rsid w:val="3F2B7E1C"/>
    <w:rsid w:val="3F471FE2"/>
    <w:rsid w:val="3F80453C"/>
    <w:rsid w:val="3F8E64CB"/>
    <w:rsid w:val="3FB762FF"/>
    <w:rsid w:val="401E610D"/>
    <w:rsid w:val="40F13534"/>
    <w:rsid w:val="41021946"/>
    <w:rsid w:val="41C736D1"/>
    <w:rsid w:val="426F7EA9"/>
    <w:rsid w:val="42E04EDC"/>
    <w:rsid w:val="43051994"/>
    <w:rsid w:val="431549A7"/>
    <w:rsid w:val="438A283E"/>
    <w:rsid w:val="43A37F8E"/>
    <w:rsid w:val="440259C7"/>
    <w:rsid w:val="44164811"/>
    <w:rsid w:val="44421AEF"/>
    <w:rsid w:val="446B6A56"/>
    <w:rsid w:val="447177F1"/>
    <w:rsid w:val="44C5784E"/>
    <w:rsid w:val="451A3E3D"/>
    <w:rsid w:val="45366822"/>
    <w:rsid w:val="45603F05"/>
    <w:rsid w:val="45713988"/>
    <w:rsid w:val="46005076"/>
    <w:rsid w:val="46115356"/>
    <w:rsid w:val="46671D4B"/>
    <w:rsid w:val="467079F0"/>
    <w:rsid w:val="46725562"/>
    <w:rsid w:val="467C582F"/>
    <w:rsid w:val="46C02B8B"/>
    <w:rsid w:val="46FF1D4D"/>
    <w:rsid w:val="4753124D"/>
    <w:rsid w:val="475A6AB9"/>
    <w:rsid w:val="47651B13"/>
    <w:rsid w:val="479222FC"/>
    <w:rsid w:val="479D0F9C"/>
    <w:rsid w:val="48263AFB"/>
    <w:rsid w:val="482733C4"/>
    <w:rsid w:val="483D1D21"/>
    <w:rsid w:val="48BA1761"/>
    <w:rsid w:val="48F25AA1"/>
    <w:rsid w:val="4A135ACE"/>
    <w:rsid w:val="4A1D28F9"/>
    <w:rsid w:val="4A762DCB"/>
    <w:rsid w:val="4A8C706C"/>
    <w:rsid w:val="4AA4720A"/>
    <w:rsid w:val="4B0A02A1"/>
    <w:rsid w:val="4B541875"/>
    <w:rsid w:val="4B7358F9"/>
    <w:rsid w:val="4BF77ED2"/>
    <w:rsid w:val="4C127CB3"/>
    <w:rsid w:val="4C55633D"/>
    <w:rsid w:val="4CB607BF"/>
    <w:rsid w:val="4CCE79C0"/>
    <w:rsid w:val="4CD47DFD"/>
    <w:rsid w:val="4CE11174"/>
    <w:rsid w:val="4CED7299"/>
    <w:rsid w:val="4CFB171C"/>
    <w:rsid w:val="4D313752"/>
    <w:rsid w:val="4DD371D1"/>
    <w:rsid w:val="4E014F8D"/>
    <w:rsid w:val="4E16693C"/>
    <w:rsid w:val="4E6F4602"/>
    <w:rsid w:val="4E7C4768"/>
    <w:rsid w:val="4ED060FD"/>
    <w:rsid w:val="4F186FF1"/>
    <w:rsid w:val="4FCB0011"/>
    <w:rsid w:val="4FDE7633"/>
    <w:rsid w:val="4FF814A9"/>
    <w:rsid w:val="506F5EFF"/>
    <w:rsid w:val="51805FA3"/>
    <w:rsid w:val="5194026B"/>
    <w:rsid w:val="51BA3B44"/>
    <w:rsid w:val="51E15BE3"/>
    <w:rsid w:val="520257C4"/>
    <w:rsid w:val="5238619F"/>
    <w:rsid w:val="523A5E1C"/>
    <w:rsid w:val="526169CA"/>
    <w:rsid w:val="530D0552"/>
    <w:rsid w:val="53205E52"/>
    <w:rsid w:val="535B5B05"/>
    <w:rsid w:val="537C3B79"/>
    <w:rsid w:val="53DC69A8"/>
    <w:rsid w:val="543118DF"/>
    <w:rsid w:val="5492683E"/>
    <w:rsid w:val="54C24F21"/>
    <w:rsid w:val="54EB4CE3"/>
    <w:rsid w:val="54FB1111"/>
    <w:rsid w:val="552D3719"/>
    <w:rsid w:val="554E2477"/>
    <w:rsid w:val="557D02E8"/>
    <w:rsid w:val="558C47C8"/>
    <w:rsid w:val="55F804ED"/>
    <w:rsid w:val="56700017"/>
    <w:rsid w:val="568833B4"/>
    <w:rsid w:val="56891EEE"/>
    <w:rsid w:val="573D10C2"/>
    <w:rsid w:val="574651CA"/>
    <w:rsid w:val="57B24D82"/>
    <w:rsid w:val="58163E6D"/>
    <w:rsid w:val="583B70D7"/>
    <w:rsid w:val="587F1ACA"/>
    <w:rsid w:val="58B701E0"/>
    <w:rsid w:val="58CE1461"/>
    <w:rsid w:val="58D77F09"/>
    <w:rsid w:val="58EE1998"/>
    <w:rsid w:val="59530461"/>
    <w:rsid w:val="59A55E07"/>
    <w:rsid w:val="59D80B38"/>
    <w:rsid w:val="59DE1581"/>
    <w:rsid w:val="59F17A18"/>
    <w:rsid w:val="5A7F5947"/>
    <w:rsid w:val="5AB20118"/>
    <w:rsid w:val="5ABC0856"/>
    <w:rsid w:val="5AD0069F"/>
    <w:rsid w:val="5AF53306"/>
    <w:rsid w:val="5B560569"/>
    <w:rsid w:val="5BAF4D22"/>
    <w:rsid w:val="5C644D99"/>
    <w:rsid w:val="5C66653E"/>
    <w:rsid w:val="5C921C1A"/>
    <w:rsid w:val="5C960705"/>
    <w:rsid w:val="5CB91B90"/>
    <w:rsid w:val="5CE52819"/>
    <w:rsid w:val="5CE87EB0"/>
    <w:rsid w:val="5CF57D7F"/>
    <w:rsid w:val="5D736A45"/>
    <w:rsid w:val="5D7C0802"/>
    <w:rsid w:val="5DA81BD3"/>
    <w:rsid w:val="5DAE1B2E"/>
    <w:rsid w:val="5DF247BA"/>
    <w:rsid w:val="5E0E373D"/>
    <w:rsid w:val="5E3E1861"/>
    <w:rsid w:val="5E902D19"/>
    <w:rsid w:val="5ED257DF"/>
    <w:rsid w:val="5F216633"/>
    <w:rsid w:val="5F2905E8"/>
    <w:rsid w:val="5F2A338D"/>
    <w:rsid w:val="5F7C0EF8"/>
    <w:rsid w:val="5F824661"/>
    <w:rsid w:val="5FD14FF8"/>
    <w:rsid w:val="5FD76BDB"/>
    <w:rsid w:val="60696F1D"/>
    <w:rsid w:val="60756AD3"/>
    <w:rsid w:val="60DC1F10"/>
    <w:rsid w:val="60ED7DB9"/>
    <w:rsid w:val="60F0058C"/>
    <w:rsid w:val="60FC50B1"/>
    <w:rsid w:val="611007CD"/>
    <w:rsid w:val="611C201B"/>
    <w:rsid w:val="61B17F7E"/>
    <w:rsid w:val="61B65860"/>
    <w:rsid w:val="61D45D12"/>
    <w:rsid w:val="61F42027"/>
    <w:rsid w:val="62295BDC"/>
    <w:rsid w:val="62813E51"/>
    <w:rsid w:val="62944DD7"/>
    <w:rsid w:val="62A77984"/>
    <w:rsid w:val="62BB599D"/>
    <w:rsid w:val="630C3AA5"/>
    <w:rsid w:val="6349424A"/>
    <w:rsid w:val="63A20450"/>
    <w:rsid w:val="63F7087D"/>
    <w:rsid w:val="63FE51B2"/>
    <w:rsid w:val="646576C6"/>
    <w:rsid w:val="650F3272"/>
    <w:rsid w:val="65565CDB"/>
    <w:rsid w:val="655B0262"/>
    <w:rsid w:val="656E1D34"/>
    <w:rsid w:val="65971F6E"/>
    <w:rsid w:val="65A53CA6"/>
    <w:rsid w:val="65BA6CB2"/>
    <w:rsid w:val="65F13985"/>
    <w:rsid w:val="66292AFE"/>
    <w:rsid w:val="66A95D22"/>
    <w:rsid w:val="66DB24F0"/>
    <w:rsid w:val="66F42A9D"/>
    <w:rsid w:val="670470F4"/>
    <w:rsid w:val="67251519"/>
    <w:rsid w:val="673C539F"/>
    <w:rsid w:val="67504F48"/>
    <w:rsid w:val="677534FD"/>
    <w:rsid w:val="679E2CE4"/>
    <w:rsid w:val="67C21239"/>
    <w:rsid w:val="67CC2FF2"/>
    <w:rsid w:val="67FD4C3E"/>
    <w:rsid w:val="68021885"/>
    <w:rsid w:val="68294511"/>
    <w:rsid w:val="68454875"/>
    <w:rsid w:val="68656F60"/>
    <w:rsid w:val="68836F3D"/>
    <w:rsid w:val="68987447"/>
    <w:rsid w:val="68BD538C"/>
    <w:rsid w:val="690860C7"/>
    <w:rsid w:val="69436EF7"/>
    <w:rsid w:val="694A7BCD"/>
    <w:rsid w:val="69D14672"/>
    <w:rsid w:val="6A7A6698"/>
    <w:rsid w:val="6AB01BE4"/>
    <w:rsid w:val="6AD73CD7"/>
    <w:rsid w:val="6AE34536"/>
    <w:rsid w:val="6AE57A78"/>
    <w:rsid w:val="6C3E4BC4"/>
    <w:rsid w:val="6C415FE2"/>
    <w:rsid w:val="6C4A3914"/>
    <w:rsid w:val="6CA53850"/>
    <w:rsid w:val="6CAB7FAB"/>
    <w:rsid w:val="6D7B6C9D"/>
    <w:rsid w:val="6D804A8A"/>
    <w:rsid w:val="6D916E1E"/>
    <w:rsid w:val="6D9F0A57"/>
    <w:rsid w:val="6DEA407C"/>
    <w:rsid w:val="6EC47F6D"/>
    <w:rsid w:val="6ED77742"/>
    <w:rsid w:val="6EDB1589"/>
    <w:rsid w:val="6F1C0597"/>
    <w:rsid w:val="6F5901FF"/>
    <w:rsid w:val="6FB35B4E"/>
    <w:rsid w:val="6FB810BE"/>
    <w:rsid w:val="70942D9D"/>
    <w:rsid w:val="709F1D7D"/>
    <w:rsid w:val="70E06433"/>
    <w:rsid w:val="711D362E"/>
    <w:rsid w:val="719646C8"/>
    <w:rsid w:val="71BE0B50"/>
    <w:rsid w:val="71CE1D3F"/>
    <w:rsid w:val="71CF1A4B"/>
    <w:rsid w:val="71F80C61"/>
    <w:rsid w:val="720D606D"/>
    <w:rsid w:val="724570BC"/>
    <w:rsid w:val="7261507B"/>
    <w:rsid w:val="726C6F7B"/>
    <w:rsid w:val="72EC7733"/>
    <w:rsid w:val="7303326F"/>
    <w:rsid w:val="73616129"/>
    <w:rsid w:val="738614A3"/>
    <w:rsid w:val="747C1261"/>
    <w:rsid w:val="74876F9F"/>
    <w:rsid w:val="7515516D"/>
    <w:rsid w:val="75234A5D"/>
    <w:rsid w:val="75875C0F"/>
    <w:rsid w:val="758A486E"/>
    <w:rsid w:val="75AB6268"/>
    <w:rsid w:val="75C87DCC"/>
    <w:rsid w:val="76684494"/>
    <w:rsid w:val="766D1082"/>
    <w:rsid w:val="769D1B57"/>
    <w:rsid w:val="76A9036A"/>
    <w:rsid w:val="76BB2B43"/>
    <w:rsid w:val="76D31711"/>
    <w:rsid w:val="76EA0ED2"/>
    <w:rsid w:val="77A30768"/>
    <w:rsid w:val="77D074A3"/>
    <w:rsid w:val="7875005A"/>
    <w:rsid w:val="78853B86"/>
    <w:rsid w:val="78A10436"/>
    <w:rsid w:val="78AA3CF1"/>
    <w:rsid w:val="78EA2058"/>
    <w:rsid w:val="78F00BEB"/>
    <w:rsid w:val="7916768A"/>
    <w:rsid w:val="79350C17"/>
    <w:rsid w:val="79A82F4D"/>
    <w:rsid w:val="79B47039"/>
    <w:rsid w:val="79F24907"/>
    <w:rsid w:val="7A4520F2"/>
    <w:rsid w:val="7A7734A1"/>
    <w:rsid w:val="7AF72139"/>
    <w:rsid w:val="7B2A5A56"/>
    <w:rsid w:val="7B8D4ED2"/>
    <w:rsid w:val="7BAE3F8D"/>
    <w:rsid w:val="7BB57A3C"/>
    <w:rsid w:val="7C2B61FD"/>
    <w:rsid w:val="7C555D2E"/>
    <w:rsid w:val="7CF62EEC"/>
    <w:rsid w:val="7D0D09CD"/>
    <w:rsid w:val="7D4036E6"/>
    <w:rsid w:val="7DD67C27"/>
    <w:rsid w:val="7DEC1ABF"/>
    <w:rsid w:val="7EE279E7"/>
    <w:rsid w:val="7F811760"/>
    <w:rsid w:val="7FDD0B77"/>
    <w:rsid w:val="7FEC58D5"/>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9"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uiPriority="39" w:unhideWhenUsed="0" w:qFormat="1"/>
    <w:lsdException w:name="toc 8" w:semiHidden="1" w:uiPriority="39"/>
    <w:lsdException w:name="toc 9" w:semiHidden="1" w:uiPriority="39"/>
    <w:lsdException w:name="Normal Indent" w:uiPriority="0" w:unhideWhenUsed="0" w:qFormat="1"/>
    <w:lsdException w:name="footnote text" w:semiHidden="1"/>
    <w:lsdException w:name="annotation text" w:semiHidden="1" w:uiPriority="0" w:unhideWhenUsed="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qFormat="1"/>
    <w:lsdException w:name="footnote reference" w:semiHidden="1"/>
    <w:lsdException w:name="annotation reference" w:semiHidden="1"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uiPriority="0" w:unhideWhenUsed="0" w:qFormat="1"/>
    <w:lsdException w:name="Note Heading" w:semiHidden="1"/>
    <w:lsdException w:name="Body Text 2" w:uiPriority="0" w:unhideWhenUsed="0" w:qFormat="1"/>
    <w:lsdException w:name="Body Text 3" w:semiHidden="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uiPriority="0" w:unhideWhenUsed="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qFormat="1"/>
    <w:lsdException w:name="HTML Variable" w:qFormat="1"/>
    <w:lsdException w:name="Normal Table"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qFormat="1"/>
    <w:lsdException w:name="Table Grid" w:uiPriority="3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EC59ED"/>
    <w:pPr>
      <w:widowControl w:val="0"/>
      <w:jc w:val="both"/>
    </w:pPr>
    <w:rPr>
      <w:kern w:val="2"/>
      <w:sz w:val="21"/>
      <w:szCs w:val="22"/>
    </w:rPr>
  </w:style>
  <w:style w:type="paragraph" w:styleId="1">
    <w:name w:val="heading 1"/>
    <w:basedOn w:val="a"/>
    <w:next w:val="a"/>
    <w:link w:val="1Char"/>
    <w:uiPriority w:val="9"/>
    <w:qFormat/>
    <w:rsid w:val="00EC59ED"/>
    <w:pPr>
      <w:keepNext/>
      <w:keepLines/>
      <w:outlineLvl w:val="0"/>
    </w:pPr>
    <w:rPr>
      <w:b/>
      <w:bCs/>
      <w:kern w:val="44"/>
      <w:szCs w:val="44"/>
      <w:lang/>
    </w:rPr>
  </w:style>
  <w:style w:type="paragraph" w:styleId="2">
    <w:name w:val="heading 2"/>
    <w:basedOn w:val="a"/>
    <w:next w:val="a"/>
    <w:qFormat/>
    <w:rsid w:val="00EC59ED"/>
    <w:pPr>
      <w:keepNext/>
      <w:keepLines/>
      <w:numPr>
        <w:ilvl w:val="1"/>
        <w:numId w:val="1"/>
      </w:numPr>
      <w:adjustRightInd w:val="0"/>
      <w:spacing w:before="260" w:after="260" w:line="416" w:lineRule="atLeast"/>
      <w:jc w:val="left"/>
      <w:textAlignment w:val="baseline"/>
      <w:outlineLvl w:val="1"/>
    </w:pPr>
    <w:rPr>
      <w:rFonts w:ascii="Arial" w:eastAsia="黑体" w:hAnsi="Arial"/>
      <w:b/>
      <w:bCs/>
      <w:kern w:val="0"/>
      <w:sz w:val="32"/>
      <w:szCs w:val="32"/>
    </w:rPr>
  </w:style>
  <w:style w:type="paragraph" w:styleId="3">
    <w:name w:val="heading 3"/>
    <w:basedOn w:val="a"/>
    <w:next w:val="a"/>
    <w:link w:val="3Char"/>
    <w:uiPriority w:val="9"/>
    <w:unhideWhenUsed/>
    <w:qFormat/>
    <w:rsid w:val="00EC59ED"/>
    <w:pPr>
      <w:keepNext/>
      <w:keepLines/>
      <w:spacing w:before="260" w:after="260" w:line="416" w:lineRule="auto"/>
      <w:outlineLvl w:val="2"/>
    </w:pPr>
    <w:rPr>
      <w:b/>
      <w:bCs/>
      <w:sz w:val="32"/>
      <w:szCs w:val="32"/>
    </w:rPr>
  </w:style>
  <w:style w:type="paragraph" w:styleId="4">
    <w:name w:val="heading 4"/>
    <w:basedOn w:val="a"/>
    <w:next w:val="a"/>
    <w:uiPriority w:val="9"/>
    <w:qFormat/>
    <w:rsid w:val="00EC59ED"/>
    <w:pPr>
      <w:keepNext/>
      <w:jc w:val="center"/>
      <w:outlineLvl w:val="3"/>
    </w:pPr>
    <w:rPr>
      <w:rFonts w:eastAsia="新宋体"/>
      <w:kern w:val="0"/>
      <w:sz w:val="3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qFormat/>
    <w:rsid w:val="00EC59ED"/>
    <w:pPr>
      <w:ind w:left="1260"/>
      <w:jc w:val="left"/>
    </w:pPr>
  </w:style>
  <w:style w:type="paragraph" w:styleId="a3">
    <w:name w:val="Normal Indent"/>
    <w:basedOn w:val="a"/>
    <w:next w:val="4"/>
    <w:qFormat/>
    <w:rsid w:val="00EC59ED"/>
    <w:pPr>
      <w:ind w:firstLine="420"/>
    </w:pPr>
    <w:rPr>
      <w:szCs w:val="20"/>
    </w:rPr>
  </w:style>
  <w:style w:type="paragraph" w:styleId="a4">
    <w:name w:val="Document Map"/>
    <w:basedOn w:val="a"/>
    <w:semiHidden/>
    <w:qFormat/>
    <w:rsid w:val="00EC59ED"/>
    <w:pPr>
      <w:shd w:val="clear" w:color="auto" w:fill="000080"/>
    </w:pPr>
  </w:style>
  <w:style w:type="paragraph" w:styleId="a5">
    <w:name w:val="annotation text"/>
    <w:basedOn w:val="a"/>
    <w:link w:val="Char"/>
    <w:semiHidden/>
    <w:qFormat/>
    <w:rsid w:val="00EC59ED"/>
    <w:pPr>
      <w:jc w:val="left"/>
    </w:pPr>
    <w:rPr>
      <w:lang/>
    </w:rPr>
  </w:style>
  <w:style w:type="paragraph" w:styleId="a6">
    <w:name w:val="Body Text"/>
    <w:basedOn w:val="a"/>
    <w:next w:val="a"/>
    <w:qFormat/>
    <w:rsid w:val="00EC59ED"/>
    <w:rPr>
      <w:rFonts w:ascii="仿宋_GB2312" w:eastAsia="仿宋_GB2312"/>
      <w:kern w:val="0"/>
      <w:sz w:val="24"/>
      <w:szCs w:val="20"/>
    </w:rPr>
  </w:style>
  <w:style w:type="paragraph" w:styleId="a7">
    <w:name w:val="Body Text Indent"/>
    <w:basedOn w:val="a"/>
    <w:next w:val="a8"/>
    <w:unhideWhenUsed/>
    <w:qFormat/>
    <w:rsid w:val="00EC59ED"/>
    <w:pPr>
      <w:spacing w:after="120"/>
      <w:ind w:leftChars="200" w:left="420"/>
    </w:pPr>
  </w:style>
  <w:style w:type="paragraph" w:styleId="a8">
    <w:name w:val="envelope return"/>
    <w:basedOn w:val="a"/>
    <w:next w:val="7"/>
    <w:uiPriority w:val="99"/>
    <w:unhideWhenUsed/>
    <w:qFormat/>
    <w:rsid w:val="00EC59ED"/>
    <w:pPr>
      <w:snapToGrid w:val="0"/>
    </w:pPr>
    <w:rPr>
      <w:rFonts w:ascii="Arial" w:hAnsi="Arial"/>
    </w:rPr>
  </w:style>
  <w:style w:type="paragraph" w:styleId="a9">
    <w:name w:val="Plain Text"/>
    <w:basedOn w:val="a"/>
    <w:link w:val="Char0"/>
    <w:qFormat/>
    <w:rsid w:val="00EC59ED"/>
    <w:rPr>
      <w:rFonts w:ascii="宋体" w:hAnsi="Courier New" w:cs="Courier New"/>
      <w:szCs w:val="21"/>
    </w:rPr>
  </w:style>
  <w:style w:type="paragraph" w:styleId="aa">
    <w:name w:val="Date"/>
    <w:basedOn w:val="a"/>
    <w:next w:val="a"/>
    <w:link w:val="Char1"/>
    <w:uiPriority w:val="99"/>
    <w:unhideWhenUsed/>
    <w:qFormat/>
    <w:rsid w:val="00EC59ED"/>
    <w:pPr>
      <w:ind w:leftChars="2500" w:left="100"/>
    </w:pPr>
    <w:rPr>
      <w:lang/>
    </w:rPr>
  </w:style>
  <w:style w:type="paragraph" w:styleId="ab">
    <w:name w:val="Balloon Text"/>
    <w:basedOn w:val="a"/>
    <w:semiHidden/>
    <w:qFormat/>
    <w:rsid w:val="00EC59ED"/>
    <w:rPr>
      <w:sz w:val="18"/>
      <w:szCs w:val="18"/>
    </w:rPr>
  </w:style>
  <w:style w:type="paragraph" w:styleId="ac">
    <w:name w:val="footer"/>
    <w:basedOn w:val="a"/>
    <w:link w:val="Char2"/>
    <w:uiPriority w:val="99"/>
    <w:unhideWhenUsed/>
    <w:qFormat/>
    <w:rsid w:val="00EC59ED"/>
    <w:pPr>
      <w:tabs>
        <w:tab w:val="center" w:pos="4153"/>
        <w:tab w:val="right" w:pos="8306"/>
      </w:tabs>
      <w:snapToGrid w:val="0"/>
      <w:jc w:val="left"/>
    </w:pPr>
    <w:rPr>
      <w:sz w:val="18"/>
      <w:szCs w:val="18"/>
      <w:lang/>
    </w:rPr>
  </w:style>
  <w:style w:type="paragraph" w:styleId="ad">
    <w:name w:val="header"/>
    <w:basedOn w:val="a"/>
    <w:link w:val="Char3"/>
    <w:unhideWhenUsed/>
    <w:qFormat/>
    <w:rsid w:val="00EC59ED"/>
    <w:pPr>
      <w:pBdr>
        <w:bottom w:val="single" w:sz="6" w:space="1" w:color="auto"/>
      </w:pBdr>
      <w:tabs>
        <w:tab w:val="center" w:pos="4153"/>
        <w:tab w:val="right" w:pos="8306"/>
      </w:tabs>
      <w:snapToGrid w:val="0"/>
      <w:jc w:val="center"/>
    </w:pPr>
    <w:rPr>
      <w:sz w:val="18"/>
      <w:szCs w:val="18"/>
      <w:lang/>
    </w:rPr>
  </w:style>
  <w:style w:type="paragraph" w:styleId="10">
    <w:name w:val="toc 1"/>
    <w:basedOn w:val="a"/>
    <w:next w:val="a"/>
    <w:uiPriority w:val="39"/>
    <w:unhideWhenUsed/>
    <w:qFormat/>
    <w:rsid w:val="00EC59ED"/>
    <w:pPr>
      <w:tabs>
        <w:tab w:val="left" w:pos="728"/>
        <w:tab w:val="right" w:leader="dot" w:pos="8296"/>
      </w:tabs>
    </w:pPr>
  </w:style>
  <w:style w:type="paragraph" w:styleId="20">
    <w:name w:val="Body Text 2"/>
    <w:basedOn w:val="a"/>
    <w:qFormat/>
    <w:rsid w:val="00EC59ED"/>
    <w:pPr>
      <w:widowControl/>
      <w:jc w:val="center"/>
    </w:pPr>
    <w:rPr>
      <w:rFonts w:ascii="楷体_GB2312" w:eastAsia="楷体_GB2312"/>
      <w:sz w:val="28"/>
      <w:szCs w:val="28"/>
    </w:rPr>
  </w:style>
  <w:style w:type="paragraph" w:styleId="ae">
    <w:name w:val="Normal (Web)"/>
    <w:basedOn w:val="a"/>
    <w:uiPriority w:val="99"/>
    <w:unhideWhenUsed/>
    <w:qFormat/>
    <w:rsid w:val="00EC59ED"/>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Char4"/>
    <w:uiPriority w:val="99"/>
    <w:unhideWhenUsed/>
    <w:qFormat/>
    <w:rsid w:val="00EC59ED"/>
    <w:rPr>
      <w:b/>
      <w:bCs/>
    </w:rPr>
  </w:style>
  <w:style w:type="paragraph" w:styleId="21">
    <w:name w:val="Body Text First Indent 2"/>
    <w:basedOn w:val="a7"/>
    <w:next w:val="a3"/>
    <w:qFormat/>
    <w:rsid w:val="00EC59ED"/>
    <w:pPr>
      <w:spacing w:after="0" w:line="360" w:lineRule="auto"/>
      <w:ind w:leftChars="0" w:left="0" w:firstLineChars="200" w:firstLine="420"/>
    </w:pPr>
    <w:rPr>
      <w:rFonts w:ascii="宋体" w:hAnsi="宋体"/>
      <w:szCs w:val="20"/>
    </w:rPr>
  </w:style>
  <w:style w:type="table" w:styleId="af0">
    <w:name w:val="Table Grid"/>
    <w:basedOn w:val="a1"/>
    <w:uiPriority w:val="39"/>
    <w:qFormat/>
    <w:rsid w:val="00EC5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C59ED"/>
    <w:rPr>
      <w:b/>
      <w:sz w:val="24"/>
      <w:szCs w:val="24"/>
    </w:rPr>
  </w:style>
  <w:style w:type="character" w:styleId="af2">
    <w:name w:val="page number"/>
    <w:basedOn w:val="a0"/>
    <w:qFormat/>
    <w:rsid w:val="00EC59ED"/>
  </w:style>
  <w:style w:type="character" w:styleId="af3">
    <w:name w:val="FollowedHyperlink"/>
    <w:uiPriority w:val="99"/>
    <w:unhideWhenUsed/>
    <w:qFormat/>
    <w:rsid w:val="00EC59ED"/>
    <w:rPr>
      <w:color w:val="954F72"/>
      <w:u w:val="single"/>
    </w:rPr>
  </w:style>
  <w:style w:type="character" w:styleId="af4">
    <w:name w:val="Emphasis"/>
    <w:basedOn w:val="a0"/>
    <w:uiPriority w:val="20"/>
    <w:qFormat/>
    <w:rsid w:val="00EC59ED"/>
    <w:rPr>
      <w:color w:val="CC0000"/>
      <w:sz w:val="24"/>
      <w:szCs w:val="24"/>
    </w:rPr>
  </w:style>
  <w:style w:type="character" w:styleId="HTML">
    <w:name w:val="HTML Definition"/>
    <w:basedOn w:val="a0"/>
    <w:uiPriority w:val="99"/>
    <w:unhideWhenUsed/>
    <w:qFormat/>
    <w:rsid w:val="00EC59ED"/>
  </w:style>
  <w:style w:type="character" w:styleId="HTML0">
    <w:name w:val="HTML Typewriter"/>
    <w:basedOn w:val="a0"/>
    <w:uiPriority w:val="99"/>
    <w:unhideWhenUsed/>
    <w:qFormat/>
    <w:rsid w:val="00EC59ED"/>
    <w:rPr>
      <w:rFonts w:ascii="monospace" w:eastAsia="monospace" w:hAnsi="monospace" w:cs="monospace" w:hint="default"/>
      <w:sz w:val="20"/>
    </w:rPr>
  </w:style>
  <w:style w:type="character" w:styleId="HTML1">
    <w:name w:val="HTML Acronym"/>
    <w:basedOn w:val="a0"/>
    <w:uiPriority w:val="99"/>
    <w:unhideWhenUsed/>
    <w:qFormat/>
    <w:rsid w:val="00EC59ED"/>
  </w:style>
  <w:style w:type="character" w:styleId="HTML2">
    <w:name w:val="HTML Variable"/>
    <w:basedOn w:val="a0"/>
    <w:uiPriority w:val="99"/>
    <w:unhideWhenUsed/>
    <w:qFormat/>
    <w:rsid w:val="00EC59ED"/>
  </w:style>
  <w:style w:type="character" w:styleId="af5">
    <w:name w:val="Hyperlink"/>
    <w:basedOn w:val="a0"/>
    <w:uiPriority w:val="99"/>
    <w:unhideWhenUsed/>
    <w:qFormat/>
    <w:rsid w:val="00EC59ED"/>
    <w:rPr>
      <w:color w:val="0563C1"/>
      <w:u w:val="single"/>
    </w:rPr>
  </w:style>
  <w:style w:type="character" w:styleId="HTML3">
    <w:name w:val="HTML Code"/>
    <w:basedOn w:val="a0"/>
    <w:uiPriority w:val="99"/>
    <w:unhideWhenUsed/>
    <w:qFormat/>
    <w:rsid w:val="00EC59ED"/>
    <w:rPr>
      <w:rFonts w:ascii="monospace" w:eastAsia="monospace" w:hAnsi="monospace" w:cs="monospace" w:hint="default"/>
      <w:sz w:val="20"/>
      <w:bdr w:val="single" w:sz="6" w:space="0" w:color="BDBEC1"/>
      <w:shd w:val="clear" w:color="auto" w:fill="FFFFFF"/>
    </w:rPr>
  </w:style>
  <w:style w:type="character" w:styleId="af6">
    <w:name w:val="annotation reference"/>
    <w:semiHidden/>
    <w:qFormat/>
    <w:rsid w:val="00EC59ED"/>
    <w:rPr>
      <w:rFonts w:ascii="Calibri" w:eastAsia="宋体" w:hAnsi="Calibri" w:cs="Times New Roman"/>
      <w:sz w:val="21"/>
      <w:szCs w:val="21"/>
    </w:rPr>
  </w:style>
  <w:style w:type="character" w:styleId="HTML4">
    <w:name w:val="HTML Cite"/>
    <w:basedOn w:val="a0"/>
    <w:uiPriority w:val="99"/>
    <w:unhideWhenUsed/>
    <w:qFormat/>
    <w:rsid w:val="00EC59ED"/>
    <w:rPr>
      <w:sz w:val="24"/>
      <w:szCs w:val="24"/>
    </w:rPr>
  </w:style>
  <w:style w:type="character" w:styleId="HTML5">
    <w:name w:val="HTML Keyboard"/>
    <w:basedOn w:val="a0"/>
    <w:uiPriority w:val="99"/>
    <w:unhideWhenUsed/>
    <w:qFormat/>
    <w:rsid w:val="00EC59ED"/>
    <w:rPr>
      <w:rFonts w:ascii="monospace" w:eastAsia="monospace" w:hAnsi="monospace" w:cs="monospace"/>
      <w:sz w:val="20"/>
    </w:rPr>
  </w:style>
  <w:style w:type="character" w:styleId="HTML6">
    <w:name w:val="HTML Sample"/>
    <w:basedOn w:val="a0"/>
    <w:uiPriority w:val="99"/>
    <w:unhideWhenUsed/>
    <w:qFormat/>
    <w:rsid w:val="00EC59ED"/>
    <w:rPr>
      <w:rFonts w:ascii="monospace" w:eastAsia="monospace" w:hAnsi="monospace" w:cs="monospace" w:hint="default"/>
    </w:rPr>
  </w:style>
  <w:style w:type="paragraph" w:customStyle="1" w:styleId="af7">
    <w:name w:val="正文正"/>
    <w:basedOn w:val="a"/>
    <w:qFormat/>
    <w:rsid w:val="00EC59ED"/>
    <w:pPr>
      <w:spacing w:line="560" w:lineRule="exact"/>
      <w:ind w:firstLine="561"/>
    </w:pPr>
    <w:rPr>
      <w:rFonts w:eastAsia="仿宋_GB2312"/>
      <w:sz w:val="28"/>
    </w:rPr>
  </w:style>
  <w:style w:type="character" w:customStyle="1" w:styleId="font61">
    <w:name w:val="font61"/>
    <w:basedOn w:val="a0"/>
    <w:qFormat/>
    <w:rsid w:val="00EC59ED"/>
    <w:rPr>
      <w:rFonts w:ascii="宋体" w:eastAsia="宋体" w:hAnsi="宋体" w:cs="宋体" w:hint="eastAsia"/>
      <w:b/>
      <w:bCs/>
      <w:color w:val="000000"/>
      <w:sz w:val="24"/>
      <w:szCs w:val="24"/>
      <w:u w:val="none"/>
    </w:rPr>
  </w:style>
  <w:style w:type="character" w:customStyle="1" w:styleId="font11">
    <w:name w:val="font11"/>
    <w:basedOn w:val="a0"/>
    <w:qFormat/>
    <w:rsid w:val="00EC59ED"/>
    <w:rPr>
      <w:rFonts w:ascii="微软雅黑" w:eastAsia="微软雅黑" w:hAnsi="微软雅黑" w:cs="微软雅黑" w:hint="eastAsia"/>
      <w:color w:val="000000"/>
      <w:sz w:val="18"/>
      <w:szCs w:val="18"/>
      <w:u w:val="none"/>
    </w:rPr>
  </w:style>
  <w:style w:type="character" w:customStyle="1" w:styleId="font71">
    <w:name w:val="font71"/>
    <w:basedOn w:val="a0"/>
    <w:qFormat/>
    <w:rsid w:val="00EC59ED"/>
    <w:rPr>
      <w:rFonts w:ascii="宋体" w:eastAsia="宋体" w:hAnsi="宋体" w:cs="宋体" w:hint="eastAsia"/>
      <w:b/>
      <w:bCs/>
      <w:color w:val="000000"/>
      <w:sz w:val="28"/>
      <w:szCs w:val="28"/>
      <w:u w:val="none"/>
    </w:rPr>
  </w:style>
  <w:style w:type="character" w:customStyle="1" w:styleId="font01">
    <w:name w:val="font01"/>
    <w:basedOn w:val="a0"/>
    <w:qFormat/>
    <w:rsid w:val="00EC59ED"/>
    <w:rPr>
      <w:rFonts w:ascii="微软雅黑" w:eastAsia="微软雅黑" w:hAnsi="微软雅黑" w:cs="微软雅黑" w:hint="eastAsia"/>
      <w:color w:val="000000"/>
      <w:sz w:val="18"/>
      <w:szCs w:val="18"/>
      <w:u w:val="none"/>
    </w:rPr>
  </w:style>
  <w:style w:type="character" w:customStyle="1" w:styleId="Char">
    <w:name w:val="批注文字 Char"/>
    <w:link w:val="a5"/>
    <w:semiHidden/>
    <w:qFormat/>
    <w:rsid w:val="00EC59ED"/>
    <w:rPr>
      <w:kern w:val="2"/>
      <w:sz w:val="21"/>
      <w:szCs w:val="22"/>
    </w:rPr>
  </w:style>
  <w:style w:type="character" w:customStyle="1" w:styleId="Char0">
    <w:name w:val="纯文本 Char"/>
    <w:basedOn w:val="a0"/>
    <w:link w:val="a9"/>
    <w:qFormat/>
    <w:rsid w:val="00EC59ED"/>
    <w:rPr>
      <w:rFonts w:ascii="宋体" w:hAnsi="Courier New" w:cs="Courier New"/>
      <w:kern w:val="2"/>
      <w:sz w:val="21"/>
      <w:szCs w:val="21"/>
    </w:rPr>
  </w:style>
  <w:style w:type="character" w:customStyle="1" w:styleId="font91">
    <w:name w:val="font91"/>
    <w:basedOn w:val="a0"/>
    <w:qFormat/>
    <w:rsid w:val="00EC59ED"/>
    <w:rPr>
      <w:rFonts w:ascii="宋体" w:eastAsia="宋体" w:hAnsi="宋体" w:cs="宋体" w:hint="eastAsia"/>
      <w:color w:val="000000"/>
      <w:sz w:val="22"/>
      <w:szCs w:val="22"/>
      <w:u w:val="none"/>
    </w:rPr>
  </w:style>
  <w:style w:type="character" w:customStyle="1" w:styleId="Char4">
    <w:name w:val="批注主题 Char"/>
    <w:link w:val="af"/>
    <w:uiPriority w:val="99"/>
    <w:semiHidden/>
    <w:qFormat/>
    <w:rsid w:val="00EC59ED"/>
    <w:rPr>
      <w:b/>
      <w:bCs/>
      <w:kern w:val="2"/>
      <w:sz w:val="21"/>
      <w:szCs w:val="22"/>
    </w:rPr>
  </w:style>
  <w:style w:type="character" w:customStyle="1" w:styleId="Char1">
    <w:name w:val="日期 Char"/>
    <w:link w:val="aa"/>
    <w:uiPriority w:val="99"/>
    <w:semiHidden/>
    <w:qFormat/>
    <w:rsid w:val="00EC59ED"/>
    <w:rPr>
      <w:kern w:val="2"/>
      <w:sz w:val="21"/>
      <w:szCs w:val="22"/>
    </w:rPr>
  </w:style>
  <w:style w:type="character" w:customStyle="1" w:styleId="font221">
    <w:name w:val="font221"/>
    <w:basedOn w:val="a0"/>
    <w:qFormat/>
    <w:rsid w:val="00EC59ED"/>
    <w:rPr>
      <w:rFonts w:ascii="黑体" w:eastAsia="黑体" w:hAnsi="宋体" w:cs="黑体" w:hint="eastAsia"/>
      <w:b/>
      <w:bCs/>
      <w:color w:val="000000"/>
      <w:sz w:val="24"/>
      <w:szCs w:val="24"/>
      <w:u w:val="none"/>
    </w:rPr>
  </w:style>
  <w:style w:type="character" w:customStyle="1" w:styleId="3Char">
    <w:name w:val="标题 3 Char"/>
    <w:basedOn w:val="a0"/>
    <w:link w:val="3"/>
    <w:uiPriority w:val="9"/>
    <w:semiHidden/>
    <w:qFormat/>
    <w:rsid w:val="00EC59ED"/>
    <w:rPr>
      <w:b/>
      <w:bCs/>
      <w:kern w:val="2"/>
      <w:sz w:val="32"/>
      <w:szCs w:val="32"/>
    </w:rPr>
  </w:style>
  <w:style w:type="character" w:customStyle="1" w:styleId="1Char">
    <w:name w:val="标题 1 Char"/>
    <w:link w:val="1"/>
    <w:uiPriority w:val="9"/>
    <w:qFormat/>
    <w:rsid w:val="00EC59ED"/>
    <w:rPr>
      <w:b/>
      <w:bCs/>
      <w:kern w:val="44"/>
      <w:sz w:val="21"/>
      <w:szCs w:val="44"/>
    </w:rPr>
  </w:style>
  <w:style w:type="character" w:customStyle="1" w:styleId="font112">
    <w:name w:val="font112"/>
    <w:basedOn w:val="a0"/>
    <w:qFormat/>
    <w:rsid w:val="00EC59ED"/>
    <w:rPr>
      <w:rFonts w:ascii="Times New Roman" w:hAnsi="Times New Roman" w:cs="Times New Roman" w:hint="default"/>
      <w:color w:val="000000"/>
      <w:sz w:val="24"/>
      <w:szCs w:val="24"/>
      <w:u w:val="none"/>
    </w:rPr>
  </w:style>
  <w:style w:type="character" w:customStyle="1" w:styleId="font31">
    <w:name w:val="font31"/>
    <w:basedOn w:val="a0"/>
    <w:qFormat/>
    <w:rsid w:val="00EC59ED"/>
    <w:rPr>
      <w:rFonts w:ascii="微软雅黑" w:eastAsia="微软雅黑" w:hAnsi="微软雅黑" w:cs="微软雅黑" w:hint="eastAsia"/>
      <w:color w:val="000000"/>
      <w:sz w:val="18"/>
      <w:szCs w:val="18"/>
      <w:u w:val="none"/>
    </w:rPr>
  </w:style>
  <w:style w:type="character" w:customStyle="1" w:styleId="Char3">
    <w:name w:val="页眉 Char"/>
    <w:link w:val="ad"/>
    <w:qFormat/>
    <w:rsid w:val="00EC59ED"/>
    <w:rPr>
      <w:kern w:val="2"/>
      <w:sz w:val="18"/>
      <w:szCs w:val="18"/>
    </w:rPr>
  </w:style>
  <w:style w:type="character" w:customStyle="1" w:styleId="Char2">
    <w:name w:val="页脚 Char"/>
    <w:link w:val="ac"/>
    <w:uiPriority w:val="99"/>
    <w:qFormat/>
    <w:rsid w:val="00EC59ED"/>
    <w:rPr>
      <w:kern w:val="2"/>
      <w:sz w:val="18"/>
      <w:szCs w:val="18"/>
    </w:rPr>
  </w:style>
  <w:style w:type="character" w:customStyle="1" w:styleId="Char10">
    <w:name w:val="正文缩进 Char1"/>
    <w:link w:val="11"/>
    <w:qFormat/>
    <w:rsid w:val="00EC59ED"/>
    <w:rPr>
      <w:rFonts w:ascii="宋体"/>
      <w:sz w:val="24"/>
    </w:rPr>
  </w:style>
  <w:style w:type="paragraph" w:customStyle="1" w:styleId="11">
    <w:name w:val="正文缩进1"/>
    <w:basedOn w:val="a"/>
    <w:link w:val="Char10"/>
    <w:qFormat/>
    <w:rsid w:val="00EC59ED"/>
    <w:pPr>
      <w:autoSpaceDE w:val="0"/>
      <w:autoSpaceDN w:val="0"/>
      <w:adjustRightInd w:val="0"/>
      <w:ind w:firstLine="420"/>
      <w:jc w:val="left"/>
    </w:pPr>
    <w:rPr>
      <w:rFonts w:ascii="宋体"/>
      <w:kern w:val="0"/>
      <w:sz w:val="24"/>
      <w:szCs w:val="20"/>
      <w:lang/>
    </w:rPr>
  </w:style>
  <w:style w:type="character" w:customStyle="1" w:styleId="Char11">
    <w:name w:val="纯文本 Char1"/>
    <w:link w:val="12"/>
    <w:qFormat/>
    <w:rsid w:val="00EC59ED"/>
    <w:rPr>
      <w:rFonts w:ascii="宋体" w:hAnsi="Courier New"/>
    </w:rPr>
  </w:style>
  <w:style w:type="paragraph" w:customStyle="1" w:styleId="12">
    <w:name w:val="纯文本1"/>
    <w:basedOn w:val="a"/>
    <w:link w:val="Char11"/>
    <w:qFormat/>
    <w:rsid w:val="00EC59ED"/>
    <w:rPr>
      <w:rFonts w:ascii="宋体" w:hAnsi="Courier New"/>
      <w:kern w:val="0"/>
      <w:sz w:val="20"/>
      <w:szCs w:val="20"/>
      <w:lang/>
    </w:rPr>
  </w:style>
  <w:style w:type="character" w:customStyle="1" w:styleId="font231">
    <w:name w:val="font231"/>
    <w:basedOn w:val="a0"/>
    <w:qFormat/>
    <w:rsid w:val="00EC59ED"/>
    <w:rPr>
      <w:rFonts w:ascii="Times New Roman" w:hAnsi="Times New Roman" w:cs="Times New Roman" w:hint="default"/>
      <w:color w:val="000000"/>
      <w:sz w:val="24"/>
      <w:szCs w:val="24"/>
      <w:u w:val="none"/>
      <w:vertAlign w:val="superscript"/>
    </w:rPr>
  </w:style>
  <w:style w:type="character" w:customStyle="1" w:styleId="Char5">
    <w:name w:val="【泰华】正文 Char"/>
    <w:qFormat/>
    <w:rsid w:val="00EC59ED"/>
    <w:rPr>
      <w:rFonts w:ascii="Verdana" w:eastAsia="宋体" w:hAnsi="Verdana" w:cs="Times New Roman"/>
      <w:kern w:val="0"/>
      <w:sz w:val="24"/>
      <w:szCs w:val="24"/>
      <w:lang w:eastAsia="en-US"/>
    </w:rPr>
  </w:style>
  <w:style w:type="paragraph" w:customStyle="1" w:styleId="af8">
    <w:name w:val="标题二号小标宋"/>
    <w:next w:val="a"/>
    <w:qFormat/>
    <w:rsid w:val="00EC59ED"/>
    <w:pPr>
      <w:jc w:val="center"/>
    </w:pPr>
    <w:rPr>
      <w:rFonts w:ascii="仿宋" w:eastAsia="方正小标宋简体" w:hAnsi="仿宋" w:cs="宋体"/>
      <w:bCs/>
      <w:kern w:val="36"/>
      <w:sz w:val="44"/>
      <w:szCs w:val="32"/>
    </w:rPr>
  </w:style>
  <w:style w:type="paragraph" w:customStyle="1" w:styleId="13">
    <w:name w:val="样式1"/>
    <w:basedOn w:val="a"/>
    <w:qFormat/>
    <w:rsid w:val="00EC59ED"/>
    <w:pPr>
      <w:adjustRightInd w:val="0"/>
      <w:textAlignment w:val="baseline"/>
    </w:pPr>
    <w:rPr>
      <w:rFonts w:ascii="宋体" w:hAnsi="宋体"/>
      <w:kern w:val="0"/>
      <w:szCs w:val="21"/>
    </w:rPr>
  </w:style>
  <w:style w:type="paragraph" w:styleId="af9">
    <w:name w:val="No Spacing"/>
    <w:uiPriority w:val="1"/>
    <w:qFormat/>
    <w:rsid w:val="00EC59ED"/>
    <w:pPr>
      <w:widowControl w:val="0"/>
      <w:jc w:val="both"/>
    </w:pPr>
    <w:rPr>
      <w:kern w:val="2"/>
      <w:sz w:val="21"/>
      <w:szCs w:val="22"/>
    </w:rPr>
  </w:style>
  <w:style w:type="paragraph" w:customStyle="1" w:styleId="Default">
    <w:name w:val="Default"/>
    <w:next w:val="a"/>
    <w:qFormat/>
    <w:rsid w:val="00EC59ED"/>
    <w:pPr>
      <w:widowControl w:val="0"/>
      <w:autoSpaceDE w:val="0"/>
      <w:autoSpaceDN w:val="0"/>
      <w:adjustRightInd w:val="0"/>
    </w:pPr>
    <w:rPr>
      <w:rFonts w:ascii="宋体" w:hAnsi="宋体" w:cs="宋体"/>
      <w:color w:val="000000"/>
      <w:sz w:val="24"/>
      <w:szCs w:val="24"/>
    </w:rPr>
  </w:style>
  <w:style w:type="paragraph" w:customStyle="1" w:styleId="110">
    <w:name w:val="索引 11"/>
    <w:basedOn w:val="a"/>
    <w:next w:val="a"/>
    <w:qFormat/>
    <w:rsid w:val="00EC59ED"/>
    <w:pPr>
      <w:spacing w:line="360" w:lineRule="auto"/>
    </w:pPr>
    <w:rPr>
      <w:rFonts w:ascii="仿宋_GB2312" w:eastAsia="仿宋_GB2312"/>
      <w:sz w:val="24"/>
      <w:szCs w:val="20"/>
    </w:rPr>
  </w:style>
  <w:style w:type="paragraph" w:customStyle="1" w:styleId="CharCharChar">
    <w:name w:val="Char Char Char"/>
    <w:basedOn w:val="a"/>
    <w:qFormat/>
    <w:rsid w:val="00EC59ED"/>
    <w:rPr>
      <w:rFonts w:ascii="Tahoma" w:hAnsi="Tahoma"/>
      <w:sz w:val="24"/>
      <w:szCs w:val="20"/>
    </w:rPr>
  </w:style>
  <w:style w:type="paragraph" w:customStyle="1" w:styleId="22">
    <w:name w:val="样式 标题 2 + 宋体 五号 行距: 单倍行距"/>
    <w:basedOn w:val="2"/>
    <w:qFormat/>
    <w:rsid w:val="00EC59ED"/>
    <w:pPr>
      <w:spacing w:line="240" w:lineRule="auto"/>
    </w:pPr>
    <w:rPr>
      <w:rFonts w:ascii="宋体" w:eastAsia="宋体" w:hAnsi="宋体"/>
      <w:sz w:val="21"/>
      <w:szCs w:val="20"/>
    </w:rPr>
  </w:style>
  <w:style w:type="paragraph" w:customStyle="1" w:styleId="afa">
    <w:name w:val="正文段"/>
    <w:basedOn w:val="a"/>
    <w:uiPriority w:val="99"/>
    <w:qFormat/>
    <w:rsid w:val="00EC59ED"/>
    <w:pPr>
      <w:widowControl/>
      <w:snapToGrid w:val="0"/>
      <w:spacing w:afterLines="50"/>
      <w:ind w:firstLineChars="200" w:firstLine="200"/>
    </w:pPr>
    <w:rPr>
      <w:kern w:val="0"/>
      <w:sz w:val="24"/>
      <w:szCs w:val="20"/>
    </w:rPr>
  </w:style>
  <w:style w:type="paragraph" w:customStyle="1" w:styleId="afb">
    <w:name w:val="小标题"/>
    <w:basedOn w:val="a"/>
    <w:qFormat/>
    <w:rsid w:val="00EC59ED"/>
    <w:pPr>
      <w:jc w:val="center"/>
    </w:pPr>
    <w:rPr>
      <w:rFonts w:ascii="仿宋" w:eastAsia="仿宋" w:hAnsi="仿宋"/>
      <w:b/>
      <w:sz w:val="32"/>
      <w:szCs w:val="32"/>
    </w:rPr>
  </w:style>
  <w:style w:type="paragraph" w:customStyle="1" w:styleId="Char20">
    <w:name w:val="Char2"/>
    <w:basedOn w:val="a"/>
    <w:qFormat/>
    <w:rsid w:val="00EC59ED"/>
    <w:pPr>
      <w:tabs>
        <w:tab w:val="left" w:pos="360"/>
      </w:tabs>
      <w:ind w:firstLineChars="200" w:firstLine="200"/>
    </w:pPr>
    <w:rPr>
      <w:sz w:val="28"/>
      <w:szCs w:val="30"/>
    </w:rPr>
  </w:style>
  <w:style w:type="paragraph" w:customStyle="1" w:styleId="Style71">
    <w:name w:val="_Style 71"/>
    <w:basedOn w:val="1"/>
    <w:next w:val="a"/>
    <w:uiPriority w:val="39"/>
    <w:qFormat/>
    <w:rsid w:val="00EC59ED"/>
    <w:pPr>
      <w:widowControl/>
      <w:spacing w:before="240" w:line="259" w:lineRule="auto"/>
      <w:jc w:val="left"/>
      <w:outlineLvl w:val="9"/>
    </w:pPr>
    <w:rPr>
      <w:rFonts w:ascii="Calibri Light" w:hAnsi="Calibri Light"/>
      <w:b w:val="0"/>
      <w:bCs w:val="0"/>
      <w:color w:val="2E74B5"/>
      <w:kern w:val="0"/>
      <w:sz w:val="32"/>
      <w:szCs w:val="32"/>
    </w:rPr>
  </w:style>
  <w:style w:type="paragraph" w:customStyle="1" w:styleId="14">
    <w:name w:val="列出段落1"/>
    <w:basedOn w:val="a"/>
    <w:qFormat/>
    <w:rsid w:val="00EC59ED"/>
    <w:pPr>
      <w:ind w:firstLineChars="200" w:firstLine="420"/>
    </w:pPr>
    <w:rPr>
      <w:szCs w:val="24"/>
    </w:rPr>
  </w:style>
  <w:style w:type="paragraph" w:customStyle="1" w:styleId="afc">
    <w:name w:val="普通正文"/>
    <w:basedOn w:val="a"/>
    <w:qFormat/>
    <w:rsid w:val="00EC59ED"/>
    <w:pPr>
      <w:adjustRightInd w:val="0"/>
      <w:spacing w:before="120" w:after="120" w:line="360" w:lineRule="auto"/>
      <w:ind w:firstLine="480"/>
      <w:jc w:val="left"/>
      <w:textAlignment w:val="baseline"/>
    </w:pPr>
    <w:rPr>
      <w:rFonts w:ascii="Arial" w:hAnsi="Arial"/>
      <w:kern w:val="0"/>
      <w:sz w:val="24"/>
      <w:szCs w:val="24"/>
    </w:rPr>
  </w:style>
  <w:style w:type="paragraph" w:customStyle="1" w:styleId="CharCharChar0">
    <w:name w:val="Char Char Char"/>
    <w:basedOn w:val="a"/>
    <w:qFormat/>
    <w:rsid w:val="00EC59ED"/>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195</Words>
  <Characters>1114</Characters>
  <Application>Microsoft Office Word</Application>
  <DocSecurity>0</DocSecurity>
  <Lines>9</Lines>
  <Paragraphs>2</Paragraphs>
  <ScaleCrop>false</ScaleCrop>
  <Company>Sky123.Org</Company>
  <LinksUpToDate>false</LinksUpToDate>
  <CharactersWithSpaces>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询价通知书</dc:title>
  <dc:creator>L S</dc:creator>
  <cp:lastModifiedBy>Lenovo</cp:lastModifiedBy>
  <cp:revision>54</cp:revision>
  <cp:lastPrinted>2024-12-03T07:33:00Z</cp:lastPrinted>
  <dcterms:created xsi:type="dcterms:W3CDTF">2018-03-29T12:45:00Z</dcterms:created>
  <dcterms:modified xsi:type="dcterms:W3CDTF">2026-07-29T06:35:00Z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EB7E372BAA434AF98504AF337362FAB0_13</vt:lpwstr>
  </property>
  <property fmtid="{D5CDD505-2E9C-101B-9397-08002B2CF9AE}" pid="4" name="KSOTemplateDocerSaveRecord">
    <vt:lpwstr>eyJoZGlkIjoiYmVkNTBkMDQxNmNjMmJhMWZiNGY0YTk2ZTgyMWRhN2UiLCJ1c2VySWQiOiIxMDQ2MDQxNzE5In0=</vt:lpwstr>
  </property>
</Properties>
</file>