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D64" w:rsidRDefault="005F43F9">
      <w:pPr>
        <w:ind w:firstLineChars="200" w:firstLine="640"/>
        <w:jc w:val="center"/>
        <w:rPr>
          <w:rFonts w:ascii="Times New Roman" w:hAnsi="Times New Roman" w:cs="Times New Roman"/>
          <w:sz w:val="32"/>
          <w:szCs w:val="32"/>
          <w:shd w:val="clear" w:color="auto" w:fill="FFFFFF"/>
        </w:rPr>
      </w:pPr>
      <w:r>
        <w:rPr>
          <w:rFonts w:ascii="Times New Roman" w:hAnsi="Times New Roman" w:cs="Times New Roman" w:hint="eastAsia"/>
          <w:sz w:val="32"/>
          <w:szCs w:val="32"/>
          <w:shd w:val="clear" w:color="auto" w:fill="FFFFFF"/>
        </w:rPr>
        <w:t>启东</w:t>
      </w:r>
      <w:proofErr w:type="gramStart"/>
      <w:r>
        <w:rPr>
          <w:rFonts w:ascii="Times New Roman" w:hAnsi="Times New Roman" w:cs="Times New Roman" w:hint="eastAsia"/>
          <w:sz w:val="32"/>
          <w:szCs w:val="32"/>
          <w:shd w:val="clear" w:color="auto" w:fill="FFFFFF"/>
        </w:rPr>
        <w:t>市蝶湖</w:t>
      </w:r>
      <w:proofErr w:type="gramEnd"/>
      <w:r>
        <w:rPr>
          <w:rFonts w:ascii="Times New Roman" w:hAnsi="Times New Roman" w:cs="Times New Roman" w:hint="eastAsia"/>
          <w:sz w:val="32"/>
          <w:szCs w:val="32"/>
          <w:shd w:val="clear" w:color="auto" w:fill="FFFFFF"/>
        </w:rPr>
        <w:t>小学图书馆设施设备采购</w:t>
      </w:r>
    </w:p>
    <w:p w:rsidR="006E5D64" w:rsidRDefault="005F43F9">
      <w:pPr>
        <w:ind w:firstLineChars="200" w:firstLine="640"/>
        <w:jc w:val="center"/>
        <w:rPr>
          <w:rFonts w:ascii="Times New Roman" w:hAnsi="Times New Roman" w:cs="Times New Roman"/>
          <w:sz w:val="32"/>
          <w:szCs w:val="32"/>
          <w:shd w:val="clear" w:color="auto" w:fill="FFFFFF"/>
        </w:rPr>
      </w:pPr>
      <w:r>
        <w:rPr>
          <w:rFonts w:ascii="Times New Roman" w:hAnsi="Times New Roman" w:cs="Times New Roman" w:hint="eastAsia"/>
          <w:sz w:val="32"/>
          <w:szCs w:val="32"/>
          <w:shd w:val="clear" w:color="auto" w:fill="FFFFFF"/>
        </w:rPr>
        <w:t>市场询价公告</w:t>
      </w:r>
    </w:p>
    <w:p w:rsidR="006E5D64" w:rsidRDefault="005F43F9">
      <w:pPr>
        <w:spacing w:line="360" w:lineRule="auto"/>
        <w:ind w:firstLineChars="200" w:firstLine="480"/>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启东</w:t>
      </w:r>
      <w:proofErr w:type="gramStart"/>
      <w:r>
        <w:rPr>
          <w:rFonts w:ascii="Times New Roman" w:hAnsi="Times New Roman" w:cs="Times New Roman" w:hint="eastAsia"/>
          <w:sz w:val="24"/>
          <w:szCs w:val="24"/>
          <w:shd w:val="clear" w:color="auto" w:fill="FFFFFF"/>
        </w:rPr>
        <w:t>市蝶湖</w:t>
      </w:r>
      <w:proofErr w:type="gramEnd"/>
      <w:r>
        <w:rPr>
          <w:rFonts w:ascii="Times New Roman" w:hAnsi="Times New Roman" w:cs="Times New Roman" w:hint="eastAsia"/>
          <w:sz w:val="24"/>
          <w:szCs w:val="24"/>
          <w:shd w:val="clear" w:color="auto" w:fill="FFFFFF"/>
        </w:rPr>
        <w:t>小学图书馆设施设备采购</w:t>
      </w:r>
      <w:r>
        <w:rPr>
          <w:rFonts w:ascii="Times New Roman" w:hAnsi="Times New Roman" w:cs="Times New Roman"/>
          <w:sz w:val="24"/>
          <w:szCs w:val="24"/>
          <w:shd w:val="clear" w:color="auto" w:fill="FFFFFF"/>
        </w:rPr>
        <w:t>即将实施，现就</w:t>
      </w:r>
      <w:r>
        <w:rPr>
          <w:rFonts w:ascii="Times New Roman" w:hAnsi="Times New Roman" w:cs="Times New Roman" w:hint="eastAsia"/>
          <w:sz w:val="24"/>
          <w:szCs w:val="24"/>
          <w:shd w:val="clear" w:color="auto" w:fill="FFFFFF"/>
        </w:rPr>
        <w:t>启东</w:t>
      </w:r>
      <w:proofErr w:type="gramStart"/>
      <w:r>
        <w:rPr>
          <w:rFonts w:ascii="Times New Roman" w:hAnsi="Times New Roman" w:cs="Times New Roman" w:hint="eastAsia"/>
          <w:sz w:val="24"/>
          <w:szCs w:val="24"/>
          <w:shd w:val="clear" w:color="auto" w:fill="FFFFFF"/>
        </w:rPr>
        <w:t>市蝶湖</w:t>
      </w:r>
      <w:proofErr w:type="gramEnd"/>
      <w:r>
        <w:rPr>
          <w:rFonts w:ascii="Times New Roman" w:hAnsi="Times New Roman" w:cs="Times New Roman" w:hint="eastAsia"/>
          <w:sz w:val="24"/>
          <w:szCs w:val="24"/>
          <w:shd w:val="clear" w:color="auto" w:fill="FFFFFF"/>
        </w:rPr>
        <w:t>小学图书馆设施设备采购</w:t>
      </w:r>
      <w:r>
        <w:rPr>
          <w:rFonts w:ascii="Times New Roman" w:hAnsi="Times New Roman" w:cs="Times New Roman"/>
          <w:sz w:val="24"/>
          <w:szCs w:val="24"/>
          <w:shd w:val="clear" w:color="auto" w:fill="FFFFFF"/>
        </w:rPr>
        <w:t>进行市场询价调研。</w:t>
      </w:r>
    </w:p>
    <w:p w:rsidR="006E5D64" w:rsidRDefault="005F43F9">
      <w:pPr>
        <w:numPr>
          <w:ilvl w:val="0"/>
          <w:numId w:val="1"/>
        </w:num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采购内容</w:t>
      </w:r>
      <w:r>
        <w:rPr>
          <w:rFonts w:ascii="Times New Roman" w:hAnsi="Times New Roman" w:cs="Times New Roman"/>
          <w:sz w:val="24"/>
          <w:szCs w:val="24"/>
        </w:rPr>
        <w:t>：</w:t>
      </w:r>
    </w:p>
    <w:tbl>
      <w:tblPr>
        <w:tblW w:w="5759" w:type="pct"/>
        <w:tblLayout w:type="fixed"/>
        <w:tblLook w:val="04A0" w:firstRow="1" w:lastRow="0" w:firstColumn="1" w:lastColumn="0" w:noHBand="0" w:noVBand="1"/>
      </w:tblPr>
      <w:tblGrid>
        <w:gridCol w:w="443"/>
        <w:gridCol w:w="1137"/>
        <w:gridCol w:w="4107"/>
        <w:gridCol w:w="581"/>
        <w:gridCol w:w="801"/>
        <w:gridCol w:w="438"/>
        <w:gridCol w:w="2309"/>
      </w:tblGrid>
      <w:tr w:rsidR="006E5D64">
        <w:trPr>
          <w:trHeight w:val="560"/>
        </w:trPr>
        <w:tc>
          <w:tcPr>
            <w:tcW w:w="226" w:type="pct"/>
            <w:tcBorders>
              <w:top w:val="single" w:sz="4" w:space="0" w:color="000000"/>
              <w:left w:val="single" w:sz="4" w:space="0" w:color="000000"/>
              <w:bottom w:val="single" w:sz="4" w:space="0" w:color="000000"/>
              <w:right w:val="single" w:sz="4" w:space="0" w:color="000000"/>
            </w:tcBorders>
            <w:shd w:val="clear" w:color="auto" w:fill="EDEDED"/>
            <w:vAlign w:val="center"/>
          </w:tcPr>
          <w:p w:rsidR="006E5D64" w:rsidRDefault="005F43F9">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序号</w:t>
            </w:r>
          </w:p>
        </w:tc>
        <w:tc>
          <w:tcPr>
            <w:tcW w:w="579" w:type="pct"/>
            <w:tcBorders>
              <w:top w:val="single" w:sz="4" w:space="0" w:color="000000"/>
              <w:left w:val="single" w:sz="4" w:space="0" w:color="000000"/>
              <w:bottom w:val="single" w:sz="4" w:space="0" w:color="000000"/>
              <w:right w:val="single" w:sz="4" w:space="0" w:color="000000"/>
            </w:tcBorders>
            <w:shd w:val="clear" w:color="auto" w:fill="EDEDED"/>
            <w:vAlign w:val="center"/>
          </w:tcPr>
          <w:p w:rsidR="006E5D64" w:rsidRDefault="005F43F9">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设备</w:t>
            </w:r>
            <w:r>
              <w:rPr>
                <w:rFonts w:ascii="宋体" w:eastAsia="宋体" w:hAnsi="宋体" w:cs="宋体" w:hint="eastAsia"/>
                <w:b/>
                <w:bCs/>
                <w:color w:val="000000"/>
                <w:kern w:val="0"/>
                <w:sz w:val="24"/>
                <w:szCs w:val="24"/>
                <w:lang w:bidi="ar"/>
              </w:rPr>
              <w:t>/</w:t>
            </w:r>
            <w:r>
              <w:rPr>
                <w:rFonts w:ascii="宋体" w:eastAsia="宋体" w:hAnsi="宋体" w:cs="宋体" w:hint="eastAsia"/>
                <w:b/>
                <w:bCs/>
                <w:color w:val="000000"/>
                <w:kern w:val="0"/>
                <w:sz w:val="24"/>
                <w:szCs w:val="24"/>
                <w:lang w:bidi="ar"/>
              </w:rPr>
              <w:t>设施名称</w:t>
            </w:r>
          </w:p>
        </w:tc>
        <w:tc>
          <w:tcPr>
            <w:tcW w:w="2092" w:type="pct"/>
            <w:tcBorders>
              <w:top w:val="single" w:sz="4" w:space="0" w:color="000000"/>
              <w:left w:val="single" w:sz="4" w:space="0" w:color="000000"/>
              <w:bottom w:val="single" w:sz="4" w:space="0" w:color="000000"/>
              <w:right w:val="single" w:sz="4" w:space="0" w:color="000000"/>
            </w:tcBorders>
            <w:shd w:val="clear" w:color="auto" w:fill="EDEDED"/>
            <w:vAlign w:val="center"/>
          </w:tcPr>
          <w:p w:rsidR="006E5D64" w:rsidRDefault="005F43F9">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技术参数要求</w:t>
            </w:r>
          </w:p>
        </w:tc>
        <w:tc>
          <w:tcPr>
            <w:tcW w:w="296" w:type="pct"/>
            <w:tcBorders>
              <w:top w:val="single" w:sz="4" w:space="0" w:color="000000"/>
              <w:left w:val="single" w:sz="4" w:space="0" w:color="000000"/>
              <w:bottom w:val="single" w:sz="4" w:space="0" w:color="000000"/>
              <w:right w:val="single" w:sz="4" w:space="0" w:color="000000"/>
            </w:tcBorders>
            <w:shd w:val="clear" w:color="auto" w:fill="EDEDED"/>
            <w:vAlign w:val="center"/>
          </w:tcPr>
          <w:p w:rsidR="006E5D64" w:rsidRDefault="005F43F9">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单位</w:t>
            </w:r>
          </w:p>
        </w:tc>
        <w:tc>
          <w:tcPr>
            <w:tcW w:w="408" w:type="pct"/>
            <w:tcBorders>
              <w:top w:val="single" w:sz="4" w:space="0" w:color="000000"/>
              <w:left w:val="single" w:sz="4" w:space="0" w:color="000000"/>
              <w:bottom w:val="single" w:sz="4" w:space="0" w:color="000000"/>
              <w:right w:val="single" w:sz="4" w:space="0" w:color="000000"/>
            </w:tcBorders>
            <w:shd w:val="clear" w:color="auto" w:fill="EDEDED"/>
            <w:vAlign w:val="center"/>
          </w:tcPr>
          <w:p w:rsidR="006E5D64" w:rsidRDefault="005F43F9">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数量</w:t>
            </w:r>
          </w:p>
        </w:tc>
        <w:tc>
          <w:tcPr>
            <w:tcW w:w="221" w:type="pct"/>
            <w:tcBorders>
              <w:top w:val="single" w:sz="4" w:space="0" w:color="000000"/>
              <w:left w:val="single" w:sz="4" w:space="0" w:color="000000"/>
              <w:bottom w:val="single" w:sz="4" w:space="0" w:color="000000"/>
              <w:right w:val="single" w:sz="4" w:space="0" w:color="000000"/>
            </w:tcBorders>
            <w:shd w:val="clear" w:color="auto" w:fill="EDEDED"/>
            <w:vAlign w:val="center"/>
          </w:tcPr>
          <w:p w:rsidR="006E5D64" w:rsidRDefault="005F43F9">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备注</w:t>
            </w:r>
          </w:p>
        </w:tc>
        <w:tc>
          <w:tcPr>
            <w:tcW w:w="1175" w:type="pct"/>
            <w:tcBorders>
              <w:top w:val="single" w:sz="4" w:space="0" w:color="000000"/>
              <w:left w:val="single" w:sz="4" w:space="0" w:color="000000"/>
              <w:bottom w:val="single" w:sz="4" w:space="0" w:color="000000"/>
              <w:right w:val="single" w:sz="4" w:space="0" w:color="000000"/>
            </w:tcBorders>
            <w:shd w:val="clear" w:color="auto" w:fill="EDEDED"/>
            <w:vAlign w:val="center"/>
          </w:tcPr>
          <w:p w:rsidR="006E5D64" w:rsidRDefault="005F43F9">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参考效果</w:t>
            </w:r>
          </w:p>
        </w:tc>
      </w:tr>
      <w:tr w:rsidR="006E5D64">
        <w:trPr>
          <w:trHeight w:val="500"/>
        </w:trPr>
        <w:tc>
          <w:tcPr>
            <w:tcW w:w="3824" w:type="pct"/>
            <w:gridSpan w:val="6"/>
            <w:tcBorders>
              <w:top w:val="single" w:sz="4" w:space="0" w:color="000000"/>
              <w:left w:val="single" w:sz="4" w:space="0" w:color="000000"/>
              <w:bottom w:val="single" w:sz="4" w:space="0" w:color="000000"/>
              <w:right w:val="single" w:sz="4" w:space="0" w:color="000000"/>
            </w:tcBorders>
            <w:shd w:val="clear" w:color="auto" w:fill="BDD7EE"/>
            <w:vAlign w:val="center"/>
          </w:tcPr>
          <w:p w:rsidR="006E5D64" w:rsidRDefault="005F43F9">
            <w:pPr>
              <w:widowControl/>
              <w:jc w:val="lef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一、图书馆文化环境配置</w:t>
            </w:r>
          </w:p>
        </w:tc>
        <w:tc>
          <w:tcPr>
            <w:tcW w:w="1175" w:type="pct"/>
            <w:tcBorders>
              <w:top w:val="single" w:sz="4" w:space="0" w:color="000000"/>
              <w:left w:val="single" w:sz="4" w:space="0" w:color="000000"/>
              <w:bottom w:val="single" w:sz="4" w:space="0" w:color="000000"/>
              <w:right w:val="single" w:sz="4" w:space="0" w:color="000000"/>
            </w:tcBorders>
            <w:shd w:val="clear" w:color="auto" w:fill="BDD7EE"/>
            <w:vAlign w:val="center"/>
          </w:tcPr>
          <w:p w:rsidR="006E5D64" w:rsidRDefault="006E5D64">
            <w:pPr>
              <w:jc w:val="left"/>
              <w:rPr>
                <w:rFonts w:ascii="宋体" w:eastAsia="宋体" w:hAnsi="宋体" w:cs="宋体"/>
                <w:b/>
                <w:bCs/>
                <w:color w:val="000000"/>
                <w:sz w:val="24"/>
                <w:szCs w:val="24"/>
              </w:rPr>
            </w:pPr>
          </w:p>
        </w:tc>
      </w:tr>
      <w:tr w:rsidR="006E5D64">
        <w:trPr>
          <w:trHeight w:val="1599"/>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服务台区域背景墙</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75</w:t>
            </w:r>
            <w:r>
              <w:rPr>
                <w:rFonts w:ascii="宋体" w:eastAsia="宋体" w:hAnsi="宋体" w:cs="宋体" w:hint="eastAsia"/>
                <w:color w:val="000000"/>
                <w:kern w:val="0"/>
                <w:sz w:val="22"/>
                <w:lang w:bidi="ar"/>
              </w:rPr>
              <w:t>系列轻钢龙骨基础；</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9</w:t>
            </w:r>
            <w:r>
              <w:rPr>
                <w:rFonts w:ascii="宋体" w:eastAsia="宋体" w:hAnsi="宋体" w:cs="宋体" w:hint="eastAsia"/>
                <w:color w:val="000000"/>
                <w:kern w:val="0"/>
                <w:sz w:val="22"/>
                <w:lang w:bidi="ar"/>
              </w:rPr>
              <w:t>厘板基础；</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9</w:t>
            </w:r>
            <w:r>
              <w:rPr>
                <w:rFonts w:ascii="宋体" w:eastAsia="宋体" w:hAnsi="宋体" w:cs="宋体" w:hint="eastAsia"/>
                <w:color w:val="000000"/>
                <w:kern w:val="0"/>
                <w:sz w:val="22"/>
                <w:lang w:bidi="ar"/>
              </w:rPr>
              <w:t>厘石膏封面；</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、不锈钢踢脚。</w:t>
            </w:r>
            <w:r>
              <w:rPr>
                <w:rFonts w:ascii="宋体" w:eastAsia="宋体" w:hAnsi="宋体" w:cs="宋体" w:hint="eastAsia"/>
                <w:color w:val="000000"/>
                <w:kern w:val="0"/>
                <w:sz w:val="22"/>
                <w:lang w:bidi="ar"/>
              </w:rPr>
              <w:t xml:space="preserve">                                                                        5</w:t>
            </w:r>
            <w:r>
              <w:rPr>
                <w:rFonts w:ascii="宋体" w:eastAsia="宋体" w:hAnsi="宋体" w:cs="宋体" w:hint="eastAsia"/>
                <w:color w:val="000000"/>
                <w:kern w:val="0"/>
                <w:sz w:val="22"/>
                <w:lang w:bidi="ar"/>
              </w:rPr>
              <w:t>、造型墙面，可根据客户需求定制。</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m2</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left"/>
              <w:rPr>
                <w:rFonts w:ascii="宋体" w:eastAsia="宋体" w:hAnsi="宋体" w:cs="宋体"/>
                <w:color w:val="000000"/>
                <w:sz w:val="20"/>
                <w:szCs w:val="20"/>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drawing>
                <wp:anchor distT="0" distB="0" distL="114300" distR="114300" simplePos="0" relativeHeight="251646464" behindDoc="0" locked="0" layoutInCell="1" allowOverlap="1">
                  <wp:simplePos x="0" y="0"/>
                  <wp:positionH relativeFrom="column">
                    <wp:posOffset>-40640</wp:posOffset>
                  </wp:positionH>
                  <wp:positionV relativeFrom="paragraph">
                    <wp:posOffset>155575</wp:posOffset>
                  </wp:positionV>
                  <wp:extent cx="1450975" cy="855980"/>
                  <wp:effectExtent l="0" t="0" r="15875" b="1270"/>
                  <wp:wrapNone/>
                  <wp:docPr id="43" name="图片_200"/>
                  <wp:cNvGraphicFramePr/>
                  <a:graphic xmlns:a="http://schemas.openxmlformats.org/drawingml/2006/main">
                    <a:graphicData uri="http://schemas.openxmlformats.org/drawingml/2006/picture">
                      <pic:pic xmlns:pic="http://schemas.openxmlformats.org/drawingml/2006/picture">
                        <pic:nvPicPr>
                          <pic:cNvPr id="43" name="图片_200"/>
                          <pic:cNvPicPr/>
                        </pic:nvPicPr>
                        <pic:blipFill>
                          <a:blip r:embed="rId5"/>
                          <a:stretch>
                            <a:fillRect/>
                          </a:stretch>
                        </pic:blipFill>
                        <pic:spPr>
                          <a:xfrm>
                            <a:off x="0" y="0"/>
                            <a:ext cx="1450975" cy="855980"/>
                          </a:xfrm>
                          <a:prstGeom prst="rect">
                            <a:avLst/>
                          </a:prstGeom>
                          <a:noFill/>
                          <a:ln>
                            <a:noFill/>
                          </a:ln>
                        </pic:spPr>
                      </pic:pic>
                    </a:graphicData>
                  </a:graphic>
                </wp:anchor>
              </w:drawing>
            </w:r>
          </w:p>
        </w:tc>
      </w:tr>
      <w:tr w:rsidR="006E5D64">
        <w:trPr>
          <w:trHeight w:val="1086"/>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自助借还</w:t>
            </w:r>
            <w:proofErr w:type="gramStart"/>
            <w:r>
              <w:rPr>
                <w:rFonts w:ascii="宋体" w:eastAsia="宋体" w:hAnsi="宋体" w:cs="宋体" w:hint="eastAsia"/>
                <w:color w:val="000000"/>
                <w:kern w:val="0"/>
                <w:sz w:val="22"/>
                <w:lang w:bidi="ar"/>
              </w:rPr>
              <w:t>区背景</w:t>
            </w:r>
            <w:proofErr w:type="gramEnd"/>
            <w:r>
              <w:rPr>
                <w:rFonts w:ascii="宋体" w:eastAsia="宋体" w:hAnsi="宋体" w:cs="宋体" w:hint="eastAsia"/>
                <w:color w:val="000000"/>
                <w:kern w:val="0"/>
                <w:sz w:val="22"/>
                <w:lang w:bidi="ar"/>
              </w:rPr>
              <w:t>墙</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、乳胶漆墙面；</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、手绘墙画；</w:t>
            </w:r>
            <w:r>
              <w:rPr>
                <w:rFonts w:ascii="宋体" w:eastAsia="宋体" w:hAnsi="宋体" w:cs="宋体" w:hint="eastAsia"/>
                <w:color w:val="000000"/>
                <w:kern w:val="0"/>
                <w:sz w:val="22"/>
                <w:lang w:bidi="ar"/>
              </w:rPr>
              <w:t xml:space="preserve">                                                                               3</w:t>
            </w:r>
            <w:r>
              <w:rPr>
                <w:rFonts w:ascii="宋体" w:eastAsia="宋体" w:hAnsi="宋体" w:cs="宋体" w:hint="eastAsia"/>
                <w:color w:val="000000"/>
                <w:kern w:val="0"/>
                <w:sz w:val="22"/>
                <w:lang w:bidi="ar"/>
              </w:rPr>
              <w:t>、造型墙面，可根据客户需求定制。</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m2</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left"/>
              <w:rPr>
                <w:rFonts w:ascii="宋体" w:eastAsia="宋体" w:hAnsi="宋体" w:cs="宋体"/>
                <w:color w:val="000000"/>
                <w:sz w:val="20"/>
                <w:szCs w:val="20"/>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drawing>
                <wp:anchor distT="0" distB="0" distL="114300" distR="114300" simplePos="0" relativeHeight="251647488" behindDoc="1" locked="0" layoutInCell="1" allowOverlap="1">
                  <wp:simplePos x="0" y="0"/>
                  <wp:positionH relativeFrom="column">
                    <wp:posOffset>67945</wp:posOffset>
                  </wp:positionH>
                  <wp:positionV relativeFrom="paragraph">
                    <wp:posOffset>127000</wp:posOffset>
                  </wp:positionV>
                  <wp:extent cx="1463675" cy="523875"/>
                  <wp:effectExtent l="0" t="0" r="3175" b="9525"/>
                  <wp:wrapTight wrapText="bothSides">
                    <wp:wrapPolygon edited="0">
                      <wp:start x="0" y="0"/>
                      <wp:lineTo x="0" y="20500"/>
                      <wp:lineTo x="21366" y="20500"/>
                      <wp:lineTo x="21366" y="0"/>
                      <wp:lineTo x="0" y="0"/>
                    </wp:wrapPolygon>
                  </wp:wrapTight>
                  <wp:docPr id="44" name="图片_178"/>
                  <wp:cNvGraphicFramePr/>
                  <a:graphic xmlns:a="http://schemas.openxmlformats.org/drawingml/2006/main">
                    <a:graphicData uri="http://schemas.openxmlformats.org/drawingml/2006/picture">
                      <pic:pic xmlns:pic="http://schemas.openxmlformats.org/drawingml/2006/picture">
                        <pic:nvPicPr>
                          <pic:cNvPr id="44" name="图片_178"/>
                          <pic:cNvPicPr/>
                        </pic:nvPicPr>
                        <pic:blipFill>
                          <a:blip r:embed="rId6"/>
                          <a:stretch>
                            <a:fillRect/>
                          </a:stretch>
                        </pic:blipFill>
                        <pic:spPr>
                          <a:xfrm>
                            <a:off x="0" y="0"/>
                            <a:ext cx="1463675" cy="523875"/>
                          </a:xfrm>
                          <a:prstGeom prst="rect">
                            <a:avLst/>
                          </a:prstGeom>
                          <a:noFill/>
                          <a:ln>
                            <a:noFill/>
                          </a:ln>
                        </pic:spPr>
                      </pic:pic>
                    </a:graphicData>
                  </a:graphic>
                </wp:anchor>
              </w:drawing>
            </w:r>
          </w:p>
        </w:tc>
      </w:tr>
      <w:tr w:rsidR="006E5D64">
        <w:trPr>
          <w:trHeight w:val="1288"/>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入口大厅文化墙</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75</w:t>
            </w:r>
            <w:r>
              <w:rPr>
                <w:rFonts w:ascii="宋体" w:eastAsia="宋体" w:hAnsi="宋体" w:cs="宋体" w:hint="eastAsia"/>
                <w:color w:val="000000"/>
                <w:kern w:val="0"/>
                <w:sz w:val="22"/>
                <w:lang w:bidi="ar"/>
              </w:rPr>
              <w:t>系列轻钢龙骨基础；</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9</w:t>
            </w:r>
            <w:r>
              <w:rPr>
                <w:rFonts w:ascii="宋体" w:eastAsia="宋体" w:hAnsi="宋体" w:cs="宋体" w:hint="eastAsia"/>
                <w:color w:val="000000"/>
                <w:kern w:val="0"/>
                <w:sz w:val="22"/>
                <w:lang w:bidi="ar"/>
              </w:rPr>
              <w:t>厘板基础；</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9</w:t>
            </w:r>
            <w:r>
              <w:rPr>
                <w:rFonts w:ascii="宋体" w:eastAsia="宋体" w:hAnsi="宋体" w:cs="宋体" w:hint="eastAsia"/>
                <w:color w:val="000000"/>
                <w:kern w:val="0"/>
                <w:sz w:val="22"/>
                <w:lang w:bidi="ar"/>
              </w:rPr>
              <w:t>厘石膏封面；</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、造型墙面，可根据客户需求定制。</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m2</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22.2</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left"/>
              <w:rPr>
                <w:rFonts w:ascii="宋体" w:eastAsia="宋体" w:hAnsi="宋体" w:cs="宋体"/>
                <w:color w:val="000000"/>
                <w:sz w:val="20"/>
                <w:szCs w:val="20"/>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drawing>
                <wp:anchor distT="0" distB="0" distL="114300" distR="114300" simplePos="0" relativeHeight="251648512" behindDoc="0" locked="0" layoutInCell="1" allowOverlap="1">
                  <wp:simplePos x="0" y="0"/>
                  <wp:positionH relativeFrom="column">
                    <wp:posOffset>-59690</wp:posOffset>
                  </wp:positionH>
                  <wp:positionV relativeFrom="paragraph">
                    <wp:posOffset>182245</wp:posOffset>
                  </wp:positionV>
                  <wp:extent cx="1570990" cy="478155"/>
                  <wp:effectExtent l="0" t="0" r="10160" b="17145"/>
                  <wp:wrapNone/>
                  <wp:docPr id="45" name="图片_201"/>
                  <wp:cNvGraphicFramePr/>
                  <a:graphic xmlns:a="http://schemas.openxmlformats.org/drawingml/2006/main">
                    <a:graphicData uri="http://schemas.openxmlformats.org/drawingml/2006/picture">
                      <pic:pic xmlns:pic="http://schemas.openxmlformats.org/drawingml/2006/picture">
                        <pic:nvPicPr>
                          <pic:cNvPr id="45" name="图片_201"/>
                          <pic:cNvPicPr/>
                        </pic:nvPicPr>
                        <pic:blipFill>
                          <a:blip r:embed="rId7"/>
                          <a:stretch>
                            <a:fillRect/>
                          </a:stretch>
                        </pic:blipFill>
                        <pic:spPr>
                          <a:xfrm>
                            <a:off x="0" y="0"/>
                            <a:ext cx="1570990" cy="478155"/>
                          </a:xfrm>
                          <a:prstGeom prst="rect">
                            <a:avLst/>
                          </a:prstGeom>
                          <a:noFill/>
                          <a:ln>
                            <a:noFill/>
                          </a:ln>
                        </pic:spPr>
                      </pic:pic>
                    </a:graphicData>
                  </a:graphic>
                </wp:anchor>
              </w:drawing>
            </w:r>
          </w:p>
        </w:tc>
      </w:tr>
      <w:tr w:rsidR="006E5D64">
        <w:trPr>
          <w:trHeight w:val="994"/>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阅读交流中心包柱</w:t>
            </w:r>
          </w:p>
        </w:tc>
        <w:tc>
          <w:tcPr>
            <w:tcW w:w="20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75</w:t>
            </w:r>
            <w:r>
              <w:rPr>
                <w:rFonts w:ascii="宋体" w:eastAsia="宋体" w:hAnsi="宋体" w:cs="宋体" w:hint="eastAsia"/>
                <w:color w:val="000000"/>
                <w:kern w:val="0"/>
                <w:sz w:val="22"/>
                <w:lang w:bidi="ar"/>
              </w:rPr>
              <w:t>系列轻钢龙骨基础；</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9</w:t>
            </w:r>
            <w:r>
              <w:rPr>
                <w:rFonts w:ascii="宋体" w:eastAsia="宋体" w:hAnsi="宋体" w:cs="宋体" w:hint="eastAsia"/>
                <w:color w:val="000000"/>
                <w:kern w:val="0"/>
                <w:sz w:val="22"/>
                <w:lang w:bidi="ar"/>
              </w:rPr>
              <w:t>厘石膏封面</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、不锈钢踢脚。</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left"/>
              <w:rPr>
                <w:rFonts w:ascii="宋体" w:eastAsia="宋体" w:hAnsi="宋体" w:cs="宋体"/>
                <w:color w:val="000000"/>
                <w:sz w:val="20"/>
                <w:szCs w:val="20"/>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left"/>
              <w:rPr>
                <w:rFonts w:ascii="宋体" w:eastAsia="宋体" w:hAnsi="宋体" w:cs="宋体"/>
                <w:color w:val="000000"/>
                <w:sz w:val="20"/>
                <w:szCs w:val="20"/>
              </w:rPr>
            </w:pPr>
          </w:p>
        </w:tc>
      </w:tr>
      <w:tr w:rsidR="006E5D64">
        <w:trPr>
          <w:trHeight w:val="684"/>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艺术涂料</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、墙面打磨平整；</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、滚涂底漆一遍、面漆两遍。</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m2</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422</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left"/>
              <w:rPr>
                <w:rFonts w:ascii="宋体" w:eastAsia="宋体" w:hAnsi="宋体" w:cs="宋体"/>
                <w:color w:val="000000"/>
                <w:sz w:val="20"/>
                <w:szCs w:val="20"/>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left"/>
              <w:rPr>
                <w:rFonts w:ascii="宋体" w:eastAsia="宋体" w:hAnsi="宋体" w:cs="宋体"/>
                <w:color w:val="000000"/>
                <w:sz w:val="20"/>
                <w:szCs w:val="20"/>
              </w:rPr>
            </w:pPr>
          </w:p>
        </w:tc>
      </w:tr>
      <w:tr w:rsidR="006E5D64">
        <w:trPr>
          <w:trHeight w:val="162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配管</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、名称</w:t>
            </w:r>
            <w:r>
              <w:rPr>
                <w:rFonts w:ascii="宋体" w:eastAsia="宋体" w:hAnsi="宋体" w:cs="宋体" w:hint="eastAsia"/>
                <w:color w:val="000000"/>
                <w:kern w:val="0"/>
                <w:sz w:val="22"/>
                <w:lang w:bidi="ar"/>
              </w:rPr>
              <w:t>:PVC</w:t>
            </w:r>
            <w:r>
              <w:rPr>
                <w:rFonts w:ascii="宋体" w:eastAsia="宋体" w:hAnsi="宋体" w:cs="宋体" w:hint="eastAsia"/>
                <w:color w:val="000000"/>
                <w:kern w:val="0"/>
                <w:sz w:val="22"/>
                <w:lang w:bidi="ar"/>
              </w:rPr>
              <w:t>电线管；</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、材质：</w:t>
            </w:r>
            <w:r>
              <w:rPr>
                <w:rFonts w:ascii="宋体" w:eastAsia="宋体" w:hAnsi="宋体" w:cs="宋体" w:hint="eastAsia"/>
                <w:color w:val="000000"/>
                <w:kern w:val="0"/>
                <w:sz w:val="22"/>
                <w:lang w:bidi="ar"/>
              </w:rPr>
              <w:t>PVC</w:t>
            </w:r>
            <w:r>
              <w:rPr>
                <w:rFonts w:ascii="宋体" w:eastAsia="宋体" w:hAnsi="宋体" w:cs="宋体" w:hint="eastAsia"/>
                <w:color w:val="000000"/>
                <w:kern w:val="0"/>
                <w:sz w:val="22"/>
                <w:lang w:bidi="ar"/>
              </w:rPr>
              <w:t>；</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、规格</w:t>
            </w:r>
            <w:r>
              <w:rPr>
                <w:rFonts w:ascii="宋体" w:eastAsia="宋体" w:hAnsi="宋体" w:cs="宋体" w:hint="eastAsia"/>
                <w:color w:val="000000"/>
                <w:kern w:val="0"/>
                <w:sz w:val="22"/>
                <w:lang w:bidi="ar"/>
              </w:rPr>
              <w:t>:DN20</w:t>
            </w:r>
            <w:r>
              <w:rPr>
                <w:rFonts w:ascii="宋体" w:eastAsia="宋体" w:hAnsi="宋体" w:cs="宋体" w:hint="eastAsia"/>
                <w:color w:val="000000"/>
                <w:kern w:val="0"/>
                <w:sz w:val="22"/>
                <w:lang w:bidi="ar"/>
              </w:rPr>
              <w:t>；</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、配置形式</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墙地面暗配；</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、含穿墙开孔，套管制作安装、墙地面开槽及修补清理。</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m</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left"/>
              <w:rPr>
                <w:rFonts w:ascii="宋体" w:eastAsia="宋体" w:hAnsi="宋体" w:cs="宋体"/>
                <w:color w:val="000000"/>
                <w:sz w:val="20"/>
                <w:szCs w:val="20"/>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left"/>
              <w:rPr>
                <w:rFonts w:ascii="宋体" w:eastAsia="宋体" w:hAnsi="宋体" w:cs="宋体"/>
                <w:color w:val="000000"/>
                <w:sz w:val="20"/>
                <w:szCs w:val="20"/>
              </w:rPr>
            </w:pPr>
          </w:p>
        </w:tc>
      </w:tr>
      <w:tr w:rsidR="006E5D64">
        <w:trPr>
          <w:trHeight w:val="395"/>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开关面板及插座</w:t>
            </w:r>
          </w:p>
        </w:tc>
        <w:tc>
          <w:tcPr>
            <w:tcW w:w="20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、墙面开孔预埋暗盒；</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、电线链接面板；</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、墙面修补清理；表面涂料修补；</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、安装面板并调试。</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6E5D64">
            <w:pPr>
              <w:jc w:val="left"/>
              <w:rPr>
                <w:rFonts w:ascii="宋体" w:eastAsia="宋体" w:hAnsi="宋体" w:cs="宋体"/>
                <w:color w:val="000000"/>
                <w:sz w:val="20"/>
                <w:szCs w:val="20"/>
              </w:rPr>
            </w:pPr>
          </w:p>
        </w:tc>
        <w:tc>
          <w:tcPr>
            <w:tcW w:w="1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6E5D64">
            <w:pPr>
              <w:jc w:val="left"/>
              <w:rPr>
                <w:rFonts w:ascii="宋体" w:eastAsia="宋体" w:hAnsi="宋体" w:cs="宋体"/>
                <w:color w:val="000000"/>
                <w:sz w:val="20"/>
                <w:szCs w:val="20"/>
              </w:rPr>
            </w:pPr>
          </w:p>
        </w:tc>
      </w:tr>
      <w:tr w:rsidR="006E5D64">
        <w:trPr>
          <w:trHeight w:val="639"/>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配线</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、规格</w:t>
            </w:r>
            <w:r>
              <w:rPr>
                <w:rFonts w:ascii="宋体" w:eastAsia="宋体" w:hAnsi="宋体" w:cs="宋体" w:hint="eastAsia"/>
                <w:color w:val="000000"/>
                <w:kern w:val="0"/>
                <w:sz w:val="22"/>
                <w:lang w:bidi="ar"/>
              </w:rPr>
              <w:t>:WDZ-BV-2.5</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、配线形式</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管内穿线。</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m</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left"/>
              <w:rPr>
                <w:rFonts w:ascii="宋体" w:eastAsia="宋体" w:hAnsi="宋体" w:cs="宋体"/>
                <w:color w:val="000000"/>
                <w:sz w:val="20"/>
                <w:szCs w:val="20"/>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left"/>
              <w:rPr>
                <w:rFonts w:ascii="宋体" w:eastAsia="宋体" w:hAnsi="宋体" w:cs="宋体"/>
                <w:color w:val="000000"/>
                <w:sz w:val="20"/>
                <w:szCs w:val="20"/>
              </w:rPr>
            </w:pPr>
          </w:p>
        </w:tc>
      </w:tr>
      <w:tr w:rsidR="006E5D64">
        <w:trPr>
          <w:trHeight w:val="27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9</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配电</w:t>
            </w:r>
            <w:proofErr w:type="gramStart"/>
            <w:r>
              <w:rPr>
                <w:rFonts w:ascii="宋体" w:eastAsia="宋体" w:hAnsi="宋体" w:cs="宋体" w:hint="eastAsia"/>
                <w:color w:val="000000"/>
                <w:kern w:val="0"/>
                <w:sz w:val="22"/>
                <w:lang w:bidi="ar"/>
              </w:rPr>
              <w:t>箱改造</w:t>
            </w:r>
            <w:proofErr w:type="gramEnd"/>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单联</w:t>
            </w:r>
            <w:proofErr w:type="gramStart"/>
            <w:r>
              <w:rPr>
                <w:rFonts w:ascii="宋体" w:eastAsia="宋体" w:hAnsi="宋体" w:cs="宋体" w:hint="eastAsia"/>
                <w:color w:val="000000"/>
                <w:kern w:val="0"/>
                <w:sz w:val="22"/>
                <w:lang w:bidi="ar"/>
              </w:rPr>
              <w:t>扳式暗</w:t>
            </w:r>
            <w:proofErr w:type="gramEnd"/>
            <w:r>
              <w:rPr>
                <w:rFonts w:ascii="宋体" w:eastAsia="宋体" w:hAnsi="宋体" w:cs="宋体" w:hint="eastAsia"/>
                <w:color w:val="000000"/>
                <w:kern w:val="0"/>
                <w:sz w:val="22"/>
                <w:lang w:bidi="ar"/>
              </w:rPr>
              <w:t>开关安装</w:t>
            </w:r>
            <w:r>
              <w:rPr>
                <w:rFonts w:ascii="宋体" w:eastAsia="宋体" w:hAnsi="宋体" w:cs="宋体" w:hint="eastAsia"/>
                <w:color w:val="000000"/>
                <w:kern w:val="0"/>
                <w:sz w:val="22"/>
                <w:lang w:bidi="ar"/>
              </w:rPr>
              <w:t>(</w:t>
            </w:r>
            <w:proofErr w:type="gramStart"/>
            <w:r>
              <w:rPr>
                <w:rFonts w:ascii="宋体" w:eastAsia="宋体" w:hAnsi="宋体" w:cs="宋体" w:hint="eastAsia"/>
                <w:color w:val="000000"/>
                <w:kern w:val="0"/>
                <w:sz w:val="22"/>
                <w:lang w:bidi="ar"/>
              </w:rPr>
              <w:t>单控</w:t>
            </w:r>
            <w:r>
              <w:rPr>
                <w:rFonts w:ascii="宋体" w:eastAsia="宋体" w:hAnsi="宋体" w:cs="宋体" w:hint="eastAsia"/>
                <w:color w:val="000000"/>
                <w:kern w:val="0"/>
                <w:sz w:val="22"/>
                <w:lang w:bidi="ar"/>
              </w:rPr>
              <w:t>)</w:t>
            </w:r>
            <w:proofErr w:type="gramEnd"/>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left"/>
              <w:rPr>
                <w:rFonts w:ascii="宋体" w:eastAsia="宋体" w:hAnsi="宋体" w:cs="宋体"/>
                <w:color w:val="000000"/>
                <w:sz w:val="20"/>
                <w:szCs w:val="20"/>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left"/>
              <w:rPr>
                <w:rFonts w:ascii="宋体" w:eastAsia="宋体" w:hAnsi="宋体" w:cs="宋体"/>
                <w:color w:val="000000"/>
                <w:sz w:val="20"/>
                <w:szCs w:val="20"/>
              </w:rPr>
            </w:pPr>
          </w:p>
        </w:tc>
      </w:tr>
      <w:tr w:rsidR="006E5D64">
        <w:trPr>
          <w:trHeight w:val="500"/>
        </w:trPr>
        <w:tc>
          <w:tcPr>
            <w:tcW w:w="3824" w:type="pct"/>
            <w:gridSpan w:val="6"/>
            <w:tcBorders>
              <w:top w:val="single" w:sz="4" w:space="0" w:color="000000"/>
              <w:left w:val="single" w:sz="4" w:space="0" w:color="000000"/>
              <w:bottom w:val="single" w:sz="4" w:space="0" w:color="000000"/>
              <w:right w:val="single" w:sz="4" w:space="0" w:color="000000"/>
            </w:tcBorders>
            <w:shd w:val="clear" w:color="auto" w:fill="BDD7EE"/>
            <w:vAlign w:val="center"/>
          </w:tcPr>
          <w:p w:rsidR="006E5D64" w:rsidRDefault="005F43F9">
            <w:pPr>
              <w:widowControl/>
              <w:jc w:val="lef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二、图书馆设施（家具类）配置</w:t>
            </w:r>
          </w:p>
        </w:tc>
        <w:tc>
          <w:tcPr>
            <w:tcW w:w="1175" w:type="pct"/>
            <w:tcBorders>
              <w:top w:val="single" w:sz="4" w:space="0" w:color="000000"/>
              <w:left w:val="single" w:sz="4" w:space="0" w:color="000000"/>
              <w:bottom w:val="single" w:sz="4" w:space="0" w:color="000000"/>
              <w:right w:val="single" w:sz="4" w:space="0" w:color="000000"/>
            </w:tcBorders>
            <w:shd w:val="clear" w:color="auto" w:fill="BDD7EE"/>
            <w:vAlign w:val="center"/>
          </w:tcPr>
          <w:p w:rsidR="006E5D64" w:rsidRDefault="006E5D64">
            <w:pPr>
              <w:jc w:val="left"/>
              <w:rPr>
                <w:rFonts w:ascii="宋体" w:eastAsia="宋体" w:hAnsi="宋体" w:cs="宋体"/>
                <w:b/>
                <w:bCs/>
                <w:color w:val="000000"/>
                <w:sz w:val="24"/>
                <w:szCs w:val="24"/>
              </w:rPr>
            </w:pPr>
          </w:p>
        </w:tc>
      </w:tr>
      <w:tr w:rsidR="006E5D64">
        <w:trPr>
          <w:trHeight w:val="500"/>
        </w:trPr>
        <w:tc>
          <w:tcPr>
            <w:tcW w:w="3824" w:type="pct"/>
            <w:gridSpan w:val="6"/>
            <w:tcBorders>
              <w:top w:val="single" w:sz="4" w:space="0" w:color="000000"/>
              <w:left w:val="single" w:sz="4" w:space="0" w:color="000000"/>
              <w:bottom w:val="single" w:sz="4" w:space="0" w:color="000000"/>
              <w:right w:val="single" w:sz="4" w:space="0" w:color="000000"/>
            </w:tcBorders>
            <w:shd w:val="clear" w:color="auto" w:fill="BDD7EE"/>
            <w:vAlign w:val="center"/>
          </w:tcPr>
          <w:p w:rsidR="006E5D64" w:rsidRDefault="005F43F9">
            <w:pPr>
              <w:widowControl/>
              <w:jc w:val="left"/>
              <w:textAlignment w:val="center"/>
              <w:rPr>
                <w:rFonts w:ascii="宋体" w:eastAsia="宋体" w:hAnsi="宋体" w:cs="宋体"/>
                <w:b/>
                <w:bCs/>
                <w:color w:val="000000"/>
                <w:kern w:val="0"/>
                <w:sz w:val="24"/>
                <w:szCs w:val="24"/>
                <w:lang w:bidi="ar"/>
              </w:rPr>
            </w:pPr>
            <w:r>
              <w:rPr>
                <w:rFonts w:ascii="宋体" w:eastAsia="宋体" w:hAnsi="宋体" w:cs="宋体" w:hint="eastAsia"/>
                <w:b/>
                <w:bCs/>
                <w:color w:val="000000"/>
                <w:kern w:val="0"/>
                <w:sz w:val="24"/>
                <w:szCs w:val="24"/>
                <w:lang w:bidi="ar"/>
              </w:rPr>
              <w:t>（一）阅读文化中心</w:t>
            </w:r>
          </w:p>
        </w:tc>
        <w:tc>
          <w:tcPr>
            <w:tcW w:w="1175" w:type="pct"/>
            <w:tcBorders>
              <w:top w:val="single" w:sz="4" w:space="0" w:color="000000"/>
              <w:left w:val="single" w:sz="4" w:space="0" w:color="000000"/>
              <w:bottom w:val="single" w:sz="4" w:space="0" w:color="000000"/>
              <w:right w:val="single" w:sz="4" w:space="0" w:color="000000"/>
            </w:tcBorders>
            <w:shd w:val="clear" w:color="auto" w:fill="BDD7EE"/>
            <w:vAlign w:val="center"/>
          </w:tcPr>
          <w:p w:rsidR="006E5D64" w:rsidRDefault="006E5D64">
            <w:pPr>
              <w:jc w:val="left"/>
              <w:rPr>
                <w:rFonts w:ascii="宋体" w:eastAsia="宋体" w:hAnsi="宋体" w:cs="宋体"/>
                <w:b/>
                <w:bCs/>
                <w:color w:val="000000"/>
                <w:sz w:val="24"/>
                <w:szCs w:val="24"/>
              </w:rPr>
            </w:pPr>
          </w:p>
        </w:tc>
      </w:tr>
      <w:tr w:rsidR="006E5D64">
        <w:trPr>
          <w:trHeight w:val="189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书架（订制</w:t>
            </w:r>
            <w:r>
              <w:rPr>
                <w:rFonts w:ascii="宋体" w:eastAsia="宋体" w:hAnsi="宋体" w:cs="宋体" w:hint="eastAsia"/>
                <w:color w:val="000000"/>
                <w:kern w:val="0"/>
                <w:sz w:val="22"/>
                <w:lang w:bidi="ar"/>
              </w:rPr>
              <w:t>3.2m</w:t>
            </w:r>
            <w:r>
              <w:rPr>
                <w:rFonts w:ascii="宋体" w:eastAsia="宋体" w:hAnsi="宋体" w:cs="宋体" w:hint="eastAsia"/>
                <w:color w:val="000000"/>
                <w:kern w:val="0"/>
                <w:sz w:val="22"/>
                <w:lang w:bidi="ar"/>
              </w:rPr>
              <w:t>高）</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、基材：采用</w:t>
            </w:r>
            <w:r>
              <w:rPr>
                <w:rFonts w:ascii="宋体" w:eastAsia="宋体" w:hAnsi="宋体" w:cs="宋体" w:hint="eastAsia"/>
                <w:color w:val="000000"/>
                <w:kern w:val="0"/>
                <w:sz w:val="22"/>
                <w:lang w:bidi="ar"/>
              </w:rPr>
              <w:t>25mm</w:t>
            </w:r>
            <w:r>
              <w:rPr>
                <w:rFonts w:ascii="宋体" w:eastAsia="宋体" w:hAnsi="宋体" w:cs="宋体" w:hint="eastAsia"/>
                <w:color w:val="000000"/>
                <w:kern w:val="0"/>
                <w:sz w:val="22"/>
                <w:lang w:bidi="ar"/>
              </w:rPr>
              <w:t>厚实木多层板</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环保等级</w:t>
            </w:r>
            <w:r>
              <w:rPr>
                <w:rFonts w:ascii="宋体" w:eastAsia="宋体" w:hAnsi="宋体" w:cs="宋体" w:hint="eastAsia"/>
                <w:color w:val="000000"/>
                <w:kern w:val="0"/>
                <w:sz w:val="22"/>
                <w:lang w:bidi="ar"/>
              </w:rPr>
              <w:t>E0</w:t>
            </w:r>
            <w:r>
              <w:rPr>
                <w:rFonts w:ascii="宋体" w:eastAsia="宋体" w:hAnsi="宋体" w:cs="宋体" w:hint="eastAsia"/>
                <w:color w:val="000000"/>
                <w:kern w:val="0"/>
                <w:sz w:val="22"/>
                <w:lang w:bidi="ar"/>
              </w:rPr>
              <w:t>级</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游离甲醛释放量≤</w:t>
            </w:r>
            <w:r>
              <w:rPr>
                <w:rFonts w:ascii="宋体" w:eastAsia="宋体" w:hAnsi="宋体" w:cs="宋体" w:hint="eastAsia"/>
                <w:color w:val="000000"/>
                <w:kern w:val="0"/>
                <w:sz w:val="22"/>
                <w:lang w:bidi="ar"/>
              </w:rPr>
              <w:t>0.056mg/m3</w:t>
            </w:r>
            <w:r>
              <w:rPr>
                <w:rFonts w:ascii="宋体" w:eastAsia="宋体" w:hAnsi="宋体" w:cs="宋体" w:hint="eastAsia"/>
                <w:color w:val="000000"/>
                <w:kern w:val="0"/>
                <w:sz w:val="22"/>
                <w:lang w:bidi="ar"/>
              </w:rPr>
              <w:t>，符合国家</w:t>
            </w:r>
            <w:r>
              <w:rPr>
                <w:rFonts w:ascii="宋体" w:eastAsia="宋体" w:hAnsi="宋体" w:cs="宋体" w:hint="eastAsia"/>
                <w:color w:val="000000"/>
                <w:kern w:val="0"/>
                <w:sz w:val="22"/>
                <w:lang w:bidi="ar"/>
              </w:rPr>
              <w:t>GB/T3324-2017</w:t>
            </w:r>
            <w:r>
              <w:rPr>
                <w:rFonts w:ascii="宋体" w:eastAsia="宋体" w:hAnsi="宋体" w:cs="宋体" w:hint="eastAsia"/>
                <w:color w:val="000000"/>
                <w:kern w:val="0"/>
                <w:sz w:val="22"/>
                <w:lang w:bidi="ar"/>
              </w:rPr>
              <w:t>《木家具通用技术条件》；</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、暗装</w:t>
            </w:r>
            <w:r>
              <w:rPr>
                <w:rFonts w:ascii="宋体" w:eastAsia="宋体" w:hAnsi="宋体" w:cs="宋体" w:hint="eastAsia"/>
                <w:color w:val="000000"/>
                <w:kern w:val="0"/>
                <w:sz w:val="22"/>
                <w:lang w:bidi="ar"/>
              </w:rPr>
              <w:t>LED</w:t>
            </w:r>
            <w:r>
              <w:rPr>
                <w:rFonts w:ascii="宋体" w:eastAsia="宋体" w:hAnsi="宋体" w:cs="宋体" w:hint="eastAsia"/>
                <w:color w:val="000000"/>
                <w:kern w:val="0"/>
                <w:sz w:val="22"/>
                <w:lang w:bidi="ar"/>
              </w:rPr>
              <w:t>灯带；</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、工艺：（</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）人造板件均双饰面、封四边（</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）同色</w:t>
            </w:r>
            <w:r>
              <w:rPr>
                <w:rFonts w:ascii="宋体" w:eastAsia="宋体" w:hAnsi="宋体" w:cs="宋体" w:hint="eastAsia"/>
                <w:color w:val="000000"/>
                <w:kern w:val="0"/>
                <w:sz w:val="22"/>
                <w:lang w:bidi="ar"/>
              </w:rPr>
              <w:t>PVC</w:t>
            </w:r>
            <w:r>
              <w:rPr>
                <w:rFonts w:ascii="宋体" w:eastAsia="宋体" w:hAnsi="宋体" w:cs="宋体" w:hint="eastAsia"/>
                <w:color w:val="000000"/>
                <w:kern w:val="0"/>
                <w:sz w:val="22"/>
                <w:lang w:bidi="ar"/>
              </w:rPr>
              <w:t>封边，</w:t>
            </w:r>
            <w:proofErr w:type="gramStart"/>
            <w:r>
              <w:rPr>
                <w:rFonts w:ascii="宋体" w:eastAsia="宋体" w:hAnsi="宋体" w:cs="宋体" w:hint="eastAsia"/>
                <w:color w:val="000000"/>
                <w:kern w:val="0"/>
                <w:sz w:val="22"/>
                <w:lang w:bidi="ar"/>
              </w:rPr>
              <w:t>封边严密</w:t>
            </w:r>
            <w:proofErr w:type="gramEnd"/>
            <w:r>
              <w:rPr>
                <w:rFonts w:ascii="宋体" w:eastAsia="宋体" w:hAnsi="宋体" w:cs="宋体" w:hint="eastAsia"/>
                <w:color w:val="000000"/>
                <w:kern w:val="0"/>
                <w:sz w:val="22"/>
                <w:lang w:bidi="ar"/>
              </w:rPr>
              <w:t>、平整、无脱胶、表面无胶渍。切口整齐，无崩茬，尺寸精确到</w:t>
            </w:r>
            <w:r>
              <w:rPr>
                <w:rFonts w:ascii="宋体" w:eastAsia="宋体" w:hAnsi="宋体" w:cs="宋体" w:hint="eastAsia"/>
                <w:color w:val="000000"/>
                <w:kern w:val="0"/>
                <w:sz w:val="22"/>
                <w:lang w:bidi="ar"/>
              </w:rPr>
              <w:t>0.5mm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）优质五金件连接，板内预埋尼龙螺母的方式，确保使用寿命更长。</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m2</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阅读文化中心</w:t>
            </w: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r>
      <w:tr w:rsidR="006E5D64">
        <w:trPr>
          <w:trHeight w:val="1197"/>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接待台</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4300*2500*750mm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、台面：人造石英石</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仿石材岩板；</w:t>
            </w:r>
            <w:r>
              <w:rPr>
                <w:rFonts w:ascii="宋体" w:eastAsia="宋体" w:hAnsi="宋体" w:cs="宋体" w:hint="eastAsia"/>
                <w:color w:val="000000"/>
                <w:kern w:val="0"/>
                <w:sz w:val="22"/>
                <w:lang w:bidi="ar"/>
              </w:rPr>
              <w:t xml:space="preserve">                                                 3</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4*6</w:t>
            </w:r>
            <w:r>
              <w:rPr>
                <w:rFonts w:ascii="宋体" w:eastAsia="宋体" w:hAnsi="宋体" w:cs="宋体" w:hint="eastAsia"/>
                <w:color w:val="000000"/>
                <w:kern w:val="0"/>
                <w:sz w:val="22"/>
                <w:lang w:bidi="ar"/>
              </w:rPr>
              <w:t>方钢</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实木多层板龙骨框架；</w:t>
            </w:r>
            <w:r>
              <w:rPr>
                <w:rFonts w:ascii="宋体" w:eastAsia="宋体" w:hAnsi="宋体" w:cs="宋体" w:hint="eastAsia"/>
                <w:color w:val="000000"/>
                <w:kern w:val="0"/>
                <w:sz w:val="22"/>
                <w:lang w:bidi="ar"/>
              </w:rPr>
              <w:t xml:space="preserve">                                                4</w:t>
            </w:r>
            <w:r>
              <w:rPr>
                <w:rFonts w:ascii="宋体" w:eastAsia="宋体" w:hAnsi="宋体" w:cs="宋体" w:hint="eastAsia"/>
                <w:color w:val="000000"/>
                <w:kern w:val="0"/>
                <w:sz w:val="22"/>
                <w:lang w:bidi="ar"/>
              </w:rPr>
              <w:t>、面板：实木多层板</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环保等级</w:t>
            </w:r>
            <w:r>
              <w:rPr>
                <w:rFonts w:ascii="宋体" w:eastAsia="宋体" w:hAnsi="宋体" w:cs="宋体" w:hint="eastAsia"/>
                <w:color w:val="000000"/>
                <w:kern w:val="0"/>
                <w:sz w:val="22"/>
                <w:lang w:bidi="ar"/>
              </w:rPr>
              <w:t>E0</w:t>
            </w:r>
            <w:r>
              <w:rPr>
                <w:rFonts w:ascii="宋体" w:eastAsia="宋体" w:hAnsi="宋体" w:cs="宋体" w:hint="eastAsia"/>
                <w:color w:val="000000"/>
                <w:kern w:val="0"/>
                <w:sz w:val="22"/>
                <w:lang w:bidi="ar"/>
              </w:rPr>
              <w:t>级</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游离甲醛释放量≤</w:t>
            </w:r>
            <w:r>
              <w:rPr>
                <w:rFonts w:ascii="宋体" w:eastAsia="宋体" w:hAnsi="宋体" w:cs="宋体" w:hint="eastAsia"/>
                <w:color w:val="000000"/>
                <w:kern w:val="0"/>
                <w:sz w:val="22"/>
                <w:lang w:bidi="ar"/>
              </w:rPr>
              <w:t>0.056mg/m3</w:t>
            </w:r>
            <w:r>
              <w:rPr>
                <w:rFonts w:ascii="宋体" w:eastAsia="宋体" w:hAnsi="宋体" w:cs="宋体" w:hint="eastAsia"/>
                <w:color w:val="000000"/>
                <w:kern w:val="0"/>
                <w:sz w:val="22"/>
                <w:lang w:bidi="ar"/>
              </w:rPr>
              <w:t>，厚度≧</w:t>
            </w:r>
            <w:r>
              <w:rPr>
                <w:rFonts w:ascii="宋体" w:eastAsia="宋体" w:hAnsi="宋体" w:cs="宋体" w:hint="eastAsia"/>
                <w:color w:val="000000"/>
                <w:kern w:val="0"/>
                <w:sz w:val="22"/>
                <w:lang w:bidi="ar"/>
              </w:rPr>
              <w:t xml:space="preserve">18mm </w:t>
            </w:r>
            <w:r>
              <w:rPr>
                <w:rFonts w:ascii="宋体" w:eastAsia="宋体" w:hAnsi="宋体" w:cs="宋体" w:hint="eastAsia"/>
                <w:color w:val="000000"/>
                <w:kern w:val="0"/>
                <w:sz w:val="22"/>
                <w:lang w:bidi="ar"/>
              </w:rPr>
              <w:t>符合国</w:t>
            </w:r>
            <w:r>
              <w:rPr>
                <w:rFonts w:ascii="宋体" w:eastAsia="宋体" w:hAnsi="宋体" w:cs="宋体" w:hint="eastAsia"/>
                <w:color w:val="000000"/>
                <w:kern w:val="0"/>
                <w:sz w:val="22"/>
                <w:lang w:bidi="ar"/>
              </w:rPr>
              <w:t>家</w:t>
            </w:r>
            <w:r>
              <w:rPr>
                <w:rFonts w:ascii="宋体" w:eastAsia="宋体" w:hAnsi="宋体" w:cs="宋体" w:hint="eastAsia"/>
                <w:color w:val="000000"/>
                <w:kern w:val="0"/>
                <w:sz w:val="22"/>
                <w:lang w:bidi="ar"/>
              </w:rPr>
              <w:t>GB/T3324-2017</w:t>
            </w:r>
            <w:r>
              <w:rPr>
                <w:rFonts w:ascii="宋体" w:eastAsia="宋体" w:hAnsi="宋体" w:cs="宋体" w:hint="eastAsia"/>
                <w:color w:val="000000"/>
                <w:kern w:val="0"/>
                <w:sz w:val="22"/>
                <w:lang w:bidi="ar"/>
              </w:rPr>
              <w:t>《木家具通用技术条件》；</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组</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49536" behindDoc="0" locked="0" layoutInCell="1" allowOverlap="1">
                  <wp:simplePos x="0" y="0"/>
                  <wp:positionH relativeFrom="column">
                    <wp:posOffset>30480</wp:posOffset>
                  </wp:positionH>
                  <wp:positionV relativeFrom="paragraph">
                    <wp:posOffset>205740</wp:posOffset>
                  </wp:positionV>
                  <wp:extent cx="1565910" cy="609600"/>
                  <wp:effectExtent l="0" t="0" r="15240" b="0"/>
                  <wp:wrapNone/>
                  <wp:docPr id="48" name="图片_199"/>
                  <wp:cNvGraphicFramePr/>
                  <a:graphic xmlns:a="http://schemas.openxmlformats.org/drawingml/2006/main">
                    <a:graphicData uri="http://schemas.openxmlformats.org/drawingml/2006/picture">
                      <pic:pic xmlns:pic="http://schemas.openxmlformats.org/drawingml/2006/picture">
                        <pic:nvPicPr>
                          <pic:cNvPr id="48" name="图片_199"/>
                          <pic:cNvPicPr/>
                        </pic:nvPicPr>
                        <pic:blipFill>
                          <a:blip r:embed="rId8"/>
                          <a:stretch>
                            <a:fillRect/>
                          </a:stretch>
                        </pic:blipFill>
                        <pic:spPr>
                          <a:xfrm>
                            <a:off x="0" y="0"/>
                            <a:ext cx="1565910" cy="609600"/>
                          </a:xfrm>
                          <a:prstGeom prst="rect">
                            <a:avLst/>
                          </a:prstGeom>
                          <a:noFill/>
                          <a:ln>
                            <a:noFill/>
                          </a:ln>
                        </pic:spPr>
                      </pic:pic>
                    </a:graphicData>
                  </a:graphic>
                </wp:anchor>
              </w:drawing>
            </w:r>
          </w:p>
        </w:tc>
      </w:tr>
      <w:tr w:rsidR="006E5D64">
        <w:trPr>
          <w:trHeight w:val="999"/>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接待</w:t>
            </w:r>
            <w:proofErr w:type="gramStart"/>
            <w:r>
              <w:rPr>
                <w:rFonts w:ascii="宋体" w:eastAsia="宋体" w:hAnsi="宋体" w:cs="宋体" w:hint="eastAsia"/>
                <w:color w:val="000000"/>
                <w:kern w:val="0"/>
                <w:sz w:val="22"/>
                <w:lang w:bidi="ar"/>
              </w:rPr>
              <w:t>椅</w:t>
            </w:r>
            <w:proofErr w:type="gramEnd"/>
          </w:p>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（含管理办公室椅子）</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靠背：采用一体成型全新</w:t>
            </w:r>
            <w:r>
              <w:rPr>
                <w:rFonts w:ascii="宋体" w:eastAsia="宋体" w:hAnsi="宋体" w:cs="宋体" w:hint="eastAsia"/>
                <w:color w:val="000000"/>
                <w:kern w:val="0"/>
                <w:sz w:val="22"/>
                <w:lang w:bidi="ar"/>
              </w:rPr>
              <w:t>PA</w:t>
            </w:r>
            <w:r>
              <w:rPr>
                <w:rFonts w:ascii="宋体" w:eastAsia="宋体" w:hAnsi="宋体" w:cs="宋体" w:hint="eastAsia"/>
                <w:color w:val="000000"/>
                <w:kern w:val="0"/>
                <w:sz w:val="22"/>
                <w:lang w:bidi="ar"/>
              </w:rPr>
              <w:t>尼龙</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玻纤混合塑料背框，背框尺寸小于等于</w:t>
            </w:r>
            <w:r>
              <w:rPr>
                <w:rFonts w:ascii="宋体" w:eastAsia="宋体" w:hAnsi="宋体" w:cs="宋体" w:hint="eastAsia"/>
                <w:color w:val="000000"/>
                <w:kern w:val="0"/>
                <w:sz w:val="22"/>
                <w:lang w:bidi="ar"/>
              </w:rPr>
              <w:t>725*498*11mm</w:t>
            </w:r>
            <w:r>
              <w:rPr>
                <w:rFonts w:ascii="宋体" w:eastAsia="宋体" w:hAnsi="宋体" w:cs="宋体" w:hint="eastAsia"/>
                <w:color w:val="000000"/>
                <w:kern w:val="0"/>
                <w:sz w:val="22"/>
                <w:lang w:bidi="ar"/>
              </w:rPr>
              <w:t>；椅背顶腰部分长度不低于</w:t>
            </w:r>
            <w:r>
              <w:rPr>
                <w:rFonts w:ascii="宋体" w:eastAsia="宋体" w:hAnsi="宋体" w:cs="宋体" w:hint="eastAsia"/>
                <w:color w:val="000000"/>
                <w:kern w:val="0"/>
                <w:sz w:val="22"/>
                <w:lang w:bidi="ar"/>
              </w:rPr>
              <w:t>410mm,</w:t>
            </w:r>
            <w:r>
              <w:rPr>
                <w:rFonts w:ascii="宋体" w:eastAsia="宋体" w:hAnsi="宋体" w:cs="宋体" w:hint="eastAsia"/>
                <w:color w:val="000000"/>
                <w:kern w:val="0"/>
                <w:sz w:val="22"/>
                <w:lang w:bidi="ar"/>
              </w:rPr>
              <w:t>高度不低于</w:t>
            </w:r>
            <w:r>
              <w:rPr>
                <w:rFonts w:ascii="宋体" w:eastAsia="宋体" w:hAnsi="宋体" w:cs="宋体" w:hint="eastAsia"/>
                <w:color w:val="000000"/>
                <w:kern w:val="0"/>
                <w:sz w:val="22"/>
                <w:lang w:bidi="ar"/>
              </w:rPr>
              <w:t>270mm,</w:t>
            </w:r>
            <w:proofErr w:type="gramStart"/>
            <w:r>
              <w:rPr>
                <w:rFonts w:ascii="宋体" w:eastAsia="宋体" w:hAnsi="宋体" w:cs="宋体" w:hint="eastAsia"/>
                <w:color w:val="000000"/>
                <w:kern w:val="0"/>
                <w:sz w:val="22"/>
                <w:lang w:bidi="ar"/>
              </w:rPr>
              <w:t>带腰扣</w:t>
            </w:r>
            <w:proofErr w:type="gramEnd"/>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档任意上下</w:t>
            </w:r>
            <w:r>
              <w:rPr>
                <w:rFonts w:ascii="宋体" w:eastAsia="宋体" w:hAnsi="宋体" w:cs="宋体" w:hint="eastAsia"/>
                <w:color w:val="000000"/>
                <w:kern w:val="0"/>
                <w:sz w:val="22"/>
                <w:lang w:bidi="ar"/>
              </w:rPr>
              <w:t>40mm</w:t>
            </w:r>
            <w:r>
              <w:rPr>
                <w:rFonts w:ascii="宋体" w:eastAsia="宋体" w:hAnsi="宋体" w:cs="宋体" w:hint="eastAsia"/>
                <w:color w:val="000000"/>
                <w:kern w:val="0"/>
                <w:sz w:val="22"/>
                <w:lang w:bidi="ar"/>
              </w:rPr>
              <w:t>幅度调节</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腰条宽度为</w:t>
            </w:r>
            <w:r>
              <w:rPr>
                <w:rFonts w:ascii="宋体" w:eastAsia="宋体" w:hAnsi="宋体" w:cs="宋体" w:hint="eastAsia"/>
                <w:color w:val="000000"/>
                <w:kern w:val="0"/>
                <w:sz w:val="22"/>
                <w:lang w:bidi="ar"/>
              </w:rPr>
              <w:t>85mm</w:t>
            </w:r>
            <w:r>
              <w:rPr>
                <w:rFonts w:ascii="宋体" w:eastAsia="宋体" w:hAnsi="宋体" w:cs="宋体" w:hint="eastAsia"/>
                <w:color w:val="000000"/>
                <w:kern w:val="0"/>
                <w:sz w:val="22"/>
                <w:lang w:bidi="ar"/>
              </w:rPr>
              <w:t>，整体贴合人体脊柱骨背部；在支撑腰椎位置根据人体脊椎的曲线特征，设计了突出的弧度，同时利用椅背网布及腰枕的弹性特征，保证学生在不同坐姿状态下，都能得到贴合的腰部支撑，缓解腰部酸痛。</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proofErr w:type="gramStart"/>
            <w:r>
              <w:rPr>
                <w:rFonts w:ascii="宋体" w:eastAsia="宋体" w:hAnsi="宋体" w:cs="宋体" w:hint="eastAsia"/>
                <w:color w:val="000000"/>
                <w:kern w:val="0"/>
                <w:sz w:val="22"/>
                <w:lang w:bidi="ar"/>
              </w:rPr>
              <w:t>座包尺寸</w:t>
            </w:r>
            <w:proofErr w:type="gramEnd"/>
            <w:r>
              <w:rPr>
                <w:rFonts w:ascii="宋体" w:eastAsia="宋体" w:hAnsi="宋体" w:cs="宋体" w:hint="eastAsia"/>
                <w:color w:val="000000"/>
                <w:kern w:val="0"/>
                <w:sz w:val="22"/>
                <w:lang w:bidi="ar"/>
              </w:rPr>
              <w:t>不低于</w:t>
            </w:r>
            <w:r>
              <w:rPr>
                <w:rFonts w:ascii="宋体" w:eastAsia="宋体" w:hAnsi="宋体" w:cs="宋体" w:hint="eastAsia"/>
                <w:color w:val="000000"/>
                <w:kern w:val="0"/>
                <w:sz w:val="22"/>
                <w:lang w:bidi="ar"/>
              </w:rPr>
              <w:t>484*480*80mm</w:t>
            </w:r>
            <w:r>
              <w:rPr>
                <w:rFonts w:ascii="宋体" w:eastAsia="宋体" w:hAnsi="宋体" w:cs="宋体" w:hint="eastAsia"/>
                <w:color w:val="000000"/>
                <w:kern w:val="0"/>
                <w:sz w:val="22"/>
                <w:lang w:bidi="ar"/>
              </w:rPr>
              <w:t>，内为一次性定型高密度、高回弹性、定型海绵，带全新</w:t>
            </w:r>
            <w:r>
              <w:rPr>
                <w:rFonts w:ascii="宋体" w:eastAsia="宋体" w:hAnsi="宋体" w:cs="宋体" w:hint="eastAsia"/>
                <w:color w:val="000000"/>
                <w:kern w:val="0"/>
                <w:sz w:val="22"/>
                <w:lang w:bidi="ar"/>
              </w:rPr>
              <w:t>PA</w:t>
            </w:r>
            <w:r>
              <w:rPr>
                <w:rFonts w:ascii="宋体" w:eastAsia="宋体" w:hAnsi="宋体" w:cs="宋体" w:hint="eastAsia"/>
                <w:color w:val="000000"/>
                <w:kern w:val="0"/>
                <w:sz w:val="22"/>
                <w:lang w:bidi="ar"/>
              </w:rPr>
              <w:t>尼龙座壳长时间外力作用下不易</w:t>
            </w:r>
            <w:r>
              <w:rPr>
                <w:rFonts w:ascii="宋体" w:eastAsia="宋体" w:hAnsi="宋体" w:cs="宋体" w:hint="eastAsia"/>
                <w:color w:val="000000"/>
                <w:kern w:val="0"/>
                <w:sz w:val="22"/>
                <w:lang w:bidi="ar"/>
              </w:rPr>
              <w:t>变形，美观。</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面料：配优质环保网布，柔软弹性大，透气性强</w:t>
            </w:r>
            <w:r>
              <w:rPr>
                <w:rFonts w:ascii="宋体" w:eastAsia="宋体" w:hAnsi="宋体" w:cs="宋体" w:hint="eastAsia"/>
                <w:color w:val="000000"/>
                <w:kern w:val="0"/>
                <w:sz w:val="22"/>
                <w:lang w:bidi="ar"/>
              </w:rPr>
              <w:t xml:space="preserve">  </w:t>
            </w:r>
            <w:proofErr w:type="gramStart"/>
            <w:r>
              <w:rPr>
                <w:rFonts w:ascii="宋体" w:eastAsia="宋体" w:hAnsi="宋体" w:cs="宋体" w:hint="eastAsia"/>
                <w:color w:val="000000"/>
                <w:kern w:val="0"/>
                <w:sz w:val="22"/>
                <w:lang w:bidi="ar"/>
              </w:rPr>
              <w:t>背网采用</w:t>
            </w:r>
            <w:proofErr w:type="gramEnd"/>
            <w:r>
              <w:rPr>
                <w:rFonts w:ascii="宋体" w:eastAsia="宋体" w:hAnsi="宋体" w:cs="宋体" w:hint="eastAsia"/>
                <w:color w:val="000000"/>
                <w:kern w:val="0"/>
                <w:sz w:val="22"/>
                <w:lang w:bidi="ar"/>
              </w:rPr>
              <w:t>超透气单层网布，韧性强，耐磨度高，耐脏。座面料使用特制弹性面料，长时间使用不易磨损。</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扶手：带</w:t>
            </w:r>
            <w:r>
              <w:rPr>
                <w:rFonts w:ascii="宋体" w:eastAsia="宋体" w:hAnsi="宋体" w:cs="宋体" w:hint="eastAsia"/>
                <w:color w:val="000000"/>
                <w:kern w:val="0"/>
                <w:sz w:val="22"/>
                <w:lang w:bidi="ar"/>
              </w:rPr>
              <w:t>3D</w:t>
            </w:r>
            <w:proofErr w:type="gramStart"/>
            <w:r>
              <w:rPr>
                <w:rFonts w:ascii="宋体" w:eastAsia="宋体" w:hAnsi="宋体" w:cs="宋体" w:hint="eastAsia"/>
                <w:color w:val="000000"/>
                <w:kern w:val="0"/>
                <w:sz w:val="22"/>
                <w:lang w:bidi="ar"/>
              </w:rPr>
              <w:t>面感固定</w:t>
            </w:r>
            <w:proofErr w:type="gramEnd"/>
            <w:r>
              <w:rPr>
                <w:rFonts w:ascii="宋体" w:eastAsia="宋体" w:hAnsi="宋体" w:cs="宋体" w:hint="eastAsia"/>
                <w:color w:val="000000"/>
                <w:kern w:val="0"/>
                <w:sz w:val="22"/>
                <w:lang w:bidi="ar"/>
              </w:rPr>
              <w:t>扶手，扶手高度尺寸不低于</w:t>
            </w:r>
            <w:r>
              <w:rPr>
                <w:rFonts w:ascii="宋体" w:eastAsia="宋体" w:hAnsi="宋体" w:cs="宋体" w:hint="eastAsia"/>
                <w:color w:val="000000"/>
                <w:kern w:val="0"/>
                <w:sz w:val="22"/>
                <w:lang w:bidi="ar"/>
              </w:rPr>
              <w:t>278mm</w:t>
            </w:r>
            <w:r>
              <w:rPr>
                <w:rFonts w:ascii="宋体" w:eastAsia="宋体" w:hAnsi="宋体" w:cs="宋体" w:hint="eastAsia"/>
                <w:color w:val="000000"/>
                <w:kern w:val="0"/>
                <w:sz w:val="22"/>
                <w:lang w:bidi="ar"/>
              </w:rPr>
              <w:t>，扶手长度不少于</w:t>
            </w:r>
            <w:r>
              <w:rPr>
                <w:rFonts w:ascii="宋体" w:eastAsia="宋体" w:hAnsi="宋体" w:cs="宋体" w:hint="eastAsia"/>
                <w:color w:val="000000"/>
                <w:kern w:val="0"/>
                <w:sz w:val="22"/>
                <w:lang w:bidi="ar"/>
              </w:rPr>
              <w:t>247mm*</w:t>
            </w:r>
            <w:r>
              <w:rPr>
                <w:rFonts w:ascii="宋体" w:eastAsia="宋体" w:hAnsi="宋体" w:cs="宋体" w:hint="eastAsia"/>
                <w:color w:val="000000"/>
                <w:kern w:val="0"/>
                <w:sz w:val="22"/>
                <w:lang w:bidi="ar"/>
              </w:rPr>
              <w:t>宽度</w:t>
            </w:r>
            <w:r>
              <w:rPr>
                <w:rFonts w:ascii="宋体" w:eastAsia="宋体" w:hAnsi="宋体" w:cs="宋体" w:hint="eastAsia"/>
                <w:color w:val="000000"/>
                <w:kern w:val="0"/>
                <w:sz w:val="22"/>
                <w:lang w:bidi="ar"/>
              </w:rPr>
              <w:t>83mm*</w:t>
            </w:r>
            <w:r>
              <w:rPr>
                <w:rFonts w:ascii="宋体" w:eastAsia="宋体" w:hAnsi="宋体" w:cs="宋体" w:hint="eastAsia"/>
                <w:color w:val="000000"/>
                <w:kern w:val="0"/>
                <w:sz w:val="22"/>
                <w:lang w:bidi="ar"/>
              </w:rPr>
              <w:t>厚度</w:t>
            </w:r>
            <w:r>
              <w:rPr>
                <w:rFonts w:ascii="宋体" w:eastAsia="宋体" w:hAnsi="宋体" w:cs="宋体" w:hint="eastAsia"/>
                <w:color w:val="000000"/>
                <w:kern w:val="0"/>
                <w:sz w:val="22"/>
                <w:lang w:bidi="ar"/>
              </w:rPr>
              <w:t>18mm,</w:t>
            </w:r>
            <w:r>
              <w:rPr>
                <w:rFonts w:ascii="宋体" w:eastAsia="宋体" w:hAnsi="宋体" w:cs="宋体" w:hint="eastAsia"/>
                <w:color w:val="000000"/>
                <w:kern w:val="0"/>
                <w:sz w:val="22"/>
                <w:lang w:bidi="ar"/>
              </w:rPr>
              <w:t>一体成型整</w:t>
            </w:r>
            <w:r>
              <w:rPr>
                <w:rFonts w:ascii="宋体" w:eastAsia="宋体" w:hAnsi="宋体" w:cs="宋体" w:hint="eastAsia"/>
                <w:color w:val="000000"/>
                <w:kern w:val="0"/>
                <w:sz w:val="22"/>
                <w:lang w:bidi="ar"/>
              </w:rPr>
              <w:lastRenderedPageBreak/>
              <w:t>体尼龙扶手，手感舒适，柔软耐磨，享有</w:t>
            </w:r>
            <w:proofErr w:type="gramStart"/>
            <w:r>
              <w:rPr>
                <w:rFonts w:ascii="宋体" w:eastAsia="宋体" w:hAnsi="宋体" w:cs="宋体" w:hint="eastAsia"/>
                <w:color w:val="000000"/>
                <w:kern w:val="0"/>
                <w:sz w:val="22"/>
                <w:lang w:bidi="ar"/>
              </w:rPr>
              <w:t>椅身整体</w:t>
            </w:r>
            <w:proofErr w:type="gramEnd"/>
            <w:r>
              <w:rPr>
                <w:rFonts w:ascii="宋体" w:eastAsia="宋体" w:hAnsi="宋体" w:cs="宋体" w:hint="eastAsia"/>
                <w:color w:val="000000"/>
                <w:kern w:val="0"/>
                <w:sz w:val="22"/>
                <w:lang w:bidi="ar"/>
              </w:rPr>
              <w:t>活动带动，可以随意摆放支撑。</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脚：配不低于ф</w:t>
            </w:r>
            <w:r>
              <w:rPr>
                <w:rFonts w:ascii="宋体" w:eastAsia="宋体" w:hAnsi="宋体" w:cs="宋体" w:hint="eastAsia"/>
                <w:color w:val="000000"/>
                <w:kern w:val="0"/>
                <w:sz w:val="22"/>
                <w:lang w:bidi="ar"/>
              </w:rPr>
              <w:t>60mm PA</w:t>
            </w:r>
            <w:r>
              <w:rPr>
                <w:rFonts w:ascii="宋体" w:eastAsia="宋体" w:hAnsi="宋体" w:cs="宋体" w:hint="eastAsia"/>
                <w:color w:val="000000"/>
                <w:kern w:val="0"/>
                <w:sz w:val="22"/>
                <w:lang w:bidi="ar"/>
              </w:rPr>
              <w:t>万向脚轮（防断裂），耐磨耐用，可多档升降、旋转</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底盘：中</w:t>
            </w:r>
            <w:proofErr w:type="gramStart"/>
            <w:r>
              <w:rPr>
                <w:rFonts w:ascii="宋体" w:eastAsia="宋体" w:hAnsi="宋体" w:cs="宋体" w:hint="eastAsia"/>
                <w:color w:val="000000"/>
                <w:kern w:val="0"/>
                <w:sz w:val="22"/>
                <w:lang w:bidi="ar"/>
              </w:rPr>
              <w:t>置倾仰机构</w:t>
            </w:r>
            <w:proofErr w:type="gramEnd"/>
            <w:r>
              <w:rPr>
                <w:rFonts w:ascii="宋体" w:eastAsia="宋体" w:hAnsi="宋体" w:cs="宋体" w:hint="eastAsia"/>
                <w:color w:val="000000"/>
                <w:kern w:val="0"/>
                <w:sz w:val="22"/>
                <w:lang w:bidi="ar"/>
              </w:rPr>
              <w:t>底盘，可手动调节旋钮</w:t>
            </w:r>
            <w:proofErr w:type="gramStart"/>
            <w:r>
              <w:rPr>
                <w:rFonts w:ascii="宋体" w:eastAsia="宋体" w:hAnsi="宋体" w:cs="宋体" w:hint="eastAsia"/>
                <w:color w:val="000000"/>
                <w:kern w:val="0"/>
                <w:sz w:val="22"/>
                <w:lang w:bidi="ar"/>
              </w:rPr>
              <w:t>任倾仰</w:t>
            </w:r>
            <w:proofErr w:type="gramEnd"/>
            <w:r>
              <w:rPr>
                <w:rFonts w:ascii="宋体" w:eastAsia="宋体" w:hAnsi="宋体" w:cs="宋体" w:hint="eastAsia"/>
                <w:color w:val="000000"/>
                <w:kern w:val="0"/>
                <w:sz w:val="22"/>
                <w:lang w:bidi="ar"/>
              </w:rPr>
              <w:t>锁定功能，可跟据不同性质人使用都手动调节机构带动</w:t>
            </w:r>
            <w:proofErr w:type="gramStart"/>
            <w:r>
              <w:rPr>
                <w:rFonts w:ascii="宋体" w:eastAsia="宋体" w:hAnsi="宋体" w:cs="宋体" w:hint="eastAsia"/>
                <w:color w:val="000000"/>
                <w:kern w:val="0"/>
                <w:sz w:val="22"/>
                <w:lang w:bidi="ar"/>
              </w:rPr>
              <w:t>倾仰力度</w:t>
            </w:r>
            <w:proofErr w:type="gramEnd"/>
            <w:r>
              <w:rPr>
                <w:rFonts w:ascii="宋体" w:eastAsia="宋体" w:hAnsi="宋体" w:cs="宋体" w:hint="eastAsia"/>
                <w:color w:val="000000"/>
                <w:kern w:val="0"/>
                <w:sz w:val="22"/>
                <w:lang w:bidi="ar"/>
              </w:rPr>
              <w:t>大小。</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气杆：内为氮气减压气体，可升降、旋转，方便各种身高人群适应各种坐姿。</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轮子：不低于</w:t>
            </w:r>
            <w:r>
              <w:rPr>
                <w:rFonts w:ascii="宋体" w:eastAsia="宋体" w:hAnsi="宋体" w:cs="宋体" w:hint="eastAsia"/>
                <w:color w:val="000000"/>
                <w:kern w:val="0"/>
                <w:sz w:val="22"/>
                <w:lang w:bidi="ar"/>
              </w:rPr>
              <w:t>2.5</w:t>
            </w:r>
            <w:r>
              <w:rPr>
                <w:rFonts w:ascii="宋体" w:eastAsia="宋体" w:hAnsi="宋体" w:cs="宋体" w:hint="eastAsia"/>
                <w:color w:val="000000"/>
                <w:kern w:val="0"/>
                <w:sz w:val="22"/>
                <w:lang w:bidi="ar"/>
              </w:rPr>
              <w:t>寸</w:t>
            </w:r>
            <w:r>
              <w:rPr>
                <w:rFonts w:ascii="宋体" w:eastAsia="宋体" w:hAnsi="宋体" w:cs="宋体" w:hint="eastAsia"/>
                <w:color w:val="000000"/>
                <w:kern w:val="0"/>
                <w:sz w:val="22"/>
                <w:lang w:bidi="ar"/>
              </w:rPr>
              <w:t>(60mm)PA</w:t>
            </w:r>
            <w:r>
              <w:rPr>
                <w:rFonts w:ascii="宋体" w:eastAsia="宋体" w:hAnsi="宋体" w:cs="宋体" w:hint="eastAsia"/>
                <w:color w:val="000000"/>
                <w:kern w:val="0"/>
                <w:sz w:val="22"/>
                <w:lang w:bidi="ar"/>
              </w:rPr>
              <w:t>轮。</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张</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50560" behindDoc="0" locked="0" layoutInCell="1" allowOverlap="1">
                  <wp:simplePos x="0" y="0"/>
                  <wp:positionH relativeFrom="column">
                    <wp:posOffset>114300</wp:posOffset>
                  </wp:positionH>
                  <wp:positionV relativeFrom="paragraph">
                    <wp:posOffset>53340</wp:posOffset>
                  </wp:positionV>
                  <wp:extent cx="1364615" cy="1775460"/>
                  <wp:effectExtent l="0" t="0" r="0" b="0"/>
                  <wp:wrapNone/>
                  <wp:docPr id="49" name="图片_189"/>
                  <wp:cNvGraphicFramePr/>
                  <a:graphic xmlns:a="http://schemas.openxmlformats.org/drawingml/2006/main">
                    <a:graphicData uri="http://schemas.openxmlformats.org/drawingml/2006/picture">
                      <pic:pic xmlns:pic="http://schemas.openxmlformats.org/drawingml/2006/picture">
                        <pic:nvPicPr>
                          <pic:cNvPr id="49" name="图片_189"/>
                          <pic:cNvPicPr/>
                        </pic:nvPicPr>
                        <pic:blipFill>
                          <a:blip r:embed="rId9"/>
                          <a:stretch>
                            <a:fillRect/>
                          </a:stretch>
                        </pic:blipFill>
                        <pic:spPr>
                          <a:xfrm>
                            <a:off x="0" y="0"/>
                            <a:ext cx="1364615" cy="1775460"/>
                          </a:xfrm>
                          <a:prstGeom prst="rect">
                            <a:avLst/>
                          </a:prstGeom>
                          <a:noFill/>
                          <a:ln>
                            <a:noFill/>
                          </a:ln>
                        </pic:spPr>
                      </pic:pic>
                    </a:graphicData>
                  </a:graphic>
                </wp:anchor>
              </w:drawing>
            </w:r>
          </w:p>
        </w:tc>
      </w:tr>
      <w:tr w:rsidR="006E5D64">
        <w:trPr>
          <w:trHeight w:val="9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阅读桌</w:t>
            </w:r>
          </w:p>
        </w:tc>
        <w:tc>
          <w:tcPr>
            <w:tcW w:w="20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2000*1000*750mm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、桌面：实木多层板</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环保等级</w:t>
            </w:r>
            <w:r>
              <w:rPr>
                <w:rFonts w:ascii="宋体" w:eastAsia="宋体" w:hAnsi="宋体" w:cs="宋体" w:hint="eastAsia"/>
                <w:color w:val="000000"/>
                <w:kern w:val="0"/>
                <w:sz w:val="22"/>
                <w:lang w:bidi="ar"/>
              </w:rPr>
              <w:t>E0</w:t>
            </w:r>
            <w:r>
              <w:rPr>
                <w:rFonts w:ascii="宋体" w:eastAsia="宋体" w:hAnsi="宋体" w:cs="宋体" w:hint="eastAsia"/>
                <w:color w:val="000000"/>
                <w:kern w:val="0"/>
                <w:sz w:val="22"/>
                <w:lang w:bidi="ar"/>
              </w:rPr>
              <w:t>级</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游离甲醛释放量≤</w:t>
            </w:r>
            <w:r>
              <w:rPr>
                <w:rFonts w:ascii="宋体" w:eastAsia="宋体" w:hAnsi="宋体" w:cs="宋体" w:hint="eastAsia"/>
                <w:color w:val="000000"/>
                <w:kern w:val="0"/>
                <w:sz w:val="22"/>
                <w:lang w:bidi="ar"/>
              </w:rPr>
              <w:t>0.056mg/m3</w:t>
            </w:r>
            <w:r>
              <w:rPr>
                <w:rFonts w:ascii="宋体" w:eastAsia="宋体" w:hAnsi="宋体" w:cs="宋体" w:hint="eastAsia"/>
                <w:color w:val="000000"/>
                <w:kern w:val="0"/>
                <w:sz w:val="22"/>
                <w:lang w:bidi="ar"/>
              </w:rPr>
              <w:t>，厚度≧</w:t>
            </w:r>
            <w:r>
              <w:rPr>
                <w:rFonts w:ascii="宋体" w:eastAsia="宋体" w:hAnsi="宋体" w:cs="宋体" w:hint="eastAsia"/>
                <w:color w:val="000000"/>
                <w:kern w:val="0"/>
                <w:sz w:val="22"/>
                <w:lang w:bidi="ar"/>
              </w:rPr>
              <w:t xml:space="preserve">18mm </w:t>
            </w:r>
            <w:r>
              <w:rPr>
                <w:rFonts w:ascii="宋体" w:eastAsia="宋体" w:hAnsi="宋体" w:cs="宋体" w:hint="eastAsia"/>
                <w:color w:val="000000"/>
                <w:kern w:val="0"/>
                <w:sz w:val="22"/>
                <w:lang w:bidi="ar"/>
              </w:rPr>
              <w:t>符合国家</w:t>
            </w:r>
            <w:r>
              <w:rPr>
                <w:rFonts w:ascii="宋体" w:eastAsia="宋体" w:hAnsi="宋体" w:cs="宋体" w:hint="eastAsia"/>
                <w:color w:val="000000"/>
                <w:kern w:val="0"/>
                <w:sz w:val="22"/>
                <w:lang w:bidi="ar"/>
              </w:rPr>
              <w:t>GB/T3324-2017</w:t>
            </w:r>
            <w:r>
              <w:rPr>
                <w:rFonts w:ascii="宋体" w:eastAsia="宋体" w:hAnsi="宋体" w:cs="宋体" w:hint="eastAsia"/>
                <w:color w:val="000000"/>
                <w:kern w:val="0"/>
                <w:sz w:val="22"/>
                <w:lang w:bidi="ar"/>
              </w:rPr>
              <w:t>《木家具通用技术条件》；</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、腿底架：高强度不锈钢管熔焊</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焊接确保间距均匀牢固。</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51584" behindDoc="0" locked="0" layoutInCell="1" allowOverlap="1">
                  <wp:simplePos x="0" y="0"/>
                  <wp:positionH relativeFrom="column">
                    <wp:posOffset>100965</wp:posOffset>
                  </wp:positionH>
                  <wp:positionV relativeFrom="paragraph">
                    <wp:posOffset>124460</wp:posOffset>
                  </wp:positionV>
                  <wp:extent cx="1471295" cy="657225"/>
                  <wp:effectExtent l="0" t="0" r="14605" b="9525"/>
                  <wp:wrapNone/>
                  <wp:docPr id="50" name="图片_198"/>
                  <wp:cNvGraphicFramePr/>
                  <a:graphic xmlns:a="http://schemas.openxmlformats.org/drawingml/2006/main">
                    <a:graphicData uri="http://schemas.openxmlformats.org/drawingml/2006/picture">
                      <pic:pic xmlns:pic="http://schemas.openxmlformats.org/drawingml/2006/picture">
                        <pic:nvPicPr>
                          <pic:cNvPr id="50" name="图片_198"/>
                          <pic:cNvPicPr/>
                        </pic:nvPicPr>
                        <pic:blipFill>
                          <a:blip r:embed="rId10"/>
                          <a:stretch>
                            <a:fillRect/>
                          </a:stretch>
                        </pic:blipFill>
                        <pic:spPr>
                          <a:xfrm>
                            <a:off x="0" y="0"/>
                            <a:ext cx="1471295" cy="657225"/>
                          </a:xfrm>
                          <a:prstGeom prst="rect">
                            <a:avLst/>
                          </a:prstGeom>
                          <a:noFill/>
                          <a:ln>
                            <a:noFill/>
                          </a:ln>
                        </pic:spPr>
                      </pic:pic>
                    </a:graphicData>
                  </a:graphic>
                </wp:anchor>
              </w:drawing>
            </w:r>
          </w:p>
        </w:tc>
      </w:tr>
      <w:tr w:rsidR="006E5D64">
        <w:trPr>
          <w:trHeight w:val="61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阅读椅</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450*510*790mm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、椅背：进口全新</w:t>
            </w:r>
            <w:r>
              <w:rPr>
                <w:rFonts w:ascii="宋体" w:eastAsia="宋体" w:hAnsi="宋体" w:cs="宋体" w:hint="eastAsia"/>
                <w:color w:val="000000"/>
                <w:kern w:val="0"/>
                <w:sz w:val="22"/>
                <w:lang w:bidi="ar"/>
              </w:rPr>
              <w:t>PP</w:t>
            </w:r>
            <w:r>
              <w:rPr>
                <w:rFonts w:ascii="宋体" w:eastAsia="宋体" w:hAnsi="宋体" w:cs="宋体" w:hint="eastAsia"/>
                <w:color w:val="000000"/>
                <w:kern w:val="0"/>
                <w:sz w:val="22"/>
                <w:lang w:bidi="ar"/>
              </w:rPr>
              <w:t>料，一体成型底盘，微弧度</w:t>
            </w:r>
            <w:proofErr w:type="gramStart"/>
            <w:r>
              <w:rPr>
                <w:rFonts w:ascii="宋体" w:eastAsia="宋体" w:hAnsi="宋体" w:cs="宋体" w:hint="eastAsia"/>
                <w:color w:val="000000"/>
                <w:kern w:val="0"/>
                <w:sz w:val="22"/>
                <w:lang w:bidi="ar"/>
              </w:rPr>
              <w:t>座垫</w:t>
            </w:r>
            <w:proofErr w:type="gramEnd"/>
            <w:r>
              <w:rPr>
                <w:rFonts w:ascii="宋体" w:eastAsia="宋体" w:hAnsi="宋体" w:cs="宋体" w:hint="eastAsia"/>
                <w:color w:val="000000"/>
                <w:kern w:val="0"/>
                <w:sz w:val="22"/>
                <w:lang w:bidi="ar"/>
              </w:rPr>
              <w:t>设计，提高舒适感；</w:t>
            </w:r>
            <w:r>
              <w:rPr>
                <w:rFonts w:ascii="宋体" w:eastAsia="宋体" w:hAnsi="宋体" w:cs="宋体" w:hint="eastAsia"/>
                <w:color w:val="000000"/>
                <w:kern w:val="0"/>
                <w:sz w:val="22"/>
                <w:lang w:bidi="ar"/>
              </w:rPr>
              <w:t xml:space="preserve">                                                                         3</w:t>
            </w:r>
            <w:r>
              <w:rPr>
                <w:rFonts w:ascii="宋体" w:eastAsia="宋体" w:hAnsi="宋体" w:cs="宋体" w:hint="eastAsia"/>
                <w:color w:val="000000"/>
                <w:kern w:val="0"/>
                <w:sz w:val="22"/>
                <w:lang w:bidi="ar"/>
              </w:rPr>
              <w:t>、椅腿：采用直径</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厚度</w:t>
            </w:r>
            <w:r>
              <w:rPr>
                <w:rFonts w:ascii="宋体" w:eastAsia="宋体" w:hAnsi="宋体" w:cs="宋体" w:hint="eastAsia"/>
                <w:color w:val="000000"/>
                <w:kern w:val="0"/>
                <w:sz w:val="22"/>
                <w:lang w:bidi="ar"/>
              </w:rPr>
              <w:t>2mm</w:t>
            </w:r>
            <w:r>
              <w:rPr>
                <w:rFonts w:ascii="宋体" w:eastAsia="宋体" w:hAnsi="宋体" w:cs="宋体" w:hint="eastAsia"/>
                <w:color w:val="000000"/>
                <w:kern w:val="0"/>
                <w:sz w:val="22"/>
                <w:lang w:bidi="ar"/>
              </w:rPr>
              <w:t>高强度铁管一体折弯；</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 xml:space="preserve">                                 4</w:t>
            </w:r>
            <w:r>
              <w:rPr>
                <w:rFonts w:ascii="宋体" w:eastAsia="宋体" w:hAnsi="宋体" w:cs="宋体" w:hint="eastAsia"/>
                <w:color w:val="000000"/>
                <w:kern w:val="0"/>
                <w:sz w:val="22"/>
                <w:lang w:bidi="ar"/>
              </w:rPr>
              <w:t>、表面：打磨抛光环保喷塑。</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108</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52608" behindDoc="0" locked="0" layoutInCell="1" allowOverlap="1">
                  <wp:simplePos x="0" y="0"/>
                  <wp:positionH relativeFrom="column">
                    <wp:posOffset>83185</wp:posOffset>
                  </wp:positionH>
                  <wp:positionV relativeFrom="paragraph">
                    <wp:posOffset>83820</wp:posOffset>
                  </wp:positionV>
                  <wp:extent cx="1515745" cy="771525"/>
                  <wp:effectExtent l="0" t="0" r="0" b="9525"/>
                  <wp:wrapNone/>
                  <wp:docPr id="51" name="图片_192"/>
                  <wp:cNvGraphicFramePr/>
                  <a:graphic xmlns:a="http://schemas.openxmlformats.org/drawingml/2006/main">
                    <a:graphicData uri="http://schemas.openxmlformats.org/drawingml/2006/picture">
                      <pic:pic xmlns:pic="http://schemas.openxmlformats.org/drawingml/2006/picture">
                        <pic:nvPicPr>
                          <pic:cNvPr id="51" name="图片_192"/>
                          <pic:cNvPicPr/>
                        </pic:nvPicPr>
                        <pic:blipFill>
                          <a:blip r:embed="rId11"/>
                          <a:stretch>
                            <a:fillRect/>
                          </a:stretch>
                        </pic:blipFill>
                        <pic:spPr>
                          <a:xfrm>
                            <a:off x="0" y="0"/>
                            <a:ext cx="1515745" cy="771525"/>
                          </a:xfrm>
                          <a:prstGeom prst="rect">
                            <a:avLst/>
                          </a:prstGeom>
                          <a:noFill/>
                          <a:ln>
                            <a:noFill/>
                          </a:ln>
                        </pic:spPr>
                      </pic:pic>
                    </a:graphicData>
                  </a:graphic>
                </wp:anchor>
              </w:drawing>
            </w:r>
          </w:p>
        </w:tc>
      </w:tr>
      <w:tr w:rsidR="006E5D64">
        <w:trPr>
          <w:trHeight w:val="81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台阶坐垫</w:t>
            </w:r>
          </w:p>
        </w:tc>
        <w:tc>
          <w:tcPr>
            <w:tcW w:w="20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、内部海绵填充；</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w:t>
            </w:r>
            <w:proofErr w:type="spellStart"/>
            <w:r>
              <w:rPr>
                <w:rFonts w:ascii="宋体" w:eastAsia="宋体" w:hAnsi="宋体" w:cs="宋体" w:hint="eastAsia"/>
                <w:color w:val="000000"/>
                <w:kern w:val="0"/>
                <w:sz w:val="22"/>
                <w:lang w:bidi="ar"/>
              </w:rPr>
              <w:t>pu</w:t>
            </w:r>
            <w:proofErr w:type="spellEnd"/>
            <w:r>
              <w:rPr>
                <w:rFonts w:ascii="宋体" w:eastAsia="宋体" w:hAnsi="宋体" w:cs="宋体" w:hint="eastAsia"/>
                <w:color w:val="000000"/>
                <w:kern w:val="0"/>
                <w:sz w:val="22"/>
                <w:lang w:bidi="ar"/>
              </w:rPr>
              <w:t>皮料面层；</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、可根据客户需求选型。</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6E5D64">
            <w:pPr>
              <w:rPr>
                <w:rFonts w:ascii="宋体" w:eastAsia="宋体" w:hAnsi="宋体" w:cs="宋体"/>
                <w:color w:val="000000"/>
                <w:sz w:val="22"/>
              </w:rPr>
            </w:pPr>
          </w:p>
        </w:tc>
      </w:tr>
      <w:tr w:rsidR="006E5D64">
        <w:trPr>
          <w:trHeight w:val="47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kern w:val="0"/>
                <w:sz w:val="22"/>
                <w:bdr w:val="single" w:sz="4" w:space="0" w:color="000000"/>
                <w:lang w:bidi="ar"/>
              </w:rPr>
            </w:pPr>
            <w:r>
              <w:rPr>
                <w:rFonts w:ascii="宋体" w:eastAsia="宋体" w:hAnsi="宋体" w:cs="宋体" w:hint="eastAsia"/>
                <w:b/>
                <w:bCs/>
                <w:color w:val="000000"/>
                <w:kern w:val="0"/>
                <w:sz w:val="24"/>
                <w:szCs w:val="24"/>
                <w:lang w:bidi="ar"/>
              </w:rPr>
              <w:t>（二）读书交流中心</w:t>
            </w:r>
          </w:p>
        </w:tc>
      </w:tr>
      <w:tr w:rsidR="006E5D64">
        <w:trPr>
          <w:trHeight w:val="135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16</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sz w:val="22"/>
              </w:rPr>
            </w:pPr>
            <w:r>
              <w:rPr>
                <w:rFonts w:ascii="宋体" w:eastAsia="宋体" w:hAnsi="宋体" w:cs="宋体" w:hint="eastAsia"/>
                <w:kern w:val="0"/>
                <w:sz w:val="22"/>
                <w:lang w:bidi="ar"/>
              </w:rPr>
              <w:t>靠墙书架</w:t>
            </w:r>
            <w:r>
              <w:rPr>
                <w:rFonts w:ascii="宋体" w:eastAsia="宋体" w:hAnsi="宋体" w:cs="宋体" w:hint="eastAsia"/>
                <w:kern w:val="0"/>
                <w:sz w:val="22"/>
                <w:lang w:bidi="ar"/>
              </w:rPr>
              <w:t xml:space="preserve">             </w:t>
            </w:r>
            <w:r>
              <w:rPr>
                <w:rFonts w:ascii="宋体" w:eastAsia="宋体" w:hAnsi="宋体" w:cs="宋体" w:hint="eastAsia"/>
                <w:kern w:val="0"/>
                <w:sz w:val="22"/>
                <w:lang w:bidi="ar"/>
              </w:rPr>
              <w:t>（订制</w:t>
            </w:r>
            <w:r>
              <w:rPr>
                <w:rFonts w:ascii="宋体" w:eastAsia="宋体" w:hAnsi="宋体" w:cs="宋体" w:hint="eastAsia"/>
                <w:kern w:val="0"/>
                <w:sz w:val="22"/>
                <w:lang w:bidi="ar"/>
              </w:rPr>
              <w:t>3.7m</w:t>
            </w:r>
            <w:r>
              <w:rPr>
                <w:rFonts w:ascii="宋体" w:eastAsia="宋体" w:hAnsi="宋体" w:cs="宋体" w:hint="eastAsia"/>
                <w:kern w:val="0"/>
                <w:sz w:val="22"/>
                <w:lang w:bidi="ar"/>
              </w:rPr>
              <w:t>高）</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sz w:val="22"/>
              </w:rPr>
            </w:pPr>
            <w:r>
              <w:rPr>
                <w:rFonts w:ascii="宋体" w:eastAsia="宋体" w:hAnsi="宋体" w:cs="宋体" w:hint="eastAsia"/>
                <w:kern w:val="0"/>
                <w:sz w:val="22"/>
                <w:lang w:bidi="ar"/>
              </w:rPr>
              <w:t>1</w:t>
            </w:r>
            <w:r>
              <w:rPr>
                <w:rFonts w:ascii="宋体" w:eastAsia="宋体" w:hAnsi="宋体" w:cs="宋体" w:hint="eastAsia"/>
                <w:kern w:val="0"/>
                <w:sz w:val="22"/>
                <w:lang w:bidi="ar"/>
              </w:rPr>
              <w:t>、基材：采用</w:t>
            </w:r>
            <w:r>
              <w:rPr>
                <w:rFonts w:ascii="宋体" w:eastAsia="宋体" w:hAnsi="宋体" w:cs="宋体" w:hint="eastAsia"/>
                <w:kern w:val="0"/>
                <w:sz w:val="22"/>
                <w:lang w:bidi="ar"/>
              </w:rPr>
              <w:t>25mm</w:t>
            </w:r>
            <w:r>
              <w:rPr>
                <w:rFonts w:ascii="宋体" w:eastAsia="宋体" w:hAnsi="宋体" w:cs="宋体" w:hint="eastAsia"/>
                <w:kern w:val="0"/>
                <w:sz w:val="22"/>
                <w:lang w:bidi="ar"/>
              </w:rPr>
              <w:t>厚实木多层板</w:t>
            </w:r>
            <w:r>
              <w:rPr>
                <w:rFonts w:ascii="宋体" w:eastAsia="宋体" w:hAnsi="宋体" w:cs="宋体" w:hint="eastAsia"/>
                <w:kern w:val="0"/>
                <w:sz w:val="22"/>
                <w:lang w:bidi="ar"/>
              </w:rPr>
              <w:t>,</w:t>
            </w:r>
            <w:r>
              <w:rPr>
                <w:rFonts w:ascii="宋体" w:eastAsia="宋体" w:hAnsi="宋体" w:cs="宋体" w:hint="eastAsia"/>
                <w:kern w:val="0"/>
                <w:sz w:val="22"/>
                <w:lang w:bidi="ar"/>
              </w:rPr>
              <w:t>环保等级</w:t>
            </w:r>
            <w:r>
              <w:rPr>
                <w:rFonts w:ascii="宋体" w:eastAsia="宋体" w:hAnsi="宋体" w:cs="宋体" w:hint="eastAsia"/>
                <w:kern w:val="0"/>
                <w:sz w:val="22"/>
                <w:lang w:bidi="ar"/>
              </w:rPr>
              <w:t>E0</w:t>
            </w:r>
            <w:r>
              <w:rPr>
                <w:rFonts w:ascii="宋体" w:eastAsia="宋体" w:hAnsi="宋体" w:cs="宋体" w:hint="eastAsia"/>
                <w:kern w:val="0"/>
                <w:sz w:val="22"/>
                <w:lang w:bidi="ar"/>
              </w:rPr>
              <w:t>级</w:t>
            </w:r>
            <w:r>
              <w:rPr>
                <w:rFonts w:ascii="宋体" w:eastAsia="宋体" w:hAnsi="宋体" w:cs="宋体" w:hint="eastAsia"/>
                <w:kern w:val="0"/>
                <w:sz w:val="22"/>
                <w:lang w:bidi="ar"/>
              </w:rPr>
              <w:t>,</w:t>
            </w:r>
            <w:r>
              <w:rPr>
                <w:rFonts w:ascii="宋体" w:eastAsia="宋体" w:hAnsi="宋体" w:cs="宋体" w:hint="eastAsia"/>
                <w:kern w:val="0"/>
                <w:sz w:val="22"/>
                <w:lang w:bidi="ar"/>
              </w:rPr>
              <w:t>游离甲醛释放量≤</w:t>
            </w:r>
            <w:r>
              <w:rPr>
                <w:rFonts w:ascii="宋体" w:eastAsia="宋体" w:hAnsi="宋体" w:cs="宋体" w:hint="eastAsia"/>
                <w:kern w:val="0"/>
                <w:sz w:val="22"/>
                <w:lang w:bidi="ar"/>
              </w:rPr>
              <w:t>0.056mg/m3</w:t>
            </w:r>
            <w:r>
              <w:rPr>
                <w:rFonts w:ascii="宋体" w:eastAsia="宋体" w:hAnsi="宋体" w:cs="宋体" w:hint="eastAsia"/>
                <w:kern w:val="0"/>
                <w:sz w:val="22"/>
                <w:lang w:bidi="ar"/>
              </w:rPr>
              <w:t>，符合国家</w:t>
            </w:r>
            <w:r>
              <w:rPr>
                <w:rFonts w:ascii="宋体" w:eastAsia="宋体" w:hAnsi="宋体" w:cs="宋体" w:hint="eastAsia"/>
                <w:kern w:val="0"/>
                <w:sz w:val="22"/>
                <w:lang w:bidi="ar"/>
              </w:rPr>
              <w:t>GB/T3324-2017</w:t>
            </w:r>
            <w:r>
              <w:rPr>
                <w:rFonts w:ascii="宋体" w:eastAsia="宋体" w:hAnsi="宋体" w:cs="宋体" w:hint="eastAsia"/>
                <w:kern w:val="0"/>
                <w:sz w:val="22"/>
                <w:lang w:bidi="ar"/>
              </w:rPr>
              <w:t>《木家具通用技术条件》；</w:t>
            </w:r>
            <w:r>
              <w:rPr>
                <w:rFonts w:ascii="宋体" w:eastAsia="宋体" w:hAnsi="宋体" w:cs="宋体" w:hint="eastAsia"/>
                <w:kern w:val="0"/>
                <w:sz w:val="22"/>
                <w:lang w:bidi="ar"/>
              </w:rPr>
              <w:t xml:space="preserve">                                                             2</w:t>
            </w:r>
            <w:r>
              <w:rPr>
                <w:rFonts w:ascii="宋体" w:eastAsia="宋体" w:hAnsi="宋体" w:cs="宋体" w:hint="eastAsia"/>
                <w:kern w:val="0"/>
                <w:sz w:val="22"/>
                <w:lang w:bidi="ar"/>
              </w:rPr>
              <w:t>、暗装</w:t>
            </w:r>
            <w:r>
              <w:rPr>
                <w:rFonts w:ascii="宋体" w:eastAsia="宋体" w:hAnsi="宋体" w:cs="宋体" w:hint="eastAsia"/>
                <w:kern w:val="0"/>
                <w:sz w:val="22"/>
                <w:lang w:bidi="ar"/>
              </w:rPr>
              <w:t>LED</w:t>
            </w:r>
            <w:r>
              <w:rPr>
                <w:rFonts w:ascii="宋体" w:eastAsia="宋体" w:hAnsi="宋体" w:cs="宋体" w:hint="eastAsia"/>
                <w:kern w:val="0"/>
                <w:sz w:val="22"/>
                <w:lang w:bidi="ar"/>
              </w:rPr>
              <w:t>灯带；</w:t>
            </w:r>
            <w:r>
              <w:rPr>
                <w:rFonts w:ascii="宋体" w:eastAsia="宋体" w:hAnsi="宋体" w:cs="宋体" w:hint="eastAsia"/>
                <w:kern w:val="0"/>
                <w:sz w:val="22"/>
                <w:lang w:bidi="ar"/>
              </w:rPr>
              <w:t xml:space="preserve">                                                                                                               </w:t>
            </w:r>
            <w:r>
              <w:rPr>
                <w:rFonts w:ascii="宋体" w:eastAsia="宋体" w:hAnsi="宋体" w:cs="宋体" w:hint="eastAsia"/>
                <w:kern w:val="0"/>
                <w:sz w:val="22"/>
                <w:lang w:bidi="ar"/>
              </w:rPr>
              <w:t xml:space="preserve">                     3</w:t>
            </w:r>
            <w:r>
              <w:rPr>
                <w:rFonts w:ascii="宋体" w:eastAsia="宋体" w:hAnsi="宋体" w:cs="宋体" w:hint="eastAsia"/>
                <w:kern w:val="0"/>
                <w:sz w:val="22"/>
                <w:lang w:bidi="ar"/>
              </w:rPr>
              <w:t>、工艺：（</w:t>
            </w:r>
            <w:r>
              <w:rPr>
                <w:rFonts w:ascii="宋体" w:eastAsia="宋体" w:hAnsi="宋体" w:cs="宋体" w:hint="eastAsia"/>
                <w:kern w:val="0"/>
                <w:sz w:val="22"/>
                <w:lang w:bidi="ar"/>
              </w:rPr>
              <w:t>1</w:t>
            </w:r>
            <w:r>
              <w:rPr>
                <w:rFonts w:ascii="宋体" w:eastAsia="宋体" w:hAnsi="宋体" w:cs="宋体" w:hint="eastAsia"/>
                <w:kern w:val="0"/>
                <w:sz w:val="22"/>
                <w:lang w:bidi="ar"/>
              </w:rPr>
              <w:t>）人造板件均双饰面、封四边。（</w:t>
            </w:r>
            <w:r>
              <w:rPr>
                <w:rFonts w:ascii="宋体" w:eastAsia="宋体" w:hAnsi="宋体" w:cs="宋体" w:hint="eastAsia"/>
                <w:kern w:val="0"/>
                <w:sz w:val="22"/>
                <w:lang w:bidi="ar"/>
              </w:rPr>
              <w:t>2</w:t>
            </w:r>
            <w:r>
              <w:rPr>
                <w:rFonts w:ascii="宋体" w:eastAsia="宋体" w:hAnsi="宋体" w:cs="宋体" w:hint="eastAsia"/>
                <w:kern w:val="0"/>
                <w:sz w:val="22"/>
                <w:lang w:bidi="ar"/>
              </w:rPr>
              <w:t>）同色</w:t>
            </w:r>
            <w:r>
              <w:rPr>
                <w:rFonts w:ascii="宋体" w:eastAsia="宋体" w:hAnsi="宋体" w:cs="宋体" w:hint="eastAsia"/>
                <w:kern w:val="0"/>
                <w:sz w:val="22"/>
                <w:lang w:bidi="ar"/>
              </w:rPr>
              <w:t>PVC</w:t>
            </w:r>
            <w:r>
              <w:rPr>
                <w:rFonts w:ascii="宋体" w:eastAsia="宋体" w:hAnsi="宋体" w:cs="宋体" w:hint="eastAsia"/>
                <w:kern w:val="0"/>
                <w:sz w:val="22"/>
                <w:lang w:bidi="ar"/>
              </w:rPr>
              <w:t>封边，</w:t>
            </w:r>
            <w:proofErr w:type="gramStart"/>
            <w:r>
              <w:rPr>
                <w:rFonts w:ascii="宋体" w:eastAsia="宋体" w:hAnsi="宋体" w:cs="宋体" w:hint="eastAsia"/>
                <w:kern w:val="0"/>
                <w:sz w:val="22"/>
                <w:lang w:bidi="ar"/>
              </w:rPr>
              <w:t>封边严密</w:t>
            </w:r>
            <w:proofErr w:type="gramEnd"/>
            <w:r>
              <w:rPr>
                <w:rFonts w:ascii="宋体" w:eastAsia="宋体" w:hAnsi="宋体" w:cs="宋体" w:hint="eastAsia"/>
                <w:kern w:val="0"/>
                <w:sz w:val="22"/>
                <w:lang w:bidi="ar"/>
              </w:rPr>
              <w:t>、平整、无脱胶、表面无胶渍。切口整齐，无崩茬，尺寸精确到</w:t>
            </w:r>
            <w:r>
              <w:rPr>
                <w:rFonts w:ascii="宋体" w:eastAsia="宋体" w:hAnsi="宋体" w:cs="宋体" w:hint="eastAsia"/>
                <w:kern w:val="0"/>
                <w:sz w:val="22"/>
                <w:lang w:bidi="ar"/>
              </w:rPr>
              <w:t>0.5mm</w:t>
            </w:r>
            <w:r>
              <w:rPr>
                <w:rFonts w:ascii="宋体" w:eastAsia="宋体" w:hAnsi="宋体" w:cs="宋体" w:hint="eastAsia"/>
                <w:kern w:val="0"/>
                <w:sz w:val="22"/>
                <w:lang w:bidi="ar"/>
              </w:rPr>
              <w:t>。（</w:t>
            </w:r>
            <w:r>
              <w:rPr>
                <w:rFonts w:ascii="宋体" w:eastAsia="宋体" w:hAnsi="宋体" w:cs="宋体" w:hint="eastAsia"/>
                <w:kern w:val="0"/>
                <w:sz w:val="22"/>
                <w:lang w:bidi="ar"/>
              </w:rPr>
              <w:t>3</w:t>
            </w:r>
            <w:r>
              <w:rPr>
                <w:rFonts w:ascii="宋体" w:eastAsia="宋体" w:hAnsi="宋体" w:cs="宋体" w:hint="eastAsia"/>
                <w:kern w:val="0"/>
                <w:sz w:val="22"/>
                <w:lang w:bidi="ar"/>
              </w:rPr>
              <w:t>）优质五金件连接，板内预埋尼龙螺母的方式，确保使用寿命更长。</w:t>
            </w:r>
            <w:r>
              <w:rPr>
                <w:rFonts w:ascii="宋体" w:eastAsia="宋体" w:hAnsi="宋体" w:cs="宋体" w:hint="eastAsia"/>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m2</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教师阅读区</w:t>
            </w: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widowControl/>
              <w:textAlignment w:val="center"/>
              <w:rPr>
                <w:rFonts w:ascii="宋体" w:eastAsia="宋体" w:hAnsi="宋体" w:cs="宋体"/>
                <w:color w:val="000000"/>
                <w:kern w:val="0"/>
                <w:sz w:val="22"/>
                <w:bdr w:val="single" w:sz="4" w:space="0" w:color="000000"/>
                <w:lang w:bidi="ar"/>
              </w:rPr>
            </w:pPr>
          </w:p>
        </w:tc>
      </w:tr>
      <w:tr w:rsidR="006E5D64">
        <w:trPr>
          <w:trHeight w:val="135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17</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管理室</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办公桌（靠窗）</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750*5000*750mm</w:t>
            </w:r>
            <w:r>
              <w:rPr>
                <w:rFonts w:ascii="宋体" w:eastAsia="宋体" w:hAnsi="宋体" w:cs="宋体" w:hint="eastAsia"/>
                <w:color w:val="000000"/>
                <w:kern w:val="0"/>
                <w:sz w:val="22"/>
                <w:lang w:bidi="ar"/>
              </w:rPr>
              <w:t>；</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、实木多层板基层，环保等级</w:t>
            </w:r>
            <w:r>
              <w:rPr>
                <w:rFonts w:ascii="宋体" w:eastAsia="宋体" w:hAnsi="宋体" w:cs="宋体" w:hint="eastAsia"/>
                <w:color w:val="000000"/>
                <w:kern w:val="0"/>
                <w:sz w:val="22"/>
                <w:lang w:bidi="ar"/>
              </w:rPr>
              <w:t>E0</w:t>
            </w:r>
            <w:r>
              <w:rPr>
                <w:rFonts w:ascii="宋体" w:eastAsia="宋体" w:hAnsi="宋体" w:cs="宋体" w:hint="eastAsia"/>
                <w:color w:val="000000"/>
                <w:kern w:val="0"/>
                <w:sz w:val="22"/>
                <w:lang w:bidi="ar"/>
              </w:rPr>
              <w:t>级</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游离甲醛释放量≤</w:t>
            </w:r>
            <w:r>
              <w:rPr>
                <w:rFonts w:ascii="宋体" w:eastAsia="宋体" w:hAnsi="宋体" w:cs="宋体" w:hint="eastAsia"/>
                <w:color w:val="000000"/>
                <w:kern w:val="0"/>
                <w:sz w:val="22"/>
                <w:lang w:bidi="ar"/>
              </w:rPr>
              <w:t>0.056mg/m3</w:t>
            </w:r>
            <w:r>
              <w:rPr>
                <w:rFonts w:ascii="宋体" w:eastAsia="宋体" w:hAnsi="宋体" w:cs="宋体" w:hint="eastAsia"/>
                <w:color w:val="000000"/>
                <w:kern w:val="0"/>
                <w:sz w:val="22"/>
                <w:lang w:bidi="ar"/>
              </w:rPr>
              <w:t>，厚度≧</w:t>
            </w:r>
            <w:r>
              <w:rPr>
                <w:rFonts w:ascii="宋体" w:eastAsia="宋体" w:hAnsi="宋体" w:cs="宋体" w:hint="eastAsia"/>
                <w:color w:val="000000"/>
                <w:kern w:val="0"/>
                <w:sz w:val="22"/>
                <w:lang w:bidi="ar"/>
              </w:rPr>
              <w:t xml:space="preserve">18mm </w:t>
            </w:r>
            <w:r>
              <w:rPr>
                <w:rFonts w:ascii="宋体" w:eastAsia="宋体" w:hAnsi="宋体" w:cs="宋体" w:hint="eastAsia"/>
                <w:color w:val="000000"/>
                <w:kern w:val="0"/>
                <w:sz w:val="22"/>
                <w:lang w:bidi="ar"/>
              </w:rPr>
              <w:t>符合国家</w:t>
            </w:r>
            <w:r>
              <w:rPr>
                <w:rFonts w:ascii="宋体" w:eastAsia="宋体" w:hAnsi="宋体" w:cs="宋体" w:hint="eastAsia"/>
                <w:color w:val="000000"/>
                <w:kern w:val="0"/>
                <w:sz w:val="22"/>
                <w:lang w:bidi="ar"/>
              </w:rPr>
              <w:t>GB/T3324-2017</w:t>
            </w:r>
            <w:r>
              <w:rPr>
                <w:rFonts w:ascii="宋体" w:eastAsia="宋体" w:hAnsi="宋体" w:cs="宋体" w:hint="eastAsia"/>
                <w:color w:val="000000"/>
                <w:kern w:val="0"/>
                <w:sz w:val="22"/>
                <w:lang w:bidi="ar"/>
              </w:rPr>
              <w:t>《木家具通用技术条件》，实木多层板面板；</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3</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5*5</w:t>
            </w:r>
            <w:r>
              <w:rPr>
                <w:rFonts w:ascii="宋体" w:eastAsia="宋体" w:hAnsi="宋体" w:cs="宋体" w:hint="eastAsia"/>
                <w:color w:val="000000"/>
                <w:kern w:val="0"/>
                <w:sz w:val="22"/>
                <w:lang w:bidi="ar"/>
              </w:rPr>
              <w:t>镀锌角钢（材质：</w:t>
            </w:r>
            <w:r>
              <w:rPr>
                <w:rFonts w:ascii="宋体" w:eastAsia="宋体" w:hAnsi="宋体" w:cs="宋体" w:hint="eastAsia"/>
                <w:color w:val="000000"/>
                <w:kern w:val="0"/>
                <w:sz w:val="22"/>
                <w:lang w:bidi="ar"/>
              </w:rPr>
              <w:t>Q235</w:t>
            </w:r>
            <w:r>
              <w:rPr>
                <w:rFonts w:ascii="宋体" w:eastAsia="宋体" w:hAnsi="宋体" w:cs="宋体" w:hint="eastAsia"/>
                <w:color w:val="000000"/>
                <w:kern w:val="0"/>
                <w:sz w:val="22"/>
                <w:lang w:bidi="ar"/>
              </w:rPr>
              <w:t>）固定。</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组</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widowControl/>
              <w:textAlignment w:val="center"/>
              <w:rPr>
                <w:rFonts w:ascii="宋体" w:eastAsia="宋体" w:hAnsi="宋体" w:cs="宋体"/>
                <w:color w:val="000000"/>
                <w:kern w:val="0"/>
                <w:sz w:val="22"/>
                <w:bdr w:val="single" w:sz="4" w:space="0" w:color="000000"/>
                <w:lang w:bidi="ar"/>
              </w:rPr>
            </w:pPr>
          </w:p>
        </w:tc>
      </w:tr>
      <w:tr w:rsidR="006E5D64">
        <w:trPr>
          <w:trHeight w:val="162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阅读桌（不含阅读灯）</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4000*1000*750mm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、柜体：实木多层板，环保等级</w:t>
            </w:r>
            <w:r>
              <w:rPr>
                <w:rFonts w:ascii="宋体" w:eastAsia="宋体" w:hAnsi="宋体" w:cs="宋体" w:hint="eastAsia"/>
                <w:color w:val="000000"/>
                <w:kern w:val="0"/>
                <w:sz w:val="22"/>
                <w:lang w:bidi="ar"/>
              </w:rPr>
              <w:t>E0</w:t>
            </w:r>
            <w:r>
              <w:rPr>
                <w:rFonts w:ascii="宋体" w:eastAsia="宋体" w:hAnsi="宋体" w:cs="宋体" w:hint="eastAsia"/>
                <w:color w:val="000000"/>
                <w:kern w:val="0"/>
                <w:sz w:val="22"/>
                <w:lang w:bidi="ar"/>
              </w:rPr>
              <w:t>级</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游离甲醛释放量≤</w:t>
            </w:r>
            <w:r>
              <w:rPr>
                <w:rFonts w:ascii="宋体" w:eastAsia="宋体" w:hAnsi="宋体" w:cs="宋体" w:hint="eastAsia"/>
                <w:color w:val="000000"/>
                <w:kern w:val="0"/>
                <w:sz w:val="22"/>
                <w:lang w:bidi="ar"/>
              </w:rPr>
              <w:t>0.056mg/m3</w:t>
            </w:r>
            <w:r>
              <w:rPr>
                <w:rFonts w:ascii="宋体" w:eastAsia="宋体" w:hAnsi="宋体" w:cs="宋体" w:hint="eastAsia"/>
                <w:color w:val="000000"/>
                <w:kern w:val="0"/>
                <w:sz w:val="22"/>
                <w:lang w:bidi="ar"/>
              </w:rPr>
              <w:t>，厚度≧</w:t>
            </w:r>
            <w:r>
              <w:rPr>
                <w:rFonts w:ascii="宋体" w:eastAsia="宋体" w:hAnsi="宋体" w:cs="宋体" w:hint="eastAsia"/>
                <w:color w:val="000000"/>
                <w:kern w:val="0"/>
                <w:sz w:val="22"/>
                <w:lang w:bidi="ar"/>
              </w:rPr>
              <w:t xml:space="preserve">18mm </w:t>
            </w:r>
            <w:r>
              <w:rPr>
                <w:rFonts w:ascii="宋体" w:eastAsia="宋体" w:hAnsi="宋体" w:cs="宋体" w:hint="eastAsia"/>
                <w:color w:val="000000"/>
                <w:kern w:val="0"/>
                <w:sz w:val="22"/>
                <w:lang w:bidi="ar"/>
              </w:rPr>
              <w:t>符合国家</w:t>
            </w:r>
            <w:r>
              <w:rPr>
                <w:rFonts w:ascii="宋体" w:eastAsia="宋体" w:hAnsi="宋体" w:cs="宋体" w:hint="eastAsia"/>
                <w:color w:val="000000"/>
                <w:kern w:val="0"/>
                <w:sz w:val="22"/>
                <w:lang w:bidi="ar"/>
              </w:rPr>
              <w:t>GB/T3324-2017</w:t>
            </w:r>
            <w:r>
              <w:rPr>
                <w:rFonts w:ascii="宋体" w:eastAsia="宋体" w:hAnsi="宋体" w:cs="宋体" w:hint="eastAsia"/>
                <w:color w:val="000000"/>
                <w:kern w:val="0"/>
                <w:sz w:val="22"/>
                <w:lang w:bidi="ar"/>
              </w:rPr>
              <w:t>《木家具通用技术条件》；</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、基层：实木多层板；</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、不锈钢装饰：厚度</w:t>
            </w:r>
            <w:r>
              <w:rPr>
                <w:rFonts w:ascii="宋体" w:eastAsia="宋体" w:hAnsi="宋体" w:cs="宋体" w:hint="eastAsia"/>
                <w:color w:val="000000"/>
                <w:kern w:val="0"/>
                <w:sz w:val="22"/>
                <w:lang w:bidi="ar"/>
              </w:rPr>
              <w:t>3mm</w:t>
            </w:r>
            <w:r>
              <w:rPr>
                <w:rFonts w:ascii="宋体" w:eastAsia="宋体" w:hAnsi="宋体" w:cs="宋体" w:hint="eastAsia"/>
                <w:color w:val="000000"/>
                <w:kern w:val="0"/>
                <w:sz w:val="22"/>
                <w:lang w:bidi="ar"/>
              </w:rPr>
              <w:t>高强</w:t>
            </w:r>
            <w:r>
              <w:rPr>
                <w:rFonts w:ascii="宋体" w:eastAsia="宋体" w:hAnsi="宋体" w:cs="宋体" w:hint="eastAsia"/>
                <w:color w:val="000000"/>
                <w:kern w:val="0"/>
                <w:sz w:val="22"/>
                <w:lang w:bidi="ar"/>
              </w:rPr>
              <w:t>度不锈钢圆管熔焊，焊接确保间距均匀牢固。</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53632" behindDoc="0" locked="0" layoutInCell="1" allowOverlap="1">
                  <wp:simplePos x="0" y="0"/>
                  <wp:positionH relativeFrom="column">
                    <wp:posOffset>76200</wp:posOffset>
                  </wp:positionH>
                  <wp:positionV relativeFrom="paragraph">
                    <wp:posOffset>144780</wp:posOffset>
                  </wp:positionV>
                  <wp:extent cx="1521460" cy="751205"/>
                  <wp:effectExtent l="0" t="0" r="2540" b="10795"/>
                  <wp:wrapNone/>
                  <wp:docPr id="57" name="图片_194"/>
                  <wp:cNvGraphicFramePr/>
                  <a:graphic xmlns:a="http://schemas.openxmlformats.org/drawingml/2006/main">
                    <a:graphicData uri="http://schemas.openxmlformats.org/drawingml/2006/picture">
                      <pic:pic xmlns:pic="http://schemas.openxmlformats.org/drawingml/2006/picture">
                        <pic:nvPicPr>
                          <pic:cNvPr id="57" name="图片_194"/>
                          <pic:cNvPicPr/>
                        </pic:nvPicPr>
                        <pic:blipFill>
                          <a:blip r:embed="rId12"/>
                          <a:stretch>
                            <a:fillRect/>
                          </a:stretch>
                        </pic:blipFill>
                        <pic:spPr>
                          <a:xfrm>
                            <a:off x="0" y="0"/>
                            <a:ext cx="1521460" cy="751205"/>
                          </a:xfrm>
                          <a:prstGeom prst="rect">
                            <a:avLst/>
                          </a:prstGeom>
                          <a:noFill/>
                          <a:ln>
                            <a:noFill/>
                          </a:ln>
                        </pic:spPr>
                      </pic:pic>
                    </a:graphicData>
                  </a:graphic>
                </wp:anchor>
              </w:drawing>
            </w:r>
          </w:p>
        </w:tc>
      </w:tr>
      <w:tr w:rsidR="006E5D64">
        <w:trPr>
          <w:trHeight w:val="162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阅读椅</w:t>
            </w:r>
          </w:p>
        </w:tc>
        <w:tc>
          <w:tcPr>
            <w:tcW w:w="20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450*510*790mm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、框架：实木基材；</w:t>
            </w:r>
            <w:r>
              <w:rPr>
                <w:rFonts w:ascii="宋体" w:eastAsia="宋体" w:hAnsi="宋体" w:cs="宋体" w:hint="eastAsia"/>
                <w:color w:val="000000"/>
                <w:kern w:val="0"/>
                <w:sz w:val="22"/>
                <w:lang w:bidi="ar"/>
              </w:rPr>
              <w:t xml:space="preserve">                                                        3</w:t>
            </w:r>
            <w:r>
              <w:rPr>
                <w:rFonts w:ascii="宋体" w:eastAsia="宋体" w:hAnsi="宋体" w:cs="宋体" w:hint="eastAsia"/>
                <w:color w:val="000000"/>
                <w:kern w:val="0"/>
                <w:sz w:val="22"/>
                <w:lang w:bidi="ar"/>
              </w:rPr>
              <w:t>、扶手：厚度</w:t>
            </w:r>
            <w:r>
              <w:rPr>
                <w:rFonts w:ascii="宋体" w:eastAsia="宋体" w:hAnsi="宋体" w:cs="宋体" w:hint="eastAsia"/>
                <w:color w:val="000000"/>
                <w:kern w:val="0"/>
                <w:sz w:val="22"/>
                <w:lang w:bidi="ar"/>
              </w:rPr>
              <w:t>3mm</w:t>
            </w:r>
            <w:r>
              <w:rPr>
                <w:rFonts w:ascii="宋体" w:eastAsia="宋体" w:hAnsi="宋体" w:cs="宋体" w:hint="eastAsia"/>
                <w:color w:val="000000"/>
                <w:kern w:val="0"/>
                <w:sz w:val="22"/>
                <w:lang w:bidi="ar"/>
              </w:rPr>
              <w:t>高强度不锈钢圆管熔焊，焊接确保间距均匀牢固；</w:t>
            </w:r>
            <w:r>
              <w:rPr>
                <w:rFonts w:ascii="宋体" w:eastAsia="宋体" w:hAnsi="宋体" w:cs="宋体" w:hint="eastAsia"/>
                <w:color w:val="000000"/>
                <w:kern w:val="0"/>
                <w:sz w:val="22"/>
                <w:lang w:bidi="ar"/>
              </w:rPr>
              <w:t xml:space="preserve">                                4</w:t>
            </w:r>
            <w:r>
              <w:rPr>
                <w:rFonts w:ascii="宋体" w:eastAsia="宋体" w:hAnsi="宋体" w:cs="宋体" w:hint="eastAsia"/>
                <w:color w:val="000000"/>
                <w:kern w:val="0"/>
                <w:sz w:val="22"/>
                <w:lang w:bidi="ar"/>
              </w:rPr>
              <w:t>、表面：</w:t>
            </w:r>
            <w:proofErr w:type="gramStart"/>
            <w:r>
              <w:rPr>
                <w:rFonts w:ascii="宋体" w:eastAsia="宋体" w:hAnsi="宋体" w:cs="宋体" w:hint="eastAsia"/>
                <w:color w:val="000000"/>
                <w:kern w:val="0"/>
                <w:sz w:val="22"/>
                <w:lang w:bidi="ar"/>
              </w:rPr>
              <w:t>电镀做</w:t>
            </w:r>
            <w:proofErr w:type="gramEnd"/>
            <w:r>
              <w:rPr>
                <w:rFonts w:ascii="宋体" w:eastAsia="宋体" w:hAnsi="宋体" w:cs="宋体" w:hint="eastAsia"/>
                <w:color w:val="000000"/>
                <w:kern w:val="0"/>
                <w:sz w:val="22"/>
                <w:lang w:bidi="ar"/>
              </w:rPr>
              <w:t>纳米以保证光滑、耐磨、硬度、不易刮花；</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 xml:space="preserve">                      5</w:t>
            </w:r>
            <w:r>
              <w:rPr>
                <w:rFonts w:ascii="宋体" w:eastAsia="宋体" w:hAnsi="宋体" w:cs="宋体" w:hint="eastAsia"/>
                <w:color w:val="000000"/>
                <w:kern w:val="0"/>
                <w:sz w:val="22"/>
                <w:lang w:bidi="ar"/>
              </w:rPr>
              <w:t>、皮料：优质西皮，表面纹理清晰一致；</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、海绵：高密度一次定形发泡海绵。</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54656" behindDoc="0" locked="0" layoutInCell="1" allowOverlap="1">
                  <wp:simplePos x="0" y="0"/>
                  <wp:positionH relativeFrom="column">
                    <wp:posOffset>411480</wp:posOffset>
                  </wp:positionH>
                  <wp:positionV relativeFrom="paragraph">
                    <wp:posOffset>48895</wp:posOffset>
                  </wp:positionV>
                  <wp:extent cx="861060" cy="979805"/>
                  <wp:effectExtent l="0" t="0" r="0" b="10795"/>
                  <wp:wrapNone/>
                  <wp:docPr id="58" name="图片_188"/>
                  <wp:cNvGraphicFramePr/>
                  <a:graphic xmlns:a="http://schemas.openxmlformats.org/drawingml/2006/main">
                    <a:graphicData uri="http://schemas.openxmlformats.org/drawingml/2006/picture">
                      <pic:pic xmlns:pic="http://schemas.openxmlformats.org/drawingml/2006/picture">
                        <pic:nvPicPr>
                          <pic:cNvPr id="58" name="图片_188"/>
                          <pic:cNvPicPr/>
                        </pic:nvPicPr>
                        <pic:blipFill>
                          <a:blip r:embed="rId13"/>
                          <a:stretch>
                            <a:fillRect/>
                          </a:stretch>
                        </pic:blipFill>
                        <pic:spPr>
                          <a:xfrm>
                            <a:off x="0" y="0"/>
                            <a:ext cx="861060" cy="979805"/>
                          </a:xfrm>
                          <a:prstGeom prst="rect">
                            <a:avLst/>
                          </a:prstGeom>
                          <a:noFill/>
                          <a:ln>
                            <a:noFill/>
                          </a:ln>
                        </pic:spPr>
                      </pic:pic>
                    </a:graphicData>
                  </a:graphic>
                </wp:anchor>
              </w:drawing>
            </w:r>
          </w:p>
        </w:tc>
      </w:tr>
      <w:tr w:rsidR="006E5D64">
        <w:trPr>
          <w:trHeight w:val="282"/>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阅读圆桌</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D700*750mm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、台面：采用人造仿石材材质；</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、桌腿：不锈钢圆管熔焊</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焊接确保间距均匀牢固；</w:t>
            </w:r>
            <w:r>
              <w:rPr>
                <w:rFonts w:ascii="宋体" w:eastAsia="宋体" w:hAnsi="宋体" w:cs="宋体" w:hint="eastAsia"/>
                <w:color w:val="000000"/>
                <w:kern w:val="0"/>
                <w:sz w:val="22"/>
                <w:lang w:bidi="ar"/>
              </w:rPr>
              <w:t xml:space="preserve">                                            4</w:t>
            </w:r>
            <w:r>
              <w:rPr>
                <w:rFonts w:ascii="宋体" w:eastAsia="宋体" w:hAnsi="宋体" w:cs="宋体" w:hint="eastAsia"/>
                <w:color w:val="000000"/>
                <w:kern w:val="0"/>
                <w:sz w:val="22"/>
                <w:lang w:bidi="ar"/>
              </w:rPr>
              <w:t>、表面：</w:t>
            </w:r>
            <w:proofErr w:type="gramStart"/>
            <w:r>
              <w:rPr>
                <w:rFonts w:ascii="宋体" w:eastAsia="宋体" w:hAnsi="宋体" w:cs="宋体" w:hint="eastAsia"/>
                <w:color w:val="000000"/>
                <w:kern w:val="0"/>
                <w:sz w:val="22"/>
                <w:lang w:bidi="ar"/>
              </w:rPr>
              <w:t>电镀做</w:t>
            </w:r>
            <w:proofErr w:type="gramEnd"/>
            <w:r>
              <w:rPr>
                <w:rFonts w:ascii="宋体" w:eastAsia="宋体" w:hAnsi="宋体" w:cs="宋体" w:hint="eastAsia"/>
                <w:color w:val="000000"/>
                <w:kern w:val="0"/>
                <w:sz w:val="22"/>
                <w:lang w:bidi="ar"/>
              </w:rPr>
              <w:t>纳米，光滑、耐磨、硬度、不易刮花。</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55680" behindDoc="0" locked="0" layoutInCell="1" allowOverlap="1">
                  <wp:simplePos x="0" y="0"/>
                  <wp:positionH relativeFrom="column">
                    <wp:posOffset>479425</wp:posOffset>
                  </wp:positionH>
                  <wp:positionV relativeFrom="paragraph">
                    <wp:posOffset>34290</wp:posOffset>
                  </wp:positionV>
                  <wp:extent cx="692150" cy="625475"/>
                  <wp:effectExtent l="0" t="0" r="12700" b="3175"/>
                  <wp:wrapNone/>
                  <wp:docPr id="59" name="图片_193"/>
                  <wp:cNvGraphicFramePr/>
                  <a:graphic xmlns:a="http://schemas.openxmlformats.org/drawingml/2006/main">
                    <a:graphicData uri="http://schemas.openxmlformats.org/drawingml/2006/picture">
                      <pic:pic xmlns:pic="http://schemas.openxmlformats.org/drawingml/2006/picture">
                        <pic:nvPicPr>
                          <pic:cNvPr id="59" name="图片_193"/>
                          <pic:cNvPicPr/>
                        </pic:nvPicPr>
                        <pic:blipFill>
                          <a:blip r:embed="rId14"/>
                          <a:stretch>
                            <a:fillRect/>
                          </a:stretch>
                        </pic:blipFill>
                        <pic:spPr>
                          <a:xfrm>
                            <a:off x="0" y="0"/>
                            <a:ext cx="692150" cy="625475"/>
                          </a:xfrm>
                          <a:prstGeom prst="rect">
                            <a:avLst/>
                          </a:prstGeom>
                          <a:noFill/>
                          <a:ln>
                            <a:noFill/>
                          </a:ln>
                        </pic:spPr>
                      </pic:pic>
                    </a:graphicData>
                  </a:graphic>
                </wp:anchor>
              </w:drawing>
            </w:r>
          </w:p>
        </w:tc>
      </w:tr>
      <w:tr w:rsidR="006E5D64">
        <w:trPr>
          <w:trHeight w:val="135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单人沙发</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780*780*780mm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内置框架：实木基材采用落叶松实木，木材均经过防虫、防潮、防腐、二次烘干蒸发处理，木材含水率符合</w:t>
            </w:r>
            <w:r>
              <w:rPr>
                <w:rFonts w:ascii="宋体" w:eastAsia="宋体" w:hAnsi="宋体" w:cs="宋体" w:hint="eastAsia"/>
                <w:color w:val="000000"/>
                <w:kern w:val="0"/>
                <w:sz w:val="22"/>
                <w:lang w:bidi="ar"/>
              </w:rPr>
              <w:t>GB/T3324-2008</w:t>
            </w:r>
            <w:r>
              <w:rPr>
                <w:rFonts w:ascii="宋体" w:eastAsia="宋体" w:hAnsi="宋体" w:cs="宋体" w:hint="eastAsia"/>
                <w:color w:val="000000"/>
                <w:kern w:val="0"/>
                <w:sz w:val="22"/>
                <w:lang w:bidi="ar"/>
              </w:rPr>
              <w:t>标准；</w:t>
            </w:r>
            <w:r>
              <w:rPr>
                <w:rFonts w:ascii="宋体" w:eastAsia="宋体" w:hAnsi="宋体" w:cs="宋体" w:hint="eastAsia"/>
                <w:color w:val="000000"/>
                <w:kern w:val="0"/>
                <w:sz w:val="22"/>
                <w:lang w:bidi="ar"/>
              </w:rPr>
              <w:t xml:space="preserve">                                                  3</w:t>
            </w:r>
            <w:r>
              <w:rPr>
                <w:rFonts w:ascii="宋体" w:eastAsia="宋体" w:hAnsi="宋体" w:cs="宋体" w:hint="eastAsia"/>
                <w:color w:val="000000"/>
                <w:kern w:val="0"/>
                <w:sz w:val="22"/>
                <w:lang w:bidi="ar"/>
              </w:rPr>
              <w:t>、皮料：优质西皮，表面纹理清晰一致，光泽效果好；</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、海绵：高密度一次定形发泡海绵。</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56704" behindDoc="0" locked="0" layoutInCell="1" allowOverlap="1">
                  <wp:simplePos x="0" y="0"/>
                  <wp:positionH relativeFrom="column">
                    <wp:posOffset>365760</wp:posOffset>
                  </wp:positionH>
                  <wp:positionV relativeFrom="paragraph">
                    <wp:posOffset>38100</wp:posOffset>
                  </wp:positionV>
                  <wp:extent cx="946785" cy="826135"/>
                  <wp:effectExtent l="0" t="0" r="5715" b="12065"/>
                  <wp:wrapNone/>
                  <wp:docPr id="60" name="图片_174"/>
                  <wp:cNvGraphicFramePr/>
                  <a:graphic xmlns:a="http://schemas.openxmlformats.org/drawingml/2006/main">
                    <a:graphicData uri="http://schemas.openxmlformats.org/drawingml/2006/picture">
                      <pic:pic xmlns:pic="http://schemas.openxmlformats.org/drawingml/2006/picture">
                        <pic:nvPicPr>
                          <pic:cNvPr id="60" name="图片_174"/>
                          <pic:cNvPicPr/>
                        </pic:nvPicPr>
                        <pic:blipFill>
                          <a:blip r:embed="rId15"/>
                          <a:stretch>
                            <a:fillRect/>
                          </a:stretch>
                        </pic:blipFill>
                        <pic:spPr>
                          <a:xfrm>
                            <a:off x="0" y="0"/>
                            <a:ext cx="946785" cy="826135"/>
                          </a:xfrm>
                          <a:prstGeom prst="rect">
                            <a:avLst/>
                          </a:prstGeom>
                          <a:noFill/>
                          <a:ln>
                            <a:noFill/>
                          </a:ln>
                        </pic:spPr>
                      </pic:pic>
                    </a:graphicData>
                  </a:graphic>
                </wp:anchor>
              </w:drawing>
            </w:r>
          </w:p>
        </w:tc>
      </w:tr>
      <w:tr w:rsidR="006E5D64">
        <w:trPr>
          <w:trHeight w:val="135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多人沙发</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5300*900*680mm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内置框架：实木基材采用落叶松实木，木材均经过防虫、防潮、防腐、二次烘干蒸发处理，木材含水率符合</w:t>
            </w:r>
            <w:r>
              <w:rPr>
                <w:rFonts w:ascii="宋体" w:eastAsia="宋体" w:hAnsi="宋体" w:cs="宋体" w:hint="eastAsia"/>
                <w:color w:val="000000"/>
                <w:kern w:val="0"/>
                <w:sz w:val="22"/>
                <w:lang w:bidi="ar"/>
              </w:rPr>
              <w:t>GB/T3324-2008</w:t>
            </w:r>
            <w:r>
              <w:rPr>
                <w:rFonts w:ascii="宋体" w:eastAsia="宋体" w:hAnsi="宋体" w:cs="宋体" w:hint="eastAsia"/>
                <w:color w:val="000000"/>
                <w:kern w:val="0"/>
                <w:sz w:val="22"/>
                <w:lang w:bidi="ar"/>
              </w:rPr>
              <w:t>标准；</w:t>
            </w:r>
            <w:r>
              <w:rPr>
                <w:rFonts w:ascii="宋体" w:eastAsia="宋体" w:hAnsi="宋体" w:cs="宋体" w:hint="eastAsia"/>
                <w:color w:val="000000"/>
                <w:kern w:val="0"/>
                <w:sz w:val="22"/>
                <w:lang w:bidi="ar"/>
              </w:rPr>
              <w:t xml:space="preserve">                                                  3</w:t>
            </w:r>
            <w:r>
              <w:rPr>
                <w:rFonts w:ascii="宋体" w:eastAsia="宋体" w:hAnsi="宋体" w:cs="宋体" w:hint="eastAsia"/>
                <w:color w:val="000000"/>
                <w:kern w:val="0"/>
                <w:sz w:val="22"/>
                <w:lang w:bidi="ar"/>
              </w:rPr>
              <w:t>、皮料：优质西皮，表面纹理清晰一致，光泽效果好；</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、海绵：高密度一次定形发泡海绵。</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57728" behindDoc="0" locked="0" layoutInCell="1" allowOverlap="1">
                  <wp:simplePos x="0" y="0"/>
                  <wp:positionH relativeFrom="column">
                    <wp:posOffset>68580</wp:posOffset>
                  </wp:positionH>
                  <wp:positionV relativeFrom="paragraph">
                    <wp:posOffset>121920</wp:posOffset>
                  </wp:positionV>
                  <wp:extent cx="1531620" cy="611505"/>
                  <wp:effectExtent l="0" t="0" r="11430" b="17145"/>
                  <wp:wrapNone/>
                  <wp:docPr id="61" name="图片_173"/>
                  <wp:cNvGraphicFramePr/>
                  <a:graphic xmlns:a="http://schemas.openxmlformats.org/drawingml/2006/main">
                    <a:graphicData uri="http://schemas.openxmlformats.org/drawingml/2006/picture">
                      <pic:pic xmlns:pic="http://schemas.openxmlformats.org/drawingml/2006/picture">
                        <pic:nvPicPr>
                          <pic:cNvPr id="61" name="图片_173"/>
                          <pic:cNvPicPr/>
                        </pic:nvPicPr>
                        <pic:blipFill>
                          <a:blip r:embed="rId16"/>
                          <a:stretch>
                            <a:fillRect/>
                          </a:stretch>
                        </pic:blipFill>
                        <pic:spPr>
                          <a:xfrm>
                            <a:off x="0" y="0"/>
                            <a:ext cx="1531620" cy="611505"/>
                          </a:xfrm>
                          <a:prstGeom prst="rect">
                            <a:avLst/>
                          </a:prstGeom>
                          <a:noFill/>
                          <a:ln>
                            <a:noFill/>
                          </a:ln>
                        </pic:spPr>
                      </pic:pic>
                    </a:graphicData>
                  </a:graphic>
                </wp:anchor>
              </w:drawing>
            </w:r>
          </w:p>
        </w:tc>
      </w:tr>
      <w:tr w:rsidR="006E5D64">
        <w:trPr>
          <w:trHeight w:val="81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23</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茶几</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D800*400mm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、桌面：</w:t>
            </w:r>
            <w:r>
              <w:rPr>
                <w:rFonts w:ascii="宋体" w:eastAsia="宋体" w:hAnsi="宋体" w:cs="宋体" w:hint="eastAsia"/>
                <w:color w:val="000000"/>
                <w:kern w:val="0"/>
                <w:sz w:val="22"/>
                <w:lang w:bidi="ar"/>
              </w:rPr>
              <w:t>8mm</w:t>
            </w:r>
            <w:r>
              <w:rPr>
                <w:rFonts w:ascii="宋体" w:eastAsia="宋体" w:hAnsi="宋体" w:cs="宋体" w:hint="eastAsia"/>
                <w:color w:val="000000"/>
                <w:kern w:val="0"/>
                <w:sz w:val="22"/>
                <w:lang w:bidi="ar"/>
              </w:rPr>
              <w:t>有色钢化玻璃；</w:t>
            </w:r>
            <w:r>
              <w:rPr>
                <w:rFonts w:ascii="宋体" w:eastAsia="宋体" w:hAnsi="宋体" w:cs="宋体" w:hint="eastAsia"/>
                <w:color w:val="000000"/>
                <w:kern w:val="0"/>
                <w:sz w:val="22"/>
                <w:lang w:bidi="ar"/>
              </w:rPr>
              <w:t xml:space="preserve">                                                        3</w:t>
            </w:r>
            <w:r>
              <w:rPr>
                <w:rFonts w:ascii="宋体" w:eastAsia="宋体" w:hAnsi="宋体" w:cs="宋体" w:hint="eastAsia"/>
                <w:color w:val="000000"/>
                <w:kern w:val="0"/>
                <w:sz w:val="22"/>
                <w:lang w:bidi="ar"/>
              </w:rPr>
              <w:t>、桌腿：高强度一次性倒膜玻璃钢。</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58752" behindDoc="0" locked="0" layoutInCell="1" allowOverlap="1">
                  <wp:simplePos x="0" y="0"/>
                  <wp:positionH relativeFrom="column">
                    <wp:posOffset>403225</wp:posOffset>
                  </wp:positionH>
                  <wp:positionV relativeFrom="paragraph">
                    <wp:posOffset>20955</wp:posOffset>
                  </wp:positionV>
                  <wp:extent cx="805180" cy="493395"/>
                  <wp:effectExtent l="0" t="0" r="13970" b="1905"/>
                  <wp:wrapNone/>
                  <wp:docPr id="62" name="图片_172"/>
                  <wp:cNvGraphicFramePr/>
                  <a:graphic xmlns:a="http://schemas.openxmlformats.org/drawingml/2006/main">
                    <a:graphicData uri="http://schemas.openxmlformats.org/drawingml/2006/picture">
                      <pic:pic xmlns:pic="http://schemas.openxmlformats.org/drawingml/2006/picture">
                        <pic:nvPicPr>
                          <pic:cNvPr id="62" name="图片_172"/>
                          <pic:cNvPicPr/>
                        </pic:nvPicPr>
                        <pic:blipFill>
                          <a:blip r:embed="rId17"/>
                          <a:stretch>
                            <a:fillRect/>
                          </a:stretch>
                        </pic:blipFill>
                        <pic:spPr>
                          <a:xfrm>
                            <a:off x="0" y="0"/>
                            <a:ext cx="805180" cy="493395"/>
                          </a:xfrm>
                          <a:prstGeom prst="rect">
                            <a:avLst/>
                          </a:prstGeom>
                          <a:noFill/>
                          <a:ln>
                            <a:noFill/>
                          </a:ln>
                        </pic:spPr>
                      </pic:pic>
                    </a:graphicData>
                  </a:graphic>
                </wp:anchor>
              </w:drawing>
            </w:r>
          </w:p>
        </w:tc>
      </w:tr>
      <w:tr w:rsidR="006E5D64">
        <w:trPr>
          <w:trHeight w:val="135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边柜</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2000*500*800mm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、柜体：实木多层板，环保等级</w:t>
            </w:r>
            <w:r>
              <w:rPr>
                <w:rFonts w:ascii="宋体" w:eastAsia="宋体" w:hAnsi="宋体" w:cs="宋体" w:hint="eastAsia"/>
                <w:color w:val="000000"/>
                <w:kern w:val="0"/>
                <w:sz w:val="22"/>
                <w:lang w:bidi="ar"/>
              </w:rPr>
              <w:t>E0</w:t>
            </w:r>
            <w:r>
              <w:rPr>
                <w:rFonts w:ascii="宋体" w:eastAsia="宋体" w:hAnsi="宋体" w:cs="宋体" w:hint="eastAsia"/>
                <w:color w:val="000000"/>
                <w:kern w:val="0"/>
                <w:sz w:val="22"/>
                <w:lang w:bidi="ar"/>
              </w:rPr>
              <w:t>级</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游离甲醛释放量≤</w:t>
            </w:r>
            <w:r>
              <w:rPr>
                <w:rFonts w:ascii="宋体" w:eastAsia="宋体" w:hAnsi="宋体" w:cs="宋体" w:hint="eastAsia"/>
                <w:color w:val="000000"/>
                <w:kern w:val="0"/>
                <w:sz w:val="22"/>
                <w:lang w:bidi="ar"/>
              </w:rPr>
              <w:t>0.056mg/m3</w:t>
            </w:r>
            <w:r>
              <w:rPr>
                <w:rFonts w:ascii="宋体" w:eastAsia="宋体" w:hAnsi="宋体" w:cs="宋体" w:hint="eastAsia"/>
                <w:color w:val="000000"/>
                <w:kern w:val="0"/>
                <w:sz w:val="22"/>
                <w:lang w:bidi="ar"/>
              </w:rPr>
              <w:t>，厚度≧</w:t>
            </w:r>
            <w:r>
              <w:rPr>
                <w:rFonts w:ascii="宋体" w:eastAsia="宋体" w:hAnsi="宋体" w:cs="宋体" w:hint="eastAsia"/>
                <w:color w:val="000000"/>
                <w:kern w:val="0"/>
                <w:sz w:val="22"/>
                <w:lang w:bidi="ar"/>
              </w:rPr>
              <w:t xml:space="preserve">18mm </w:t>
            </w:r>
            <w:r>
              <w:rPr>
                <w:rFonts w:ascii="宋体" w:eastAsia="宋体" w:hAnsi="宋体" w:cs="宋体" w:hint="eastAsia"/>
                <w:color w:val="000000"/>
                <w:kern w:val="0"/>
                <w:sz w:val="22"/>
                <w:lang w:bidi="ar"/>
              </w:rPr>
              <w:t>符合国家</w:t>
            </w:r>
            <w:r>
              <w:rPr>
                <w:rFonts w:ascii="宋体" w:eastAsia="宋体" w:hAnsi="宋体" w:cs="宋体" w:hint="eastAsia"/>
                <w:color w:val="000000"/>
                <w:kern w:val="0"/>
                <w:sz w:val="22"/>
                <w:lang w:bidi="ar"/>
              </w:rPr>
              <w:t>GB/T3324-2017</w:t>
            </w:r>
            <w:r>
              <w:rPr>
                <w:rFonts w:ascii="宋体" w:eastAsia="宋体" w:hAnsi="宋体" w:cs="宋体" w:hint="eastAsia"/>
                <w:color w:val="000000"/>
                <w:kern w:val="0"/>
                <w:sz w:val="22"/>
                <w:lang w:bidi="ar"/>
              </w:rPr>
              <w:t>《木家具通用技术条件》；</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、面层：实木多层板。</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组</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59776" behindDoc="0" locked="0" layoutInCell="1" allowOverlap="1">
                  <wp:simplePos x="0" y="0"/>
                  <wp:positionH relativeFrom="column">
                    <wp:posOffset>182880</wp:posOffset>
                  </wp:positionH>
                  <wp:positionV relativeFrom="paragraph">
                    <wp:posOffset>125730</wp:posOffset>
                  </wp:positionV>
                  <wp:extent cx="1325245" cy="661670"/>
                  <wp:effectExtent l="0" t="0" r="8255" b="5080"/>
                  <wp:wrapNone/>
                  <wp:docPr id="63" name="图片_170"/>
                  <wp:cNvGraphicFramePr/>
                  <a:graphic xmlns:a="http://schemas.openxmlformats.org/drawingml/2006/main">
                    <a:graphicData uri="http://schemas.openxmlformats.org/drawingml/2006/picture">
                      <pic:pic xmlns:pic="http://schemas.openxmlformats.org/drawingml/2006/picture">
                        <pic:nvPicPr>
                          <pic:cNvPr id="63" name="图片_170"/>
                          <pic:cNvPicPr/>
                        </pic:nvPicPr>
                        <pic:blipFill>
                          <a:blip r:embed="rId18"/>
                          <a:stretch>
                            <a:fillRect/>
                          </a:stretch>
                        </pic:blipFill>
                        <pic:spPr>
                          <a:xfrm>
                            <a:off x="0" y="0"/>
                            <a:ext cx="1325245" cy="661670"/>
                          </a:xfrm>
                          <a:prstGeom prst="rect">
                            <a:avLst/>
                          </a:prstGeom>
                          <a:noFill/>
                          <a:ln>
                            <a:noFill/>
                          </a:ln>
                        </pic:spPr>
                      </pic:pic>
                    </a:graphicData>
                  </a:graphic>
                </wp:anchor>
              </w:drawing>
            </w:r>
          </w:p>
        </w:tc>
      </w:tr>
      <w:tr w:rsidR="006E5D64">
        <w:trPr>
          <w:trHeight w:val="135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卡座</w:t>
            </w:r>
          </w:p>
        </w:tc>
        <w:tc>
          <w:tcPr>
            <w:tcW w:w="20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2400*490*50mm</w:t>
            </w:r>
            <w:r>
              <w:rPr>
                <w:rFonts w:ascii="宋体" w:eastAsia="宋体" w:hAnsi="宋体" w:cs="宋体" w:hint="eastAsia"/>
                <w:color w:val="000000"/>
                <w:kern w:val="0"/>
                <w:sz w:val="22"/>
                <w:lang w:bidi="ar"/>
              </w:rPr>
              <w:t>；</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、基层：实木多层板，环保等级</w:t>
            </w:r>
            <w:r>
              <w:rPr>
                <w:rFonts w:ascii="宋体" w:eastAsia="宋体" w:hAnsi="宋体" w:cs="宋体" w:hint="eastAsia"/>
                <w:color w:val="000000"/>
                <w:kern w:val="0"/>
                <w:sz w:val="22"/>
                <w:lang w:bidi="ar"/>
              </w:rPr>
              <w:t>E0</w:t>
            </w:r>
            <w:r>
              <w:rPr>
                <w:rFonts w:ascii="宋体" w:eastAsia="宋体" w:hAnsi="宋体" w:cs="宋体" w:hint="eastAsia"/>
                <w:color w:val="000000"/>
                <w:kern w:val="0"/>
                <w:sz w:val="22"/>
                <w:lang w:bidi="ar"/>
              </w:rPr>
              <w:t>级</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游离甲醛释放量≤</w:t>
            </w:r>
            <w:r>
              <w:rPr>
                <w:rFonts w:ascii="宋体" w:eastAsia="宋体" w:hAnsi="宋体" w:cs="宋体" w:hint="eastAsia"/>
                <w:color w:val="000000"/>
                <w:kern w:val="0"/>
                <w:sz w:val="22"/>
                <w:lang w:bidi="ar"/>
              </w:rPr>
              <w:t>0.056mg/m3</w:t>
            </w:r>
            <w:r>
              <w:rPr>
                <w:rFonts w:ascii="宋体" w:eastAsia="宋体" w:hAnsi="宋体" w:cs="宋体" w:hint="eastAsia"/>
                <w:color w:val="000000"/>
                <w:kern w:val="0"/>
                <w:sz w:val="22"/>
                <w:lang w:bidi="ar"/>
              </w:rPr>
              <w:t>，厚度≧</w:t>
            </w:r>
            <w:r>
              <w:rPr>
                <w:rFonts w:ascii="宋体" w:eastAsia="宋体" w:hAnsi="宋体" w:cs="宋体" w:hint="eastAsia"/>
                <w:color w:val="000000"/>
                <w:kern w:val="0"/>
                <w:sz w:val="22"/>
                <w:lang w:bidi="ar"/>
              </w:rPr>
              <w:t xml:space="preserve">18mm </w:t>
            </w:r>
            <w:r>
              <w:rPr>
                <w:rFonts w:ascii="宋体" w:eastAsia="宋体" w:hAnsi="宋体" w:cs="宋体" w:hint="eastAsia"/>
                <w:color w:val="000000"/>
                <w:kern w:val="0"/>
                <w:sz w:val="22"/>
                <w:lang w:bidi="ar"/>
              </w:rPr>
              <w:t>符合国家</w:t>
            </w:r>
            <w:r>
              <w:rPr>
                <w:rFonts w:ascii="宋体" w:eastAsia="宋体" w:hAnsi="宋体" w:cs="宋体" w:hint="eastAsia"/>
                <w:color w:val="000000"/>
                <w:kern w:val="0"/>
                <w:sz w:val="22"/>
                <w:lang w:bidi="ar"/>
              </w:rPr>
              <w:t>GB/T3324-2017</w:t>
            </w:r>
            <w:r>
              <w:rPr>
                <w:rFonts w:ascii="宋体" w:eastAsia="宋体" w:hAnsi="宋体" w:cs="宋体" w:hint="eastAsia"/>
                <w:color w:val="000000"/>
                <w:kern w:val="0"/>
                <w:sz w:val="22"/>
                <w:lang w:bidi="ar"/>
              </w:rPr>
              <w:t>《木家具通用技术条件》；</w:t>
            </w:r>
            <w:r>
              <w:rPr>
                <w:rFonts w:ascii="宋体" w:eastAsia="宋体" w:hAnsi="宋体" w:cs="宋体" w:hint="eastAsia"/>
                <w:color w:val="000000"/>
                <w:kern w:val="0"/>
                <w:sz w:val="22"/>
                <w:lang w:bidi="ar"/>
              </w:rPr>
              <w:t xml:space="preserve">                                                            3</w:t>
            </w:r>
            <w:r>
              <w:rPr>
                <w:rFonts w:ascii="宋体" w:eastAsia="宋体" w:hAnsi="宋体" w:cs="宋体" w:hint="eastAsia"/>
                <w:color w:val="000000"/>
                <w:kern w:val="0"/>
                <w:sz w:val="22"/>
                <w:lang w:bidi="ar"/>
              </w:rPr>
              <w:t>、面层：实木多层板。</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组</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6E5D64">
            <w:pPr>
              <w:rPr>
                <w:rFonts w:ascii="宋体" w:eastAsia="宋体" w:hAnsi="宋体" w:cs="宋体"/>
                <w:color w:val="000000"/>
                <w:sz w:val="22"/>
              </w:rPr>
            </w:pPr>
          </w:p>
        </w:tc>
      </w:tr>
      <w:tr w:rsidR="006E5D64">
        <w:trPr>
          <w:trHeight w:val="81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卡座坐垫</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2400*490*50mm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、布料：采用优质麻布饰面，经过特殊防污处理，耐磨不褪色；</w:t>
            </w:r>
            <w:r>
              <w:rPr>
                <w:rFonts w:ascii="宋体" w:eastAsia="宋体" w:hAnsi="宋体" w:cs="宋体" w:hint="eastAsia"/>
                <w:color w:val="000000"/>
                <w:kern w:val="0"/>
                <w:sz w:val="22"/>
                <w:lang w:bidi="ar"/>
              </w:rPr>
              <w:t xml:space="preserve">                                                  3</w:t>
            </w:r>
            <w:r>
              <w:rPr>
                <w:rFonts w:ascii="宋体" w:eastAsia="宋体" w:hAnsi="宋体" w:cs="宋体" w:hint="eastAsia"/>
                <w:color w:val="000000"/>
                <w:kern w:val="0"/>
                <w:sz w:val="22"/>
                <w:lang w:bidi="ar"/>
              </w:rPr>
              <w:t>、海绵：高密度一次定形发泡海绵内部填充。</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组</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60800" behindDoc="0" locked="0" layoutInCell="1" allowOverlap="1">
                  <wp:simplePos x="0" y="0"/>
                  <wp:positionH relativeFrom="column">
                    <wp:posOffset>167640</wp:posOffset>
                  </wp:positionH>
                  <wp:positionV relativeFrom="paragraph">
                    <wp:posOffset>60960</wp:posOffset>
                  </wp:positionV>
                  <wp:extent cx="1273175" cy="424180"/>
                  <wp:effectExtent l="0" t="0" r="3175" b="13970"/>
                  <wp:wrapNone/>
                  <wp:docPr id="64" name="图片_202"/>
                  <wp:cNvGraphicFramePr/>
                  <a:graphic xmlns:a="http://schemas.openxmlformats.org/drawingml/2006/main">
                    <a:graphicData uri="http://schemas.openxmlformats.org/drawingml/2006/picture">
                      <pic:pic xmlns:pic="http://schemas.openxmlformats.org/drawingml/2006/picture">
                        <pic:nvPicPr>
                          <pic:cNvPr id="64" name="图片_202"/>
                          <pic:cNvPicPr/>
                        </pic:nvPicPr>
                        <pic:blipFill>
                          <a:blip r:embed="rId19"/>
                          <a:stretch>
                            <a:fillRect/>
                          </a:stretch>
                        </pic:blipFill>
                        <pic:spPr>
                          <a:xfrm>
                            <a:off x="0" y="0"/>
                            <a:ext cx="1273175" cy="424180"/>
                          </a:xfrm>
                          <a:prstGeom prst="rect">
                            <a:avLst/>
                          </a:prstGeom>
                          <a:noFill/>
                          <a:ln>
                            <a:noFill/>
                          </a:ln>
                        </pic:spPr>
                      </pic:pic>
                    </a:graphicData>
                  </a:graphic>
                </wp:anchor>
              </w:drawing>
            </w:r>
          </w:p>
        </w:tc>
      </w:tr>
      <w:tr w:rsidR="006E5D64">
        <w:trPr>
          <w:trHeight w:val="54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造型背景墙（沙发背后）</w:t>
            </w:r>
            <w:r>
              <w:rPr>
                <w:rFonts w:ascii="宋体" w:eastAsia="宋体" w:hAnsi="宋体" w:cs="宋体" w:hint="eastAsia"/>
                <w:color w:val="000000"/>
                <w:kern w:val="0"/>
                <w:sz w:val="22"/>
                <w:lang w:bidi="ar"/>
              </w:rPr>
              <w:t xml:space="preserve">               </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3000*7800mm</w:t>
            </w:r>
            <w:r>
              <w:rPr>
                <w:rFonts w:ascii="宋体" w:eastAsia="宋体" w:hAnsi="宋体" w:cs="宋体" w:hint="eastAsia"/>
                <w:color w:val="000000"/>
                <w:kern w:val="0"/>
                <w:sz w:val="22"/>
                <w:lang w:bidi="ar"/>
              </w:rPr>
              <w:t>；</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、复合材料，造型墙面，可根据客户需求定制。</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组</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E5D64" w:rsidRDefault="006E5D64">
            <w:pPr>
              <w:rPr>
                <w:rFonts w:ascii="宋体" w:eastAsia="宋体" w:hAnsi="宋体" w:cs="宋体"/>
                <w:color w:val="000000"/>
                <w:sz w:val="22"/>
              </w:rPr>
            </w:pPr>
          </w:p>
        </w:tc>
      </w:tr>
      <w:tr w:rsidR="006E5D64">
        <w:trPr>
          <w:trHeight w:val="54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装饰画</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800*1000mm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、复合材料，可根据客户具体需求选型。</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套</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61824" behindDoc="0" locked="0" layoutInCell="1" allowOverlap="1">
                  <wp:simplePos x="0" y="0"/>
                  <wp:positionH relativeFrom="column">
                    <wp:posOffset>250825</wp:posOffset>
                  </wp:positionH>
                  <wp:positionV relativeFrom="paragraph">
                    <wp:posOffset>14605</wp:posOffset>
                  </wp:positionV>
                  <wp:extent cx="1063625" cy="342265"/>
                  <wp:effectExtent l="0" t="0" r="3175" b="635"/>
                  <wp:wrapNone/>
                  <wp:docPr id="65" name="图片_169"/>
                  <wp:cNvGraphicFramePr/>
                  <a:graphic xmlns:a="http://schemas.openxmlformats.org/drawingml/2006/main">
                    <a:graphicData uri="http://schemas.openxmlformats.org/drawingml/2006/picture">
                      <pic:pic xmlns:pic="http://schemas.openxmlformats.org/drawingml/2006/picture">
                        <pic:nvPicPr>
                          <pic:cNvPr id="65" name="图片_169"/>
                          <pic:cNvPicPr/>
                        </pic:nvPicPr>
                        <pic:blipFill>
                          <a:blip r:embed="rId20"/>
                          <a:stretch>
                            <a:fillRect/>
                          </a:stretch>
                        </pic:blipFill>
                        <pic:spPr>
                          <a:xfrm>
                            <a:off x="0" y="0"/>
                            <a:ext cx="1063625" cy="342265"/>
                          </a:xfrm>
                          <a:prstGeom prst="rect">
                            <a:avLst/>
                          </a:prstGeom>
                          <a:noFill/>
                          <a:ln>
                            <a:noFill/>
                          </a:ln>
                        </pic:spPr>
                      </pic:pic>
                    </a:graphicData>
                  </a:graphic>
                </wp:anchor>
              </w:drawing>
            </w:r>
          </w:p>
        </w:tc>
      </w:tr>
      <w:tr w:rsidR="006E5D64">
        <w:trPr>
          <w:trHeight w:val="54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百叶帘</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、材质：</w:t>
            </w:r>
            <w:r>
              <w:rPr>
                <w:rFonts w:ascii="宋体" w:eastAsia="宋体" w:hAnsi="宋体" w:cs="宋体" w:hint="eastAsia"/>
                <w:color w:val="000000"/>
                <w:kern w:val="0"/>
                <w:sz w:val="22"/>
                <w:lang w:bidi="ar"/>
              </w:rPr>
              <w:t>PVC</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、规格</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厚度</w:t>
            </w:r>
            <w:r>
              <w:rPr>
                <w:rFonts w:ascii="宋体" w:eastAsia="宋体" w:hAnsi="宋体" w:cs="宋体" w:hint="eastAsia"/>
                <w:color w:val="000000"/>
                <w:kern w:val="0"/>
                <w:sz w:val="22"/>
                <w:lang w:bidi="ar"/>
              </w:rPr>
              <w:t>0.2mm</w:t>
            </w:r>
            <w:r>
              <w:rPr>
                <w:rFonts w:ascii="宋体" w:eastAsia="宋体" w:hAnsi="宋体" w:cs="宋体" w:hint="eastAsia"/>
                <w:color w:val="000000"/>
                <w:kern w:val="0"/>
                <w:sz w:val="22"/>
                <w:lang w:bidi="ar"/>
              </w:rPr>
              <w:t>宽度</w:t>
            </w:r>
            <w:r>
              <w:rPr>
                <w:rFonts w:ascii="宋体" w:eastAsia="宋体" w:hAnsi="宋体" w:cs="宋体" w:hint="eastAsia"/>
                <w:color w:val="000000"/>
                <w:kern w:val="0"/>
                <w:sz w:val="22"/>
                <w:lang w:bidi="ar"/>
              </w:rPr>
              <w:t>25mm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m2</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203</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left"/>
              <w:rPr>
                <w:rFonts w:ascii="宋体" w:eastAsia="宋体" w:hAnsi="宋体" w:cs="宋体"/>
                <w:color w:val="000000"/>
                <w:sz w:val="20"/>
                <w:szCs w:val="20"/>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left"/>
              <w:rPr>
                <w:rFonts w:ascii="宋体" w:eastAsia="宋体" w:hAnsi="宋体" w:cs="宋体"/>
                <w:color w:val="000000"/>
                <w:sz w:val="20"/>
                <w:szCs w:val="20"/>
              </w:rPr>
            </w:pPr>
          </w:p>
        </w:tc>
      </w:tr>
      <w:tr w:rsidR="006E5D64">
        <w:trPr>
          <w:trHeight w:val="54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jc w:val="left"/>
              <w:rPr>
                <w:rFonts w:ascii="宋体" w:eastAsia="宋体" w:hAnsi="宋体" w:cs="宋体"/>
                <w:color w:val="000000"/>
                <w:sz w:val="20"/>
                <w:szCs w:val="20"/>
              </w:rPr>
            </w:pPr>
            <w:r>
              <w:rPr>
                <w:rFonts w:ascii="宋体" w:eastAsia="宋体" w:hAnsi="宋体" w:cs="宋体" w:hint="eastAsia"/>
                <w:b/>
                <w:bCs/>
                <w:color w:val="000000"/>
                <w:kern w:val="0"/>
                <w:sz w:val="24"/>
                <w:szCs w:val="24"/>
                <w:lang w:bidi="ar"/>
              </w:rPr>
              <w:t>（三）电子阅览室</w:t>
            </w:r>
          </w:p>
        </w:tc>
      </w:tr>
      <w:tr w:rsidR="006E5D64">
        <w:trPr>
          <w:trHeight w:val="54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sz w:val="22"/>
              </w:rPr>
            </w:pPr>
            <w:r>
              <w:rPr>
                <w:rFonts w:ascii="宋体" w:eastAsia="宋体" w:hAnsi="宋体" w:cs="宋体" w:hint="eastAsia"/>
                <w:kern w:val="0"/>
                <w:sz w:val="22"/>
                <w:lang w:bidi="ar"/>
              </w:rPr>
              <w:t>造型书架</w:t>
            </w:r>
            <w:r>
              <w:rPr>
                <w:rFonts w:ascii="宋体" w:eastAsia="宋体" w:hAnsi="宋体" w:cs="宋体" w:hint="eastAsia"/>
                <w:kern w:val="0"/>
                <w:sz w:val="22"/>
                <w:lang w:bidi="ar"/>
              </w:rPr>
              <w:t xml:space="preserve">                 </w:t>
            </w:r>
            <w:r>
              <w:rPr>
                <w:rFonts w:ascii="宋体" w:eastAsia="宋体" w:hAnsi="宋体" w:cs="宋体" w:hint="eastAsia"/>
                <w:kern w:val="0"/>
                <w:sz w:val="22"/>
                <w:lang w:bidi="ar"/>
              </w:rPr>
              <w:t>（订制</w:t>
            </w:r>
            <w:r>
              <w:rPr>
                <w:rFonts w:ascii="宋体" w:eastAsia="宋体" w:hAnsi="宋体" w:cs="宋体" w:hint="eastAsia"/>
                <w:kern w:val="0"/>
                <w:sz w:val="22"/>
                <w:lang w:bidi="ar"/>
              </w:rPr>
              <w:t>3.1m</w:t>
            </w:r>
            <w:r>
              <w:rPr>
                <w:rFonts w:ascii="宋体" w:eastAsia="宋体" w:hAnsi="宋体" w:cs="宋体" w:hint="eastAsia"/>
                <w:kern w:val="0"/>
                <w:sz w:val="22"/>
                <w:lang w:bidi="ar"/>
              </w:rPr>
              <w:t>高）</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kern w:val="0"/>
                <w:sz w:val="22"/>
                <w:lang w:bidi="ar"/>
              </w:rPr>
            </w:pPr>
            <w:r>
              <w:rPr>
                <w:rFonts w:ascii="宋体" w:eastAsia="宋体" w:hAnsi="宋体" w:cs="宋体" w:hint="eastAsia"/>
                <w:kern w:val="0"/>
                <w:sz w:val="22"/>
                <w:lang w:bidi="ar"/>
              </w:rPr>
              <w:t>1</w:t>
            </w:r>
            <w:r>
              <w:rPr>
                <w:rFonts w:ascii="宋体" w:eastAsia="宋体" w:hAnsi="宋体" w:cs="宋体" w:hint="eastAsia"/>
                <w:kern w:val="0"/>
                <w:sz w:val="22"/>
                <w:lang w:bidi="ar"/>
              </w:rPr>
              <w:t>、基材：采用</w:t>
            </w:r>
            <w:r>
              <w:rPr>
                <w:rFonts w:ascii="宋体" w:eastAsia="宋体" w:hAnsi="宋体" w:cs="宋体" w:hint="eastAsia"/>
                <w:kern w:val="0"/>
                <w:sz w:val="22"/>
                <w:lang w:bidi="ar"/>
              </w:rPr>
              <w:t>25mm</w:t>
            </w:r>
            <w:r>
              <w:rPr>
                <w:rFonts w:ascii="宋体" w:eastAsia="宋体" w:hAnsi="宋体" w:cs="宋体" w:hint="eastAsia"/>
                <w:kern w:val="0"/>
                <w:sz w:val="22"/>
                <w:lang w:bidi="ar"/>
              </w:rPr>
              <w:t>厚实木多层板</w:t>
            </w:r>
            <w:r>
              <w:rPr>
                <w:rFonts w:ascii="宋体" w:eastAsia="宋体" w:hAnsi="宋体" w:cs="宋体" w:hint="eastAsia"/>
                <w:kern w:val="0"/>
                <w:sz w:val="22"/>
                <w:lang w:bidi="ar"/>
              </w:rPr>
              <w:t>,</w:t>
            </w:r>
            <w:r>
              <w:rPr>
                <w:rFonts w:ascii="宋体" w:eastAsia="宋体" w:hAnsi="宋体" w:cs="宋体" w:hint="eastAsia"/>
                <w:kern w:val="0"/>
                <w:sz w:val="22"/>
                <w:lang w:bidi="ar"/>
              </w:rPr>
              <w:t>环保等级</w:t>
            </w:r>
            <w:r>
              <w:rPr>
                <w:rFonts w:ascii="宋体" w:eastAsia="宋体" w:hAnsi="宋体" w:cs="宋体" w:hint="eastAsia"/>
                <w:kern w:val="0"/>
                <w:sz w:val="22"/>
                <w:lang w:bidi="ar"/>
              </w:rPr>
              <w:t>E0</w:t>
            </w:r>
            <w:r>
              <w:rPr>
                <w:rFonts w:ascii="宋体" w:eastAsia="宋体" w:hAnsi="宋体" w:cs="宋体" w:hint="eastAsia"/>
                <w:kern w:val="0"/>
                <w:sz w:val="22"/>
                <w:lang w:bidi="ar"/>
              </w:rPr>
              <w:t>级</w:t>
            </w:r>
            <w:r>
              <w:rPr>
                <w:rFonts w:ascii="宋体" w:eastAsia="宋体" w:hAnsi="宋体" w:cs="宋体" w:hint="eastAsia"/>
                <w:kern w:val="0"/>
                <w:sz w:val="22"/>
                <w:lang w:bidi="ar"/>
              </w:rPr>
              <w:t>,</w:t>
            </w:r>
            <w:r>
              <w:rPr>
                <w:rFonts w:ascii="宋体" w:eastAsia="宋体" w:hAnsi="宋体" w:cs="宋体" w:hint="eastAsia"/>
                <w:kern w:val="0"/>
                <w:sz w:val="22"/>
                <w:lang w:bidi="ar"/>
              </w:rPr>
              <w:t>游离甲醛释放量≤</w:t>
            </w:r>
            <w:r>
              <w:rPr>
                <w:rFonts w:ascii="宋体" w:eastAsia="宋体" w:hAnsi="宋体" w:cs="宋体" w:hint="eastAsia"/>
                <w:kern w:val="0"/>
                <w:sz w:val="22"/>
                <w:lang w:bidi="ar"/>
              </w:rPr>
              <w:t>0.056mg/m3</w:t>
            </w:r>
            <w:r>
              <w:rPr>
                <w:rFonts w:ascii="宋体" w:eastAsia="宋体" w:hAnsi="宋体" w:cs="宋体" w:hint="eastAsia"/>
                <w:kern w:val="0"/>
                <w:sz w:val="22"/>
                <w:lang w:bidi="ar"/>
              </w:rPr>
              <w:t>，符合国家</w:t>
            </w:r>
            <w:r>
              <w:rPr>
                <w:rFonts w:ascii="宋体" w:eastAsia="宋体" w:hAnsi="宋体" w:cs="宋体" w:hint="eastAsia"/>
                <w:kern w:val="0"/>
                <w:sz w:val="22"/>
                <w:lang w:bidi="ar"/>
              </w:rPr>
              <w:t>GB/T3324-2017</w:t>
            </w:r>
            <w:r>
              <w:rPr>
                <w:rFonts w:ascii="宋体" w:eastAsia="宋体" w:hAnsi="宋体" w:cs="宋体" w:hint="eastAsia"/>
                <w:kern w:val="0"/>
                <w:sz w:val="22"/>
                <w:lang w:bidi="ar"/>
              </w:rPr>
              <w:t>《木家具通用技术条件》；</w:t>
            </w:r>
            <w:r>
              <w:rPr>
                <w:rFonts w:ascii="宋体" w:eastAsia="宋体" w:hAnsi="宋体" w:cs="宋体" w:hint="eastAsia"/>
                <w:kern w:val="0"/>
                <w:sz w:val="22"/>
                <w:lang w:bidi="ar"/>
              </w:rPr>
              <w:t xml:space="preserve">             </w:t>
            </w:r>
          </w:p>
          <w:p w:rsidR="006E5D64" w:rsidRDefault="005F43F9">
            <w:pPr>
              <w:widowControl/>
              <w:jc w:val="left"/>
              <w:textAlignment w:val="center"/>
              <w:rPr>
                <w:rFonts w:ascii="宋体" w:eastAsia="宋体" w:hAnsi="宋体" w:cs="宋体"/>
                <w:kern w:val="0"/>
                <w:sz w:val="22"/>
                <w:lang w:bidi="ar"/>
              </w:rPr>
            </w:pPr>
            <w:r>
              <w:rPr>
                <w:rFonts w:ascii="宋体" w:eastAsia="宋体" w:hAnsi="宋体" w:cs="宋体" w:hint="eastAsia"/>
                <w:kern w:val="0"/>
                <w:sz w:val="22"/>
                <w:lang w:bidi="ar"/>
              </w:rPr>
              <w:t>2</w:t>
            </w:r>
            <w:r>
              <w:rPr>
                <w:rFonts w:ascii="宋体" w:eastAsia="宋体" w:hAnsi="宋体" w:cs="宋体" w:hint="eastAsia"/>
                <w:kern w:val="0"/>
                <w:sz w:val="22"/>
                <w:lang w:bidi="ar"/>
              </w:rPr>
              <w:t>、暗装</w:t>
            </w:r>
            <w:r>
              <w:rPr>
                <w:rFonts w:ascii="宋体" w:eastAsia="宋体" w:hAnsi="宋体" w:cs="宋体" w:hint="eastAsia"/>
                <w:kern w:val="0"/>
                <w:sz w:val="22"/>
                <w:lang w:bidi="ar"/>
              </w:rPr>
              <w:t>LED</w:t>
            </w:r>
            <w:r>
              <w:rPr>
                <w:rFonts w:ascii="宋体" w:eastAsia="宋体" w:hAnsi="宋体" w:cs="宋体" w:hint="eastAsia"/>
                <w:kern w:val="0"/>
                <w:sz w:val="22"/>
                <w:lang w:bidi="ar"/>
              </w:rPr>
              <w:t>灯带；</w:t>
            </w:r>
          </w:p>
          <w:p w:rsidR="006E5D64" w:rsidRDefault="005F43F9">
            <w:pPr>
              <w:widowControl/>
              <w:jc w:val="left"/>
              <w:textAlignment w:val="center"/>
              <w:rPr>
                <w:rFonts w:ascii="宋体" w:eastAsia="宋体" w:hAnsi="宋体" w:cs="宋体"/>
                <w:sz w:val="22"/>
              </w:rPr>
            </w:pPr>
            <w:r>
              <w:rPr>
                <w:rFonts w:ascii="宋体" w:eastAsia="宋体" w:hAnsi="宋体" w:cs="宋体" w:hint="eastAsia"/>
                <w:kern w:val="0"/>
                <w:sz w:val="22"/>
                <w:lang w:bidi="ar"/>
              </w:rPr>
              <w:t>3</w:t>
            </w:r>
            <w:r>
              <w:rPr>
                <w:rFonts w:ascii="宋体" w:eastAsia="宋体" w:hAnsi="宋体" w:cs="宋体" w:hint="eastAsia"/>
                <w:kern w:val="0"/>
                <w:sz w:val="22"/>
                <w:lang w:bidi="ar"/>
              </w:rPr>
              <w:t>、工艺：（</w:t>
            </w:r>
            <w:r>
              <w:rPr>
                <w:rFonts w:ascii="宋体" w:eastAsia="宋体" w:hAnsi="宋体" w:cs="宋体" w:hint="eastAsia"/>
                <w:kern w:val="0"/>
                <w:sz w:val="22"/>
                <w:lang w:bidi="ar"/>
              </w:rPr>
              <w:t>1</w:t>
            </w:r>
            <w:r>
              <w:rPr>
                <w:rFonts w:ascii="宋体" w:eastAsia="宋体" w:hAnsi="宋体" w:cs="宋体" w:hint="eastAsia"/>
                <w:kern w:val="0"/>
                <w:sz w:val="22"/>
                <w:lang w:bidi="ar"/>
              </w:rPr>
              <w:t>）人造板件均双饰面、封四边（</w:t>
            </w:r>
            <w:r>
              <w:rPr>
                <w:rFonts w:ascii="宋体" w:eastAsia="宋体" w:hAnsi="宋体" w:cs="宋体" w:hint="eastAsia"/>
                <w:kern w:val="0"/>
                <w:sz w:val="22"/>
                <w:lang w:bidi="ar"/>
              </w:rPr>
              <w:t>2</w:t>
            </w:r>
            <w:r>
              <w:rPr>
                <w:rFonts w:ascii="宋体" w:eastAsia="宋体" w:hAnsi="宋体" w:cs="宋体" w:hint="eastAsia"/>
                <w:kern w:val="0"/>
                <w:sz w:val="22"/>
                <w:lang w:bidi="ar"/>
              </w:rPr>
              <w:t>）同色</w:t>
            </w:r>
            <w:r>
              <w:rPr>
                <w:rFonts w:ascii="宋体" w:eastAsia="宋体" w:hAnsi="宋体" w:cs="宋体" w:hint="eastAsia"/>
                <w:kern w:val="0"/>
                <w:sz w:val="22"/>
                <w:lang w:bidi="ar"/>
              </w:rPr>
              <w:t>PVC</w:t>
            </w:r>
            <w:r>
              <w:rPr>
                <w:rFonts w:ascii="宋体" w:eastAsia="宋体" w:hAnsi="宋体" w:cs="宋体" w:hint="eastAsia"/>
                <w:kern w:val="0"/>
                <w:sz w:val="22"/>
                <w:lang w:bidi="ar"/>
              </w:rPr>
              <w:t>封边，</w:t>
            </w:r>
            <w:proofErr w:type="gramStart"/>
            <w:r>
              <w:rPr>
                <w:rFonts w:ascii="宋体" w:eastAsia="宋体" w:hAnsi="宋体" w:cs="宋体" w:hint="eastAsia"/>
                <w:kern w:val="0"/>
                <w:sz w:val="22"/>
                <w:lang w:bidi="ar"/>
              </w:rPr>
              <w:t>封边严密</w:t>
            </w:r>
            <w:proofErr w:type="gramEnd"/>
            <w:r>
              <w:rPr>
                <w:rFonts w:ascii="宋体" w:eastAsia="宋体" w:hAnsi="宋体" w:cs="宋体" w:hint="eastAsia"/>
                <w:kern w:val="0"/>
                <w:sz w:val="22"/>
                <w:lang w:bidi="ar"/>
              </w:rPr>
              <w:t>、平整、无脱胶、表面无胶渍。切口整齐，无崩茬，尺寸精确到</w:t>
            </w:r>
            <w:r>
              <w:rPr>
                <w:rFonts w:ascii="宋体" w:eastAsia="宋体" w:hAnsi="宋体" w:cs="宋体" w:hint="eastAsia"/>
                <w:kern w:val="0"/>
                <w:sz w:val="22"/>
                <w:lang w:bidi="ar"/>
              </w:rPr>
              <w:t>0.5mm</w:t>
            </w:r>
            <w:r>
              <w:rPr>
                <w:rFonts w:ascii="宋体" w:eastAsia="宋体" w:hAnsi="宋体" w:cs="宋体" w:hint="eastAsia"/>
                <w:kern w:val="0"/>
                <w:sz w:val="22"/>
                <w:lang w:bidi="ar"/>
              </w:rPr>
              <w:t>（</w:t>
            </w:r>
            <w:r>
              <w:rPr>
                <w:rFonts w:ascii="宋体" w:eastAsia="宋体" w:hAnsi="宋体" w:cs="宋体" w:hint="eastAsia"/>
                <w:kern w:val="0"/>
                <w:sz w:val="22"/>
                <w:lang w:bidi="ar"/>
              </w:rPr>
              <w:t>3</w:t>
            </w:r>
            <w:r>
              <w:rPr>
                <w:rFonts w:ascii="宋体" w:eastAsia="宋体" w:hAnsi="宋体" w:cs="宋体" w:hint="eastAsia"/>
                <w:kern w:val="0"/>
                <w:sz w:val="22"/>
                <w:lang w:bidi="ar"/>
              </w:rPr>
              <w:t>）优质五金件连接，板内预埋尼龙螺母的方式，确保使用寿命更长。</w:t>
            </w:r>
            <w:r>
              <w:rPr>
                <w:rFonts w:ascii="宋体" w:eastAsia="宋体" w:hAnsi="宋体" w:cs="宋体" w:hint="eastAsia"/>
                <w:kern w:val="0"/>
                <w:sz w:val="22"/>
                <w:lang w:bidi="ar"/>
              </w:rPr>
              <w:t xml:space="preserve">                                               </w:t>
            </w:r>
            <w:r>
              <w:rPr>
                <w:rFonts w:ascii="宋体" w:eastAsia="宋体" w:hAnsi="宋体" w:cs="宋体" w:hint="eastAsia"/>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m2</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70.5</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电子阅览室</w:t>
            </w: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67968" behindDoc="0" locked="0" layoutInCell="1" allowOverlap="1">
                  <wp:simplePos x="0" y="0"/>
                  <wp:positionH relativeFrom="column">
                    <wp:posOffset>36195</wp:posOffset>
                  </wp:positionH>
                  <wp:positionV relativeFrom="paragraph">
                    <wp:posOffset>120650</wp:posOffset>
                  </wp:positionV>
                  <wp:extent cx="1567815" cy="1495425"/>
                  <wp:effectExtent l="0" t="0" r="13335" b="0"/>
                  <wp:wrapNone/>
                  <wp:docPr id="6" name="图片_175"/>
                  <wp:cNvGraphicFramePr/>
                  <a:graphic xmlns:a="http://schemas.openxmlformats.org/drawingml/2006/main">
                    <a:graphicData uri="http://schemas.openxmlformats.org/drawingml/2006/picture">
                      <pic:pic xmlns:pic="http://schemas.openxmlformats.org/drawingml/2006/picture">
                        <pic:nvPicPr>
                          <pic:cNvPr id="6" name="图片_175"/>
                          <pic:cNvPicPr/>
                        </pic:nvPicPr>
                        <pic:blipFill>
                          <a:blip r:embed="rId21"/>
                          <a:stretch>
                            <a:fillRect/>
                          </a:stretch>
                        </pic:blipFill>
                        <pic:spPr>
                          <a:xfrm>
                            <a:off x="0" y="0"/>
                            <a:ext cx="1567815" cy="1495425"/>
                          </a:xfrm>
                          <a:prstGeom prst="rect">
                            <a:avLst/>
                          </a:prstGeom>
                          <a:noFill/>
                          <a:ln>
                            <a:noFill/>
                          </a:ln>
                        </pic:spPr>
                      </pic:pic>
                    </a:graphicData>
                  </a:graphic>
                </wp:anchor>
              </w:drawing>
            </w:r>
          </w:p>
        </w:tc>
      </w:tr>
      <w:tr w:rsidR="006E5D64">
        <w:trPr>
          <w:trHeight w:val="54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31</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接待台</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2000*600*1000mm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、柜体：实木多层板</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环保等级</w:t>
            </w:r>
            <w:r>
              <w:rPr>
                <w:rFonts w:ascii="宋体" w:eastAsia="宋体" w:hAnsi="宋体" w:cs="宋体" w:hint="eastAsia"/>
                <w:color w:val="000000"/>
                <w:kern w:val="0"/>
                <w:sz w:val="22"/>
                <w:lang w:bidi="ar"/>
              </w:rPr>
              <w:t>E0</w:t>
            </w:r>
            <w:r>
              <w:rPr>
                <w:rFonts w:ascii="宋体" w:eastAsia="宋体" w:hAnsi="宋体" w:cs="宋体" w:hint="eastAsia"/>
                <w:color w:val="000000"/>
                <w:kern w:val="0"/>
                <w:sz w:val="22"/>
                <w:lang w:bidi="ar"/>
              </w:rPr>
              <w:t>级</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游离甲醛释放量≤</w:t>
            </w:r>
            <w:r>
              <w:rPr>
                <w:rFonts w:ascii="宋体" w:eastAsia="宋体" w:hAnsi="宋体" w:cs="宋体" w:hint="eastAsia"/>
                <w:color w:val="000000"/>
                <w:kern w:val="0"/>
                <w:sz w:val="22"/>
                <w:lang w:bidi="ar"/>
              </w:rPr>
              <w:t>0.056mg/m3</w:t>
            </w:r>
            <w:r>
              <w:rPr>
                <w:rFonts w:ascii="宋体" w:eastAsia="宋体" w:hAnsi="宋体" w:cs="宋体" w:hint="eastAsia"/>
                <w:color w:val="000000"/>
                <w:kern w:val="0"/>
                <w:sz w:val="22"/>
                <w:lang w:bidi="ar"/>
              </w:rPr>
              <w:t>，厚度≧</w:t>
            </w:r>
            <w:r>
              <w:rPr>
                <w:rFonts w:ascii="宋体" w:eastAsia="宋体" w:hAnsi="宋体" w:cs="宋体" w:hint="eastAsia"/>
                <w:color w:val="000000"/>
                <w:kern w:val="0"/>
                <w:sz w:val="22"/>
                <w:lang w:bidi="ar"/>
              </w:rPr>
              <w:t xml:space="preserve">18mm </w:t>
            </w:r>
            <w:r>
              <w:rPr>
                <w:rFonts w:ascii="宋体" w:eastAsia="宋体" w:hAnsi="宋体" w:cs="宋体" w:hint="eastAsia"/>
                <w:color w:val="000000"/>
                <w:kern w:val="0"/>
                <w:sz w:val="22"/>
                <w:lang w:bidi="ar"/>
              </w:rPr>
              <w:t>符合国家</w:t>
            </w:r>
            <w:r>
              <w:rPr>
                <w:rFonts w:ascii="宋体" w:eastAsia="宋体" w:hAnsi="宋体" w:cs="宋体" w:hint="eastAsia"/>
                <w:color w:val="000000"/>
                <w:kern w:val="0"/>
                <w:sz w:val="22"/>
                <w:lang w:bidi="ar"/>
              </w:rPr>
              <w:t>GB/T3324-2017</w:t>
            </w:r>
            <w:r>
              <w:rPr>
                <w:rFonts w:ascii="宋体" w:eastAsia="宋体" w:hAnsi="宋体" w:cs="宋体" w:hint="eastAsia"/>
                <w:color w:val="000000"/>
                <w:kern w:val="0"/>
                <w:sz w:val="22"/>
                <w:lang w:bidi="ar"/>
              </w:rPr>
              <w:t>《木家具</w:t>
            </w:r>
            <w:r>
              <w:rPr>
                <w:rFonts w:ascii="宋体" w:eastAsia="宋体" w:hAnsi="宋体" w:cs="宋体" w:hint="eastAsia"/>
                <w:color w:val="000000"/>
                <w:kern w:val="0"/>
                <w:sz w:val="22"/>
                <w:lang w:bidi="ar"/>
              </w:rPr>
              <w:lastRenderedPageBreak/>
              <w:t>通用技术条件》；</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、面层：实木多层板。</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张</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62848" behindDoc="0" locked="0" layoutInCell="1" allowOverlap="1">
                  <wp:simplePos x="0" y="0"/>
                  <wp:positionH relativeFrom="column">
                    <wp:posOffset>231775</wp:posOffset>
                  </wp:positionH>
                  <wp:positionV relativeFrom="paragraph">
                    <wp:posOffset>37465</wp:posOffset>
                  </wp:positionV>
                  <wp:extent cx="1146810" cy="817880"/>
                  <wp:effectExtent l="0" t="0" r="0" b="0"/>
                  <wp:wrapNone/>
                  <wp:docPr id="1" name="图片_179"/>
                  <wp:cNvGraphicFramePr/>
                  <a:graphic xmlns:a="http://schemas.openxmlformats.org/drawingml/2006/main">
                    <a:graphicData uri="http://schemas.openxmlformats.org/drawingml/2006/picture">
                      <pic:pic xmlns:pic="http://schemas.openxmlformats.org/drawingml/2006/picture">
                        <pic:nvPicPr>
                          <pic:cNvPr id="1" name="图片_179"/>
                          <pic:cNvPicPr/>
                        </pic:nvPicPr>
                        <pic:blipFill>
                          <a:blip r:embed="rId22"/>
                          <a:stretch>
                            <a:fillRect/>
                          </a:stretch>
                        </pic:blipFill>
                        <pic:spPr>
                          <a:xfrm>
                            <a:off x="0" y="0"/>
                            <a:ext cx="1146810" cy="817880"/>
                          </a:xfrm>
                          <a:prstGeom prst="rect">
                            <a:avLst/>
                          </a:prstGeom>
                          <a:noFill/>
                          <a:ln>
                            <a:noFill/>
                          </a:ln>
                        </pic:spPr>
                      </pic:pic>
                    </a:graphicData>
                  </a:graphic>
                </wp:anchor>
              </w:drawing>
            </w:r>
          </w:p>
        </w:tc>
      </w:tr>
      <w:tr w:rsidR="006E5D64">
        <w:trPr>
          <w:trHeight w:val="54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32</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接待椅</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靠背：采用一体成型全新</w:t>
            </w:r>
            <w:r>
              <w:rPr>
                <w:rFonts w:ascii="宋体" w:eastAsia="宋体" w:hAnsi="宋体" w:cs="宋体" w:hint="eastAsia"/>
                <w:color w:val="000000"/>
                <w:kern w:val="0"/>
                <w:sz w:val="22"/>
                <w:lang w:bidi="ar"/>
              </w:rPr>
              <w:t>PA</w:t>
            </w:r>
            <w:r>
              <w:rPr>
                <w:rFonts w:ascii="宋体" w:eastAsia="宋体" w:hAnsi="宋体" w:cs="宋体" w:hint="eastAsia"/>
                <w:color w:val="000000"/>
                <w:kern w:val="0"/>
                <w:sz w:val="22"/>
                <w:lang w:bidi="ar"/>
              </w:rPr>
              <w:t>尼龙</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玻纤混合塑料背框，背框尺寸小于等于</w:t>
            </w:r>
            <w:r>
              <w:rPr>
                <w:rFonts w:ascii="宋体" w:eastAsia="宋体" w:hAnsi="宋体" w:cs="宋体" w:hint="eastAsia"/>
                <w:color w:val="000000"/>
                <w:kern w:val="0"/>
                <w:sz w:val="22"/>
                <w:lang w:bidi="ar"/>
              </w:rPr>
              <w:t>725*498*11mm</w:t>
            </w:r>
            <w:r>
              <w:rPr>
                <w:rFonts w:ascii="宋体" w:eastAsia="宋体" w:hAnsi="宋体" w:cs="宋体" w:hint="eastAsia"/>
                <w:color w:val="000000"/>
                <w:kern w:val="0"/>
                <w:sz w:val="22"/>
                <w:lang w:bidi="ar"/>
              </w:rPr>
              <w:t>；椅背顶腰部分长度不低于</w:t>
            </w:r>
            <w:r>
              <w:rPr>
                <w:rFonts w:ascii="宋体" w:eastAsia="宋体" w:hAnsi="宋体" w:cs="宋体" w:hint="eastAsia"/>
                <w:color w:val="000000"/>
                <w:kern w:val="0"/>
                <w:sz w:val="22"/>
                <w:lang w:bidi="ar"/>
              </w:rPr>
              <w:t>410mm,</w:t>
            </w:r>
            <w:r>
              <w:rPr>
                <w:rFonts w:ascii="宋体" w:eastAsia="宋体" w:hAnsi="宋体" w:cs="宋体" w:hint="eastAsia"/>
                <w:color w:val="000000"/>
                <w:kern w:val="0"/>
                <w:sz w:val="22"/>
                <w:lang w:bidi="ar"/>
              </w:rPr>
              <w:t>高度不低于</w:t>
            </w:r>
            <w:r>
              <w:rPr>
                <w:rFonts w:ascii="宋体" w:eastAsia="宋体" w:hAnsi="宋体" w:cs="宋体" w:hint="eastAsia"/>
                <w:color w:val="000000"/>
                <w:kern w:val="0"/>
                <w:sz w:val="22"/>
                <w:lang w:bidi="ar"/>
              </w:rPr>
              <w:t>270mm,</w:t>
            </w:r>
            <w:proofErr w:type="gramStart"/>
            <w:r>
              <w:rPr>
                <w:rFonts w:ascii="宋体" w:eastAsia="宋体" w:hAnsi="宋体" w:cs="宋体" w:hint="eastAsia"/>
                <w:color w:val="000000"/>
                <w:kern w:val="0"/>
                <w:sz w:val="22"/>
                <w:lang w:bidi="ar"/>
              </w:rPr>
              <w:t>带腰扣</w:t>
            </w:r>
            <w:proofErr w:type="gramEnd"/>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档任意上下</w:t>
            </w:r>
            <w:r>
              <w:rPr>
                <w:rFonts w:ascii="宋体" w:eastAsia="宋体" w:hAnsi="宋体" w:cs="宋体" w:hint="eastAsia"/>
                <w:color w:val="000000"/>
                <w:kern w:val="0"/>
                <w:sz w:val="22"/>
                <w:lang w:bidi="ar"/>
              </w:rPr>
              <w:t>40mm</w:t>
            </w:r>
            <w:r>
              <w:rPr>
                <w:rFonts w:ascii="宋体" w:eastAsia="宋体" w:hAnsi="宋体" w:cs="宋体" w:hint="eastAsia"/>
                <w:color w:val="000000"/>
                <w:kern w:val="0"/>
                <w:sz w:val="22"/>
                <w:lang w:bidi="ar"/>
              </w:rPr>
              <w:t>幅度调节</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腰条宽度为</w:t>
            </w:r>
            <w:r>
              <w:rPr>
                <w:rFonts w:ascii="宋体" w:eastAsia="宋体" w:hAnsi="宋体" w:cs="宋体" w:hint="eastAsia"/>
                <w:color w:val="000000"/>
                <w:kern w:val="0"/>
                <w:sz w:val="22"/>
                <w:lang w:bidi="ar"/>
              </w:rPr>
              <w:t>85mm</w:t>
            </w:r>
            <w:r>
              <w:rPr>
                <w:rFonts w:ascii="宋体" w:eastAsia="宋体" w:hAnsi="宋体" w:cs="宋体" w:hint="eastAsia"/>
                <w:color w:val="000000"/>
                <w:kern w:val="0"/>
                <w:sz w:val="22"/>
                <w:lang w:bidi="ar"/>
              </w:rPr>
              <w:t>，整体贴合人体脊柱骨背部；在支撑腰椎位置根据人体脊椎的曲线特征，设计了突出的弧度，同时利用椅背网布及腰枕的弹性特征，保证学生在不同坐姿状态下，都能得到贴合的腰部支撑，缓解腰部酸痛。</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proofErr w:type="gramStart"/>
            <w:r>
              <w:rPr>
                <w:rFonts w:ascii="宋体" w:eastAsia="宋体" w:hAnsi="宋体" w:cs="宋体" w:hint="eastAsia"/>
                <w:color w:val="000000"/>
                <w:kern w:val="0"/>
                <w:sz w:val="22"/>
                <w:lang w:bidi="ar"/>
              </w:rPr>
              <w:t>座包尺寸</w:t>
            </w:r>
            <w:proofErr w:type="gramEnd"/>
            <w:r>
              <w:rPr>
                <w:rFonts w:ascii="宋体" w:eastAsia="宋体" w:hAnsi="宋体" w:cs="宋体" w:hint="eastAsia"/>
                <w:color w:val="000000"/>
                <w:kern w:val="0"/>
                <w:sz w:val="22"/>
                <w:lang w:bidi="ar"/>
              </w:rPr>
              <w:t>不低于</w:t>
            </w:r>
            <w:r>
              <w:rPr>
                <w:rFonts w:ascii="宋体" w:eastAsia="宋体" w:hAnsi="宋体" w:cs="宋体" w:hint="eastAsia"/>
                <w:color w:val="000000"/>
                <w:kern w:val="0"/>
                <w:sz w:val="22"/>
                <w:lang w:bidi="ar"/>
              </w:rPr>
              <w:t>484*480*80mm</w:t>
            </w:r>
            <w:r>
              <w:rPr>
                <w:rFonts w:ascii="宋体" w:eastAsia="宋体" w:hAnsi="宋体" w:cs="宋体" w:hint="eastAsia"/>
                <w:color w:val="000000"/>
                <w:kern w:val="0"/>
                <w:sz w:val="22"/>
                <w:lang w:bidi="ar"/>
              </w:rPr>
              <w:t>，内为一次性定型高密度、高回弹性、定型海绵，带全新</w:t>
            </w:r>
            <w:r>
              <w:rPr>
                <w:rFonts w:ascii="宋体" w:eastAsia="宋体" w:hAnsi="宋体" w:cs="宋体" w:hint="eastAsia"/>
                <w:color w:val="000000"/>
                <w:kern w:val="0"/>
                <w:sz w:val="22"/>
                <w:lang w:bidi="ar"/>
              </w:rPr>
              <w:t>PA</w:t>
            </w:r>
            <w:r>
              <w:rPr>
                <w:rFonts w:ascii="宋体" w:eastAsia="宋体" w:hAnsi="宋体" w:cs="宋体" w:hint="eastAsia"/>
                <w:color w:val="000000"/>
                <w:kern w:val="0"/>
                <w:sz w:val="22"/>
                <w:lang w:bidi="ar"/>
              </w:rPr>
              <w:t>尼龙座壳长时间外力作用下不易</w:t>
            </w:r>
            <w:r>
              <w:rPr>
                <w:rFonts w:ascii="宋体" w:eastAsia="宋体" w:hAnsi="宋体" w:cs="宋体" w:hint="eastAsia"/>
                <w:color w:val="000000"/>
                <w:kern w:val="0"/>
                <w:sz w:val="22"/>
                <w:lang w:bidi="ar"/>
              </w:rPr>
              <w:t>变形，美观。</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面料：配优质环保网布，柔软弹性大，透气性强</w:t>
            </w:r>
            <w:r>
              <w:rPr>
                <w:rFonts w:ascii="宋体" w:eastAsia="宋体" w:hAnsi="宋体" w:cs="宋体" w:hint="eastAsia"/>
                <w:color w:val="000000"/>
                <w:kern w:val="0"/>
                <w:sz w:val="22"/>
                <w:lang w:bidi="ar"/>
              </w:rPr>
              <w:t xml:space="preserve">  </w:t>
            </w:r>
            <w:proofErr w:type="gramStart"/>
            <w:r>
              <w:rPr>
                <w:rFonts w:ascii="宋体" w:eastAsia="宋体" w:hAnsi="宋体" w:cs="宋体" w:hint="eastAsia"/>
                <w:color w:val="000000"/>
                <w:kern w:val="0"/>
                <w:sz w:val="22"/>
                <w:lang w:bidi="ar"/>
              </w:rPr>
              <w:t>背网采用</w:t>
            </w:r>
            <w:proofErr w:type="gramEnd"/>
            <w:r>
              <w:rPr>
                <w:rFonts w:ascii="宋体" w:eastAsia="宋体" w:hAnsi="宋体" w:cs="宋体" w:hint="eastAsia"/>
                <w:color w:val="000000"/>
                <w:kern w:val="0"/>
                <w:sz w:val="22"/>
                <w:lang w:bidi="ar"/>
              </w:rPr>
              <w:t>超透气单层网布，韧性强，耐磨度高，耐脏。座面料使用特制弹性面料，长时间使用不易磨损。</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扶手：带</w:t>
            </w:r>
            <w:r>
              <w:rPr>
                <w:rFonts w:ascii="宋体" w:eastAsia="宋体" w:hAnsi="宋体" w:cs="宋体" w:hint="eastAsia"/>
                <w:color w:val="000000"/>
                <w:kern w:val="0"/>
                <w:sz w:val="22"/>
                <w:lang w:bidi="ar"/>
              </w:rPr>
              <w:t>3D</w:t>
            </w:r>
            <w:proofErr w:type="gramStart"/>
            <w:r>
              <w:rPr>
                <w:rFonts w:ascii="宋体" w:eastAsia="宋体" w:hAnsi="宋体" w:cs="宋体" w:hint="eastAsia"/>
                <w:color w:val="000000"/>
                <w:kern w:val="0"/>
                <w:sz w:val="22"/>
                <w:lang w:bidi="ar"/>
              </w:rPr>
              <w:t>面感固定</w:t>
            </w:r>
            <w:proofErr w:type="gramEnd"/>
            <w:r>
              <w:rPr>
                <w:rFonts w:ascii="宋体" w:eastAsia="宋体" w:hAnsi="宋体" w:cs="宋体" w:hint="eastAsia"/>
                <w:color w:val="000000"/>
                <w:kern w:val="0"/>
                <w:sz w:val="22"/>
                <w:lang w:bidi="ar"/>
              </w:rPr>
              <w:t>扶手，扶手高度尺寸不低于</w:t>
            </w:r>
            <w:r>
              <w:rPr>
                <w:rFonts w:ascii="宋体" w:eastAsia="宋体" w:hAnsi="宋体" w:cs="宋体" w:hint="eastAsia"/>
                <w:color w:val="000000"/>
                <w:kern w:val="0"/>
                <w:sz w:val="22"/>
                <w:lang w:bidi="ar"/>
              </w:rPr>
              <w:t>278mm</w:t>
            </w:r>
            <w:r>
              <w:rPr>
                <w:rFonts w:ascii="宋体" w:eastAsia="宋体" w:hAnsi="宋体" w:cs="宋体" w:hint="eastAsia"/>
                <w:color w:val="000000"/>
                <w:kern w:val="0"/>
                <w:sz w:val="22"/>
                <w:lang w:bidi="ar"/>
              </w:rPr>
              <w:t>，扶手长度不少于</w:t>
            </w:r>
            <w:r>
              <w:rPr>
                <w:rFonts w:ascii="宋体" w:eastAsia="宋体" w:hAnsi="宋体" w:cs="宋体" w:hint="eastAsia"/>
                <w:color w:val="000000"/>
                <w:kern w:val="0"/>
                <w:sz w:val="22"/>
                <w:lang w:bidi="ar"/>
              </w:rPr>
              <w:t>247mm*</w:t>
            </w:r>
            <w:r>
              <w:rPr>
                <w:rFonts w:ascii="宋体" w:eastAsia="宋体" w:hAnsi="宋体" w:cs="宋体" w:hint="eastAsia"/>
                <w:color w:val="000000"/>
                <w:kern w:val="0"/>
                <w:sz w:val="22"/>
                <w:lang w:bidi="ar"/>
              </w:rPr>
              <w:t>宽度</w:t>
            </w:r>
            <w:r>
              <w:rPr>
                <w:rFonts w:ascii="宋体" w:eastAsia="宋体" w:hAnsi="宋体" w:cs="宋体" w:hint="eastAsia"/>
                <w:color w:val="000000"/>
                <w:kern w:val="0"/>
                <w:sz w:val="22"/>
                <w:lang w:bidi="ar"/>
              </w:rPr>
              <w:t>83mm*</w:t>
            </w:r>
            <w:r>
              <w:rPr>
                <w:rFonts w:ascii="宋体" w:eastAsia="宋体" w:hAnsi="宋体" w:cs="宋体" w:hint="eastAsia"/>
                <w:color w:val="000000"/>
                <w:kern w:val="0"/>
                <w:sz w:val="22"/>
                <w:lang w:bidi="ar"/>
              </w:rPr>
              <w:t>厚度</w:t>
            </w:r>
            <w:r>
              <w:rPr>
                <w:rFonts w:ascii="宋体" w:eastAsia="宋体" w:hAnsi="宋体" w:cs="宋体" w:hint="eastAsia"/>
                <w:color w:val="000000"/>
                <w:kern w:val="0"/>
                <w:sz w:val="22"/>
                <w:lang w:bidi="ar"/>
              </w:rPr>
              <w:t>18mm,</w:t>
            </w:r>
            <w:r>
              <w:rPr>
                <w:rFonts w:ascii="宋体" w:eastAsia="宋体" w:hAnsi="宋体" w:cs="宋体" w:hint="eastAsia"/>
                <w:color w:val="000000"/>
                <w:kern w:val="0"/>
                <w:sz w:val="22"/>
                <w:lang w:bidi="ar"/>
              </w:rPr>
              <w:t>一体成型整体尼龙扶手，手感舒适，柔软耐磨，享有</w:t>
            </w:r>
            <w:proofErr w:type="gramStart"/>
            <w:r>
              <w:rPr>
                <w:rFonts w:ascii="宋体" w:eastAsia="宋体" w:hAnsi="宋体" w:cs="宋体" w:hint="eastAsia"/>
                <w:color w:val="000000"/>
                <w:kern w:val="0"/>
                <w:sz w:val="22"/>
                <w:lang w:bidi="ar"/>
              </w:rPr>
              <w:t>椅身整体</w:t>
            </w:r>
            <w:proofErr w:type="gramEnd"/>
            <w:r>
              <w:rPr>
                <w:rFonts w:ascii="宋体" w:eastAsia="宋体" w:hAnsi="宋体" w:cs="宋体" w:hint="eastAsia"/>
                <w:color w:val="000000"/>
                <w:kern w:val="0"/>
                <w:sz w:val="22"/>
                <w:lang w:bidi="ar"/>
              </w:rPr>
              <w:t>活动带动，可以随意摆放支撑。</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脚：配不低于ф</w:t>
            </w:r>
            <w:r>
              <w:rPr>
                <w:rFonts w:ascii="宋体" w:eastAsia="宋体" w:hAnsi="宋体" w:cs="宋体" w:hint="eastAsia"/>
                <w:color w:val="000000"/>
                <w:kern w:val="0"/>
                <w:sz w:val="22"/>
                <w:lang w:bidi="ar"/>
              </w:rPr>
              <w:t>60mm PA</w:t>
            </w:r>
            <w:r>
              <w:rPr>
                <w:rFonts w:ascii="宋体" w:eastAsia="宋体" w:hAnsi="宋体" w:cs="宋体" w:hint="eastAsia"/>
                <w:color w:val="000000"/>
                <w:kern w:val="0"/>
                <w:sz w:val="22"/>
                <w:lang w:bidi="ar"/>
              </w:rPr>
              <w:t>万向脚轮（防断裂），耐磨耐用，可多档升降、旋转</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底盘：中</w:t>
            </w:r>
            <w:proofErr w:type="gramStart"/>
            <w:r>
              <w:rPr>
                <w:rFonts w:ascii="宋体" w:eastAsia="宋体" w:hAnsi="宋体" w:cs="宋体" w:hint="eastAsia"/>
                <w:color w:val="000000"/>
                <w:kern w:val="0"/>
                <w:sz w:val="22"/>
                <w:lang w:bidi="ar"/>
              </w:rPr>
              <w:t>置倾仰机构</w:t>
            </w:r>
            <w:proofErr w:type="gramEnd"/>
            <w:r>
              <w:rPr>
                <w:rFonts w:ascii="宋体" w:eastAsia="宋体" w:hAnsi="宋体" w:cs="宋体" w:hint="eastAsia"/>
                <w:color w:val="000000"/>
                <w:kern w:val="0"/>
                <w:sz w:val="22"/>
                <w:lang w:bidi="ar"/>
              </w:rPr>
              <w:t>底盘，可手动调节旋钮</w:t>
            </w:r>
            <w:proofErr w:type="gramStart"/>
            <w:r>
              <w:rPr>
                <w:rFonts w:ascii="宋体" w:eastAsia="宋体" w:hAnsi="宋体" w:cs="宋体" w:hint="eastAsia"/>
                <w:color w:val="000000"/>
                <w:kern w:val="0"/>
                <w:sz w:val="22"/>
                <w:lang w:bidi="ar"/>
              </w:rPr>
              <w:t>任倾仰</w:t>
            </w:r>
            <w:proofErr w:type="gramEnd"/>
            <w:r>
              <w:rPr>
                <w:rFonts w:ascii="宋体" w:eastAsia="宋体" w:hAnsi="宋体" w:cs="宋体" w:hint="eastAsia"/>
                <w:color w:val="000000"/>
                <w:kern w:val="0"/>
                <w:sz w:val="22"/>
                <w:lang w:bidi="ar"/>
              </w:rPr>
              <w:t>锁定功能，可跟据不同性质人使用都手动调节机构带动</w:t>
            </w:r>
            <w:proofErr w:type="gramStart"/>
            <w:r>
              <w:rPr>
                <w:rFonts w:ascii="宋体" w:eastAsia="宋体" w:hAnsi="宋体" w:cs="宋体" w:hint="eastAsia"/>
                <w:color w:val="000000"/>
                <w:kern w:val="0"/>
                <w:sz w:val="22"/>
                <w:lang w:bidi="ar"/>
              </w:rPr>
              <w:t>倾仰力度</w:t>
            </w:r>
            <w:proofErr w:type="gramEnd"/>
            <w:r>
              <w:rPr>
                <w:rFonts w:ascii="宋体" w:eastAsia="宋体" w:hAnsi="宋体" w:cs="宋体" w:hint="eastAsia"/>
                <w:color w:val="000000"/>
                <w:kern w:val="0"/>
                <w:sz w:val="22"/>
                <w:lang w:bidi="ar"/>
              </w:rPr>
              <w:t>大小。</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气杆：内为氮气减压气体，可升降、旋转，方便各种身高人群适应各种坐姿。</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轮子：不低于</w:t>
            </w:r>
            <w:r>
              <w:rPr>
                <w:rFonts w:ascii="宋体" w:eastAsia="宋体" w:hAnsi="宋体" w:cs="宋体" w:hint="eastAsia"/>
                <w:color w:val="000000"/>
                <w:kern w:val="0"/>
                <w:sz w:val="22"/>
                <w:lang w:bidi="ar"/>
              </w:rPr>
              <w:t>2.5</w:t>
            </w:r>
            <w:r>
              <w:rPr>
                <w:rFonts w:ascii="宋体" w:eastAsia="宋体" w:hAnsi="宋体" w:cs="宋体" w:hint="eastAsia"/>
                <w:color w:val="000000"/>
                <w:kern w:val="0"/>
                <w:sz w:val="22"/>
                <w:lang w:bidi="ar"/>
              </w:rPr>
              <w:t>寸</w:t>
            </w:r>
            <w:r>
              <w:rPr>
                <w:rFonts w:ascii="宋体" w:eastAsia="宋体" w:hAnsi="宋体" w:cs="宋体" w:hint="eastAsia"/>
                <w:color w:val="000000"/>
                <w:kern w:val="0"/>
                <w:sz w:val="22"/>
                <w:lang w:bidi="ar"/>
              </w:rPr>
              <w:t>(60mm)PA</w:t>
            </w:r>
            <w:r>
              <w:rPr>
                <w:rFonts w:ascii="宋体" w:eastAsia="宋体" w:hAnsi="宋体" w:cs="宋体" w:hint="eastAsia"/>
                <w:color w:val="000000"/>
                <w:kern w:val="0"/>
                <w:sz w:val="22"/>
                <w:lang w:bidi="ar"/>
              </w:rPr>
              <w:t>轮。</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63872" behindDoc="0" locked="0" layoutInCell="1" allowOverlap="1">
                  <wp:simplePos x="0" y="0"/>
                  <wp:positionH relativeFrom="column">
                    <wp:posOffset>161925</wp:posOffset>
                  </wp:positionH>
                  <wp:positionV relativeFrom="paragraph">
                    <wp:posOffset>460375</wp:posOffset>
                  </wp:positionV>
                  <wp:extent cx="1217930" cy="1619885"/>
                  <wp:effectExtent l="0" t="0" r="0" b="0"/>
                  <wp:wrapNone/>
                  <wp:docPr id="2" name="图片_180"/>
                  <wp:cNvGraphicFramePr/>
                  <a:graphic xmlns:a="http://schemas.openxmlformats.org/drawingml/2006/main">
                    <a:graphicData uri="http://schemas.openxmlformats.org/drawingml/2006/picture">
                      <pic:pic xmlns:pic="http://schemas.openxmlformats.org/drawingml/2006/picture">
                        <pic:nvPicPr>
                          <pic:cNvPr id="2" name="图片_180"/>
                          <pic:cNvPicPr/>
                        </pic:nvPicPr>
                        <pic:blipFill>
                          <a:blip r:embed="rId23"/>
                          <a:stretch>
                            <a:fillRect/>
                          </a:stretch>
                        </pic:blipFill>
                        <pic:spPr>
                          <a:xfrm>
                            <a:off x="0" y="0"/>
                            <a:ext cx="1217930" cy="1619885"/>
                          </a:xfrm>
                          <a:prstGeom prst="rect">
                            <a:avLst/>
                          </a:prstGeom>
                          <a:noFill/>
                          <a:ln>
                            <a:noFill/>
                          </a:ln>
                        </pic:spPr>
                      </pic:pic>
                    </a:graphicData>
                  </a:graphic>
                </wp:anchor>
              </w:drawing>
            </w:r>
          </w:p>
        </w:tc>
      </w:tr>
      <w:tr w:rsidR="006E5D64">
        <w:trPr>
          <w:trHeight w:val="54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33</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阅读桌</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2000*1000*750mm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、桌面：实木多层板，环保等级</w:t>
            </w:r>
            <w:r>
              <w:rPr>
                <w:rFonts w:ascii="宋体" w:eastAsia="宋体" w:hAnsi="宋体" w:cs="宋体" w:hint="eastAsia"/>
                <w:color w:val="000000"/>
                <w:kern w:val="0"/>
                <w:sz w:val="22"/>
                <w:lang w:bidi="ar"/>
              </w:rPr>
              <w:t>E0</w:t>
            </w:r>
            <w:r>
              <w:rPr>
                <w:rFonts w:ascii="宋体" w:eastAsia="宋体" w:hAnsi="宋体" w:cs="宋体" w:hint="eastAsia"/>
                <w:color w:val="000000"/>
                <w:kern w:val="0"/>
                <w:sz w:val="22"/>
                <w:lang w:bidi="ar"/>
              </w:rPr>
              <w:t>级</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游离甲醛释放量≤</w:t>
            </w:r>
            <w:r>
              <w:rPr>
                <w:rFonts w:ascii="宋体" w:eastAsia="宋体" w:hAnsi="宋体" w:cs="宋体" w:hint="eastAsia"/>
                <w:color w:val="000000"/>
                <w:kern w:val="0"/>
                <w:sz w:val="22"/>
                <w:lang w:bidi="ar"/>
              </w:rPr>
              <w:t>0.056mg/m3</w:t>
            </w:r>
            <w:r>
              <w:rPr>
                <w:rFonts w:ascii="宋体" w:eastAsia="宋体" w:hAnsi="宋体" w:cs="宋体" w:hint="eastAsia"/>
                <w:color w:val="000000"/>
                <w:kern w:val="0"/>
                <w:sz w:val="22"/>
                <w:lang w:bidi="ar"/>
              </w:rPr>
              <w:t>，厚度≧</w:t>
            </w:r>
            <w:r>
              <w:rPr>
                <w:rFonts w:ascii="宋体" w:eastAsia="宋体" w:hAnsi="宋体" w:cs="宋体" w:hint="eastAsia"/>
                <w:color w:val="000000"/>
                <w:kern w:val="0"/>
                <w:sz w:val="22"/>
                <w:lang w:bidi="ar"/>
              </w:rPr>
              <w:t xml:space="preserve">18mm </w:t>
            </w:r>
            <w:r>
              <w:rPr>
                <w:rFonts w:ascii="宋体" w:eastAsia="宋体" w:hAnsi="宋体" w:cs="宋体" w:hint="eastAsia"/>
                <w:color w:val="000000"/>
                <w:kern w:val="0"/>
                <w:sz w:val="22"/>
                <w:lang w:bidi="ar"/>
              </w:rPr>
              <w:t>符合国家</w:t>
            </w:r>
            <w:r>
              <w:rPr>
                <w:rFonts w:ascii="宋体" w:eastAsia="宋体" w:hAnsi="宋体" w:cs="宋体" w:hint="eastAsia"/>
                <w:color w:val="000000"/>
                <w:kern w:val="0"/>
                <w:sz w:val="22"/>
                <w:lang w:bidi="ar"/>
              </w:rPr>
              <w:t>GB/T3324-2017</w:t>
            </w:r>
            <w:r>
              <w:rPr>
                <w:rFonts w:ascii="宋体" w:eastAsia="宋体" w:hAnsi="宋体" w:cs="宋体" w:hint="eastAsia"/>
                <w:color w:val="000000"/>
                <w:kern w:val="0"/>
                <w:sz w:val="22"/>
                <w:lang w:bidi="ar"/>
              </w:rPr>
              <w:t>《木家具通用技术条件》；</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、腿底架：高强度不锈钢管熔焊</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焊接确保间距均匀牢固。</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64896" behindDoc="0" locked="0" layoutInCell="1" allowOverlap="1">
                  <wp:simplePos x="0" y="0"/>
                  <wp:positionH relativeFrom="column">
                    <wp:posOffset>76200</wp:posOffset>
                  </wp:positionH>
                  <wp:positionV relativeFrom="paragraph">
                    <wp:posOffset>106680</wp:posOffset>
                  </wp:positionV>
                  <wp:extent cx="1511300" cy="675005"/>
                  <wp:effectExtent l="0" t="0" r="12700" b="10795"/>
                  <wp:wrapNone/>
                  <wp:docPr id="3" name="图片_196"/>
                  <wp:cNvGraphicFramePr/>
                  <a:graphic xmlns:a="http://schemas.openxmlformats.org/drawingml/2006/main">
                    <a:graphicData uri="http://schemas.openxmlformats.org/drawingml/2006/picture">
                      <pic:pic xmlns:pic="http://schemas.openxmlformats.org/drawingml/2006/picture">
                        <pic:nvPicPr>
                          <pic:cNvPr id="3" name="图片_196"/>
                          <pic:cNvPicPr/>
                        </pic:nvPicPr>
                        <pic:blipFill>
                          <a:blip r:embed="rId24"/>
                          <a:stretch>
                            <a:fillRect/>
                          </a:stretch>
                        </pic:blipFill>
                        <pic:spPr>
                          <a:xfrm>
                            <a:off x="0" y="0"/>
                            <a:ext cx="1511300" cy="675005"/>
                          </a:xfrm>
                          <a:prstGeom prst="rect">
                            <a:avLst/>
                          </a:prstGeom>
                          <a:noFill/>
                          <a:ln>
                            <a:noFill/>
                          </a:ln>
                        </pic:spPr>
                      </pic:pic>
                    </a:graphicData>
                  </a:graphic>
                </wp:anchor>
              </w:drawing>
            </w:r>
          </w:p>
        </w:tc>
      </w:tr>
      <w:tr w:rsidR="006E5D64">
        <w:trPr>
          <w:trHeight w:val="54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34</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阅读椅</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450*510*790mm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、椅背：进口全新</w:t>
            </w:r>
            <w:r>
              <w:rPr>
                <w:rFonts w:ascii="宋体" w:eastAsia="宋体" w:hAnsi="宋体" w:cs="宋体" w:hint="eastAsia"/>
                <w:color w:val="000000"/>
                <w:kern w:val="0"/>
                <w:sz w:val="22"/>
                <w:lang w:bidi="ar"/>
              </w:rPr>
              <w:t>PP</w:t>
            </w:r>
            <w:r>
              <w:rPr>
                <w:rFonts w:ascii="宋体" w:eastAsia="宋体" w:hAnsi="宋体" w:cs="宋体" w:hint="eastAsia"/>
                <w:color w:val="000000"/>
                <w:kern w:val="0"/>
                <w:sz w:val="22"/>
                <w:lang w:bidi="ar"/>
              </w:rPr>
              <w:t>料，一体成型底盘，微弧度</w:t>
            </w:r>
            <w:proofErr w:type="gramStart"/>
            <w:r>
              <w:rPr>
                <w:rFonts w:ascii="宋体" w:eastAsia="宋体" w:hAnsi="宋体" w:cs="宋体" w:hint="eastAsia"/>
                <w:color w:val="000000"/>
                <w:kern w:val="0"/>
                <w:sz w:val="22"/>
                <w:lang w:bidi="ar"/>
              </w:rPr>
              <w:t>座垫</w:t>
            </w:r>
            <w:proofErr w:type="gramEnd"/>
            <w:r>
              <w:rPr>
                <w:rFonts w:ascii="宋体" w:eastAsia="宋体" w:hAnsi="宋体" w:cs="宋体" w:hint="eastAsia"/>
                <w:color w:val="000000"/>
                <w:kern w:val="0"/>
                <w:sz w:val="22"/>
                <w:lang w:bidi="ar"/>
              </w:rPr>
              <w:t>设计，提高舒适感；</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 xml:space="preserve">                                   3</w:t>
            </w:r>
            <w:r>
              <w:rPr>
                <w:rFonts w:ascii="宋体" w:eastAsia="宋体" w:hAnsi="宋体" w:cs="宋体" w:hint="eastAsia"/>
                <w:color w:val="000000"/>
                <w:kern w:val="0"/>
                <w:sz w:val="22"/>
                <w:lang w:bidi="ar"/>
              </w:rPr>
              <w:t>、椅腿：采用直径</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厚度</w:t>
            </w:r>
            <w:r>
              <w:rPr>
                <w:rFonts w:ascii="宋体" w:eastAsia="宋体" w:hAnsi="宋体" w:cs="宋体" w:hint="eastAsia"/>
                <w:color w:val="000000"/>
                <w:kern w:val="0"/>
                <w:sz w:val="22"/>
                <w:lang w:bidi="ar"/>
              </w:rPr>
              <w:t>2mm</w:t>
            </w:r>
            <w:r>
              <w:rPr>
                <w:rFonts w:ascii="宋体" w:eastAsia="宋体" w:hAnsi="宋体" w:cs="宋体" w:hint="eastAsia"/>
                <w:color w:val="000000"/>
                <w:kern w:val="0"/>
                <w:sz w:val="22"/>
                <w:lang w:bidi="ar"/>
              </w:rPr>
              <w:t>高强度</w:t>
            </w:r>
            <w:r>
              <w:rPr>
                <w:rFonts w:ascii="宋体" w:eastAsia="宋体" w:hAnsi="宋体" w:cs="宋体" w:hint="eastAsia"/>
                <w:color w:val="000000"/>
                <w:kern w:val="0"/>
                <w:sz w:val="22"/>
                <w:lang w:bidi="ar"/>
              </w:rPr>
              <w:lastRenderedPageBreak/>
              <w:t>铁管一体折弯；</w:t>
            </w:r>
            <w:r>
              <w:rPr>
                <w:rFonts w:ascii="宋体" w:eastAsia="宋体" w:hAnsi="宋体" w:cs="宋体" w:hint="eastAsia"/>
                <w:color w:val="000000"/>
                <w:kern w:val="0"/>
                <w:sz w:val="22"/>
                <w:lang w:bidi="ar"/>
              </w:rPr>
              <w:t xml:space="preserve">                                            4</w:t>
            </w:r>
            <w:r>
              <w:rPr>
                <w:rFonts w:ascii="宋体" w:eastAsia="宋体" w:hAnsi="宋体" w:cs="宋体" w:hint="eastAsia"/>
                <w:color w:val="000000"/>
                <w:kern w:val="0"/>
                <w:sz w:val="22"/>
                <w:lang w:bidi="ar"/>
              </w:rPr>
              <w:t>、表面：打磨抛光、环保喷塑。</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张</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65920" behindDoc="0" locked="0" layoutInCell="1" allowOverlap="1">
                  <wp:simplePos x="0" y="0"/>
                  <wp:positionH relativeFrom="column">
                    <wp:posOffset>76200</wp:posOffset>
                  </wp:positionH>
                  <wp:positionV relativeFrom="paragraph">
                    <wp:posOffset>91440</wp:posOffset>
                  </wp:positionV>
                  <wp:extent cx="1515745" cy="765810"/>
                  <wp:effectExtent l="0" t="0" r="0" b="15240"/>
                  <wp:wrapNone/>
                  <wp:docPr id="4" name="图片_197"/>
                  <wp:cNvGraphicFramePr/>
                  <a:graphic xmlns:a="http://schemas.openxmlformats.org/drawingml/2006/main">
                    <a:graphicData uri="http://schemas.openxmlformats.org/drawingml/2006/picture">
                      <pic:pic xmlns:pic="http://schemas.openxmlformats.org/drawingml/2006/picture">
                        <pic:nvPicPr>
                          <pic:cNvPr id="4" name="图片_197"/>
                          <pic:cNvPicPr/>
                        </pic:nvPicPr>
                        <pic:blipFill>
                          <a:blip r:embed="rId25"/>
                          <a:stretch>
                            <a:fillRect/>
                          </a:stretch>
                        </pic:blipFill>
                        <pic:spPr>
                          <a:xfrm>
                            <a:off x="0" y="0"/>
                            <a:ext cx="1515745" cy="765810"/>
                          </a:xfrm>
                          <a:prstGeom prst="rect">
                            <a:avLst/>
                          </a:prstGeom>
                          <a:noFill/>
                          <a:ln>
                            <a:noFill/>
                          </a:ln>
                        </pic:spPr>
                      </pic:pic>
                    </a:graphicData>
                  </a:graphic>
                </wp:anchor>
              </w:drawing>
            </w:r>
          </w:p>
        </w:tc>
      </w:tr>
      <w:tr w:rsidR="006E5D64">
        <w:trPr>
          <w:trHeight w:val="54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35</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L</w:t>
            </w:r>
            <w:r>
              <w:rPr>
                <w:rFonts w:ascii="宋体" w:eastAsia="宋体" w:hAnsi="宋体" w:cs="宋体" w:hint="eastAsia"/>
                <w:color w:val="000000"/>
                <w:kern w:val="0"/>
                <w:sz w:val="22"/>
                <w:lang w:bidi="ar"/>
              </w:rPr>
              <w:t>形造型书柜</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（订制</w:t>
            </w:r>
            <w:r>
              <w:rPr>
                <w:rFonts w:ascii="宋体" w:eastAsia="宋体" w:hAnsi="宋体" w:cs="宋体" w:hint="eastAsia"/>
                <w:color w:val="000000"/>
                <w:kern w:val="0"/>
                <w:sz w:val="22"/>
                <w:lang w:bidi="ar"/>
              </w:rPr>
              <w:t>1.2m</w:t>
            </w:r>
            <w:r>
              <w:rPr>
                <w:rFonts w:ascii="宋体" w:eastAsia="宋体" w:hAnsi="宋体" w:cs="宋体" w:hint="eastAsia"/>
                <w:color w:val="000000"/>
                <w:kern w:val="0"/>
                <w:sz w:val="22"/>
                <w:lang w:bidi="ar"/>
              </w:rPr>
              <w:t>高）</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、工艺：（</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）人造板件均双饰面、封四边（</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）同色</w:t>
            </w:r>
            <w:r>
              <w:rPr>
                <w:rFonts w:ascii="宋体" w:eastAsia="宋体" w:hAnsi="宋体" w:cs="宋体" w:hint="eastAsia"/>
                <w:color w:val="000000"/>
                <w:kern w:val="0"/>
                <w:sz w:val="22"/>
                <w:lang w:bidi="ar"/>
              </w:rPr>
              <w:t>PVC</w:t>
            </w:r>
            <w:r>
              <w:rPr>
                <w:rFonts w:ascii="宋体" w:eastAsia="宋体" w:hAnsi="宋体" w:cs="宋体" w:hint="eastAsia"/>
                <w:color w:val="000000"/>
                <w:kern w:val="0"/>
                <w:sz w:val="22"/>
                <w:lang w:bidi="ar"/>
              </w:rPr>
              <w:t>封边，</w:t>
            </w:r>
            <w:proofErr w:type="gramStart"/>
            <w:r>
              <w:rPr>
                <w:rFonts w:ascii="宋体" w:eastAsia="宋体" w:hAnsi="宋体" w:cs="宋体" w:hint="eastAsia"/>
                <w:color w:val="000000"/>
                <w:kern w:val="0"/>
                <w:sz w:val="22"/>
                <w:lang w:bidi="ar"/>
              </w:rPr>
              <w:t>封边严密</w:t>
            </w:r>
            <w:proofErr w:type="gramEnd"/>
            <w:r>
              <w:rPr>
                <w:rFonts w:ascii="宋体" w:eastAsia="宋体" w:hAnsi="宋体" w:cs="宋体" w:hint="eastAsia"/>
                <w:color w:val="000000"/>
                <w:kern w:val="0"/>
                <w:sz w:val="22"/>
                <w:lang w:bidi="ar"/>
              </w:rPr>
              <w:t>、平整、无脱胶、表面无胶渍，切口整齐，无崩茬，尺寸精确到</w:t>
            </w:r>
            <w:r>
              <w:rPr>
                <w:rFonts w:ascii="宋体" w:eastAsia="宋体" w:hAnsi="宋体" w:cs="宋体" w:hint="eastAsia"/>
                <w:color w:val="000000"/>
                <w:kern w:val="0"/>
                <w:sz w:val="22"/>
                <w:lang w:bidi="ar"/>
              </w:rPr>
              <w:t>0.5mm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）五金件连接，板内预埋尼龙螺母的方式，确保使用寿命更长；</w:t>
            </w: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、基材：采用</w:t>
            </w:r>
            <w:r>
              <w:rPr>
                <w:rFonts w:ascii="宋体" w:eastAsia="宋体" w:hAnsi="宋体" w:cs="宋体" w:hint="eastAsia"/>
                <w:color w:val="000000"/>
                <w:kern w:val="0"/>
                <w:sz w:val="22"/>
                <w:lang w:bidi="ar"/>
              </w:rPr>
              <w:t>25mm</w:t>
            </w:r>
            <w:r>
              <w:rPr>
                <w:rFonts w:ascii="宋体" w:eastAsia="宋体" w:hAnsi="宋体" w:cs="宋体" w:hint="eastAsia"/>
                <w:color w:val="000000"/>
                <w:kern w:val="0"/>
                <w:sz w:val="22"/>
                <w:lang w:bidi="ar"/>
              </w:rPr>
              <w:t>厚实木多层板，环</w:t>
            </w:r>
            <w:r>
              <w:rPr>
                <w:rFonts w:ascii="宋体" w:eastAsia="宋体" w:hAnsi="宋体" w:cs="宋体" w:hint="eastAsia"/>
                <w:color w:val="000000"/>
                <w:kern w:val="0"/>
                <w:sz w:val="22"/>
                <w:lang w:bidi="ar"/>
              </w:rPr>
              <w:t>保等级</w:t>
            </w:r>
            <w:r>
              <w:rPr>
                <w:rFonts w:ascii="宋体" w:eastAsia="宋体" w:hAnsi="宋体" w:cs="宋体" w:hint="eastAsia"/>
                <w:color w:val="000000"/>
                <w:kern w:val="0"/>
                <w:sz w:val="22"/>
                <w:lang w:bidi="ar"/>
              </w:rPr>
              <w:t>E0</w:t>
            </w:r>
            <w:r>
              <w:rPr>
                <w:rFonts w:ascii="宋体" w:eastAsia="宋体" w:hAnsi="宋体" w:cs="宋体" w:hint="eastAsia"/>
                <w:color w:val="000000"/>
                <w:kern w:val="0"/>
                <w:sz w:val="22"/>
                <w:lang w:bidi="ar"/>
              </w:rPr>
              <w:t>级</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游离甲醛释放量≤</w:t>
            </w:r>
            <w:r>
              <w:rPr>
                <w:rFonts w:ascii="宋体" w:eastAsia="宋体" w:hAnsi="宋体" w:cs="宋体" w:hint="eastAsia"/>
                <w:color w:val="000000"/>
                <w:kern w:val="0"/>
                <w:sz w:val="22"/>
                <w:lang w:bidi="ar"/>
              </w:rPr>
              <w:t>0.056mg/m3</w:t>
            </w:r>
            <w:r>
              <w:rPr>
                <w:rFonts w:ascii="宋体" w:eastAsia="宋体" w:hAnsi="宋体" w:cs="宋体" w:hint="eastAsia"/>
                <w:color w:val="000000"/>
                <w:kern w:val="0"/>
                <w:sz w:val="22"/>
                <w:lang w:bidi="ar"/>
              </w:rPr>
              <w:t>，符合国家</w:t>
            </w:r>
            <w:r>
              <w:rPr>
                <w:rFonts w:ascii="宋体" w:eastAsia="宋体" w:hAnsi="宋体" w:cs="宋体" w:hint="eastAsia"/>
                <w:color w:val="000000"/>
                <w:kern w:val="0"/>
                <w:sz w:val="22"/>
                <w:lang w:bidi="ar"/>
              </w:rPr>
              <w:t>GB/T3324-2017</w:t>
            </w:r>
            <w:r>
              <w:rPr>
                <w:rFonts w:ascii="宋体" w:eastAsia="宋体" w:hAnsi="宋体" w:cs="宋体" w:hint="eastAsia"/>
                <w:color w:val="000000"/>
                <w:kern w:val="0"/>
                <w:sz w:val="22"/>
                <w:lang w:bidi="ar"/>
              </w:rPr>
              <w:t>《木家具通用技术条件》。</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m2</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r>
      <w:tr w:rsidR="006E5D64">
        <w:trPr>
          <w:trHeight w:val="54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36</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阅读长凳</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L</w:t>
            </w:r>
            <w:r>
              <w:rPr>
                <w:rFonts w:ascii="宋体" w:eastAsia="宋体" w:hAnsi="宋体" w:cs="宋体" w:hint="eastAsia"/>
                <w:color w:val="000000"/>
                <w:kern w:val="0"/>
                <w:sz w:val="22"/>
                <w:lang w:bidi="ar"/>
              </w:rPr>
              <w:t>形书架处）</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、尺寸规格：≥</w:t>
            </w:r>
            <w:r>
              <w:rPr>
                <w:rFonts w:ascii="宋体" w:eastAsia="宋体" w:hAnsi="宋体" w:cs="宋体" w:hint="eastAsia"/>
                <w:color w:val="000000"/>
                <w:kern w:val="0"/>
                <w:sz w:val="22"/>
                <w:lang w:bidi="ar"/>
              </w:rPr>
              <w:t>400mm*6000mm*420mm</w:t>
            </w:r>
            <w:r>
              <w:rPr>
                <w:rFonts w:ascii="宋体" w:eastAsia="宋体" w:hAnsi="宋体" w:cs="宋体" w:hint="eastAsia"/>
                <w:color w:val="000000"/>
                <w:kern w:val="0"/>
                <w:sz w:val="22"/>
                <w:lang w:bidi="ar"/>
              </w:rPr>
              <w:t>；</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、实木多层板基层，环保等级</w:t>
            </w:r>
            <w:r>
              <w:rPr>
                <w:rFonts w:ascii="宋体" w:eastAsia="宋体" w:hAnsi="宋体" w:cs="宋体" w:hint="eastAsia"/>
                <w:color w:val="000000"/>
                <w:kern w:val="0"/>
                <w:sz w:val="22"/>
                <w:lang w:bidi="ar"/>
              </w:rPr>
              <w:t>E0</w:t>
            </w:r>
            <w:r>
              <w:rPr>
                <w:rFonts w:ascii="宋体" w:eastAsia="宋体" w:hAnsi="宋体" w:cs="宋体" w:hint="eastAsia"/>
                <w:color w:val="000000"/>
                <w:kern w:val="0"/>
                <w:sz w:val="22"/>
                <w:lang w:bidi="ar"/>
              </w:rPr>
              <w:t>级</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游离甲醛释放量≤</w:t>
            </w:r>
            <w:r>
              <w:rPr>
                <w:rFonts w:ascii="宋体" w:eastAsia="宋体" w:hAnsi="宋体" w:cs="宋体" w:hint="eastAsia"/>
                <w:color w:val="000000"/>
                <w:kern w:val="0"/>
                <w:sz w:val="22"/>
                <w:lang w:bidi="ar"/>
              </w:rPr>
              <w:t>0.056mg/m3</w:t>
            </w:r>
            <w:r>
              <w:rPr>
                <w:rFonts w:ascii="宋体" w:eastAsia="宋体" w:hAnsi="宋体" w:cs="宋体" w:hint="eastAsia"/>
                <w:color w:val="000000"/>
                <w:kern w:val="0"/>
                <w:sz w:val="22"/>
                <w:lang w:bidi="ar"/>
              </w:rPr>
              <w:t>，厚度≧</w:t>
            </w:r>
            <w:r>
              <w:rPr>
                <w:rFonts w:ascii="宋体" w:eastAsia="宋体" w:hAnsi="宋体" w:cs="宋体" w:hint="eastAsia"/>
                <w:color w:val="000000"/>
                <w:kern w:val="0"/>
                <w:sz w:val="22"/>
                <w:lang w:bidi="ar"/>
              </w:rPr>
              <w:t xml:space="preserve">18mm </w:t>
            </w:r>
            <w:r>
              <w:rPr>
                <w:rFonts w:ascii="宋体" w:eastAsia="宋体" w:hAnsi="宋体" w:cs="宋体" w:hint="eastAsia"/>
                <w:color w:val="000000"/>
                <w:kern w:val="0"/>
                <w:sz w:val="22"/>
                <w:lang w:bidi="ar"/>
              </w:rPr>
              <w:t>符合国家</w:t>
            </w:r>
            <w:r>
              <w:rPr>
                <w:rFonts w:ascii="宋体" w:eastAsia="宋体" w:hAnsi="宋体" w:cs="宋体" w:hint="eastAsia"/>
                <w:color w:val="000000"/>
                <w:kern w:val="0"/>
                <w:sz w:val="22"/>
                <w:lang w:bidi="ar"/>
              </w:rPr>
              <w:t>GB/T3324-2017</w:t>
            </w:r>
            <w:r>
              <w:rPr>
                <w:rFonts w:ascii="宋体" w:eastAsia="宋体" w:hAnsi="宋体" w:cs="宋体" w:hint="eastAsia"/>
                <w:color w:val="000000"/>
                <w:kern w:val="0"/>
                <w:sz w:val="22"/>
                <w:lang w:bidi="ar"/>
              </w:rPr>
              <w:t>《木家具通用技术条件》；</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、椅面西皮面料，</w:t>
            </w:r>
            <w:proofErr w:type="gramStart"/>
            <w:r>
              <w:rPr>
                <w:rFonts w:ascii="宋体" w:eastAsia="宋体" w:hAnsi="宋体" w:cs="宋体" w:hint="eastAsia"/>
                <w:color w:val="000000"/>
                <w:kern w:val="0"/>
                <w:sz w:val="22"/>
                <w:lang w:bidi="ar"/>
              </w:rPr>
              <w:t>并内部</w:t>
            </w:r>
            <w:proofErr w:type="gramEnd"/>
            <w:r>
              <w:rPr>
                <w:rFonts w:ascii="宋体" w:eastAsia="宋体" w:hAnsi="宋体" w:cs="宋体" w:hint="eastAsia"/>
                <w:color w:val="000000"/>
                <w:kern w:val="0"/>
                <w:sz w:val="22"/>
                <w:lang w:bidi="ar"/>
              </w:rPr>
              <w:t>填充海绵。</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组</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66944" behindDoc="0" locked="0" layoutInCell="1" allowOverlap="1">
                  <wp:simplePos x="0" y="0"/>
                  <wp:positionH relativeFrom="column">
                    <wp:posOffset>175260</wp:posOffset>
                  </wp:positionH>
                  <wp:positionV relativeFrom="paragraph">
                    <wp:posOffset>129540</wp:posOffset>
                  </wp:positionV>
                  <wp:extent cx="1309370" cy="646430"/>
                  <wp:effectExtent l="0" t="0" r="5080" b="1270"/>
                  <wp:wrapNone/>
                  <wp:docPr id="5" name="图片_195"/>
                  <wp:cNvGraphicFramePr/>
                  <a:graphic xmlns:a="http://schemas.openxmlformats.org/drawingml/2006/main">
                    <a:graphicData uri="http://schemas.openxmlformats.org/drawingml/2006/picture">
                      <pic:pic xmlns:pic="http://schemas.openxmlformats.org/drawingml/2006/picture">
                        <pic:nvPicPr>
                          <pic:cNvPr id="5" name="图片_195"/>
                          <pic:cNvPicPr/>
                        </pic:nvPicPr>
                        <pic:blipFill>
                          <a:blip r:embed="rId26"/>
                          <a:stretch>
                            <a:fillRect/>
                          </a:stretch>
                        </pic:blipFill>
                        <pic:spPr>
                          <a:xfrm>
                            <a:off x="0" y="0"/>
                            <a:ext cx="1309370" cy="646430"/>
                          </a:xfrm>
                          <a:prstGeom prst="rect">
                            <a:avLst/>
                          </a:prstGeom>
                          <a:noFill/>
                          <a:ln>
                            <a:noFill/>
                          </a:ln>
                        </pic:spPr>
                      </pic:pic>
                    </a:graphicData>
                  </a:graphic>
                </wp:anchor>
              </w:drawing>
            </w:r>
          </w:p>
        </w:tc>
      </w:tr>
      <w:tr w:rsidR="006E5D64">
        <w:trPr>
          <w:trHeight w:val="54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jc w:val="left"/>
              <w:rPr>
                <w:rFonts w:ascii="宋体" w:eastAsia="宋体" w:hAnsi="宋体" w:cs="宋体"/>
                <w:color w:val="000000"/>
                <w:sz w:val="20"/>
                <w:szCs w:val="20"/>
              </w:rPr>
            </w:pPr>
            <w:r>
              <w:rPr>
                <w:rFonts w:ascii="宋体" w:eastAsia="宋体" w:hAnsi="宋体" w:cs="宋体" w:hint="eastAsia"/>
                <w:b/>
                <w:bCs/>
                <w:color w:val="000000"/>
                <w:kern w:val="0"/>
                <w:sz w:val="24"/>
                <w:szCs w:val="24"/>
                <w:lang w:bidi="ar"/>
              </w:rPr>
              <w:t>（四）藏书库</w:t>
            </w:r>
          </w:p>
        </w:tc>
      </w:tr>
      <w:tr w:rsidR="006E5D64">
        <w:trPr>
          <w:trHeight w:val="54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sz w:val="22"/>
              </w:rPr>
            </w:pPr>
            <w:r>
              <w:rPr>
                <w:rFonts w:ascii="宋体" w:eastAsia="宋体" w:hAnsi="宋体" w:cs="宋体" w:hint="eastAsia"/>
                <w:kern w:val="0"/>
                <w:sz w:val="22"/>
                <w:lang w:bidi="ar"/>
              </w:rPr>
              <w:t>37</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sz w:val="22"/>
              </w:rPr>
            </w:pPr>
            <w:r>
              <w:rPr>
                <w:rFonts w:ascii="宋体" w:eastAsia="宋体" w:hAnsi="宋体" w:cs="宋体" w:hint="eastAsia"/>
                <w:kern w:val="0"/>
                <w:sz w:val="22"/>
                <w:lang w:bidi="ar"/>
              </w:rPr>
              <w:t>书架（订制</w:t>
            </w:r>
            <w:r>
              <w:rPr>
                <w:rFonts w:ascii="宋体" w:eastAsia="宋体" w:hAnsi="宋体" w:cs="宋体" w:hint="eastAsia"/>
                <w:kern w:val="0"/>
                <w:sz w:val="22"/>
                <w:lang w:bidi="ar"/>
              </w:rPr>
              <w:t>2m</w:t>
            </w:r>
            <w:r>
              <w:rPr>
                <w:rFonts w:ascii="宋体" w:eastAsia="宋体" w:hAnsi="宋体" w:cs="宋体" w:hint="eastAsia"/>
                <w:kern w:val="0"/>
                <w:sz w:val="22"/>
                <w:lang w:bidi="ar"/>
              </w:rPr>
              <w:t>高）</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kern w:val="0"/>
                <w:sz w:val="22"/>
                <w:lang w:bidi="ar"/>
              </w:rPr>
            </w:pPr>
            <w:r>
              <w:rPr>
                <w:rFonts w:ascii="宋体" w:eastAsia="宋体" w:hAnsi="宋体" w:cs="宋体" w:hint="eastAsia"/>
                <w:kern w:val="0"/>
                <w:sz w:val="22"/>
                <w:lang w:bidi="ar"/>
              </w:rPr>
              <w:t>1</w:t>
            </w:r>
            <w:r>
              <w:rPr>
                <w:rFonts w:ascii="宋体" w:eastAsia="宋体" w:hAnsi="宋体" w:cs="宋体" w:hint="eastAsia"/>
                <w:kern w:val="0"/>
                <w:sz w:val="22"/>
                <w:lang w:bidi="ar"/>
              </w:rPr>
              <w:t>、基材：采用</w:t>
            </w:r>
            <w:r>
              <w:rPr>
                <w:rFonts w:ascii="宋体" w:eastAsia="宋体" w:hAnsi="宋体" w:cs="宋体" w:hint="eastAsia"/>
                <w:kern w:val="0"/>
                <w:sz w:val="22"/>
                <w:lang w:bidi="ar"/>
              </w:rPr>
              <w:t>25mm</w:t>
            </w:r>
            <w:r>
              <w:rPr>
                <w:rFonts w:ascii="宋体" w:eastAsia="宋体" w:hAnsi="宋体" w:cs="宋体" w:hint="eastAsia"/>
                <w:kern w:val="0"/>
                <w:sz w:val="22"/>
                <w:lang w:bidi="ar"/>
              </w:rPr>
              <w:t>厚实木多层板，环保等级</w:t>
            </w:r>
            <w:r>
              <w:rPr>
                <w:rFonts w:ascii="宋体" w:eastAsia="宋体" w:hAnsi="宋体" w:cs="宋体" w:hint="eastAsia"/>
                <w:kern w:val="0"/>
                <w:sz w:val="22"/>
                <w:lang w:bidi="ar"/>
              </w:rPr>
              <w:t>E0</w:t>
            </w:r>
            <w:r>
              <w:rPr>
                <w:rFonts w:ascii="宋体" w:eastAsia="宋体" w:hAnsi="宋体" w:cs="宋体" w:hint="eastAsia"/>
                <w:kern w:val="0"/>
                <w:sz w:val="22"/>
                <w:lang w:bidi="ar"/>
              </w:rPr>
              <w:t>级</w:t>
            </w:r>
            <w:r>
              <w:rPr>
                <w:rFonts w:ascii="宋体" w:eastAsia="宋体" w:hAnsi="宋体" w:cs="宋体" w:hint="eastAsia"/>
                <w:kern w:val="0"/>
                <w:sz w:val="22"/>
                <w:lang w:bidi="ar"/>
              </w:rPr>
              <w:t>,</w:t>
            </w:r>
            <w:r>
              <w:rPr>
                <w:rFonts w:ascii="宋体" w:eastAsia="宋体" w:hAnsi="宋体" w:cs="宋体" w:hint="eastAsia"/>
                <w:kern w:val="0"/>
                <w:sz w:val="22"/>
                <w:lang w:bidi="ar"/>
              </w:rPr>
              <w:t>游离甲醛释放量≤</w:t>
            </w:r>
            <w:r>
              <w:rPr>
                <w:rFonts w:ascii="宋体" w:eastAsia="宋体" w:hAnsi="宋体" w:cs="宋体" w:hint="eastAsia"/>
                <w:kern w:val="0"/>
                <w:sz w:val="22"/>
                <w:lang w:bidi="ar"/>
              </w:rPr>
              <w:t>0.056mg/m3</w:t>
            </w:r>
            <w:r>
              <w:rPr>
                <w:rFonts w:ascii="宋体" w:eastAsia="宋体" w:hAnsi="宋体" w:cs="宋体" w:hint="eastAsia"/>
                <w:kern w:val="0"/>
                <w:sz w:val="22"/>
                <w:lang w:bidi="ar"/>
              </w:rPr>
              <w:t>，符合国家</w:t>
            </w:r>
            <w:r>
              <w:rPr>
                <w:rFonts w:ascii="宋体" w:eastAsia="宋体" w:hAnsi="宋体" w:cs="宋体" w:hint="eastAsia"/>
                <w:kern w:val="0"/>
                <w:sz w:val="22"/>
                <w:lang w:bidi="ar"/>
              </w:rPr>
              <w:t>GB/T3324-2017</w:t>
            </w:r>
            <w:r>
              <w:rPr>
                <w:rFonts w:ascii="宋体" w:eastAsia="宋体" w:hAnsi="宋体" w:cs="宋体" w:hint="eastAsia"/>
                <w:kern w:val="0"/>
                <w:sz w:val="22"/>
                <w:lang w:bidi="ar"/>
              </w:rPr>
              <w:t>《木家具通用技术条件》；</w:t>
            </w:r>
            <w:r>
              <w:rPr>
                <w:rFonts w:ascii="宋体" w:eastAsia="宋体" w:hAnsi="宋体" w:cs="宋体" w:hint="eastAsia"/>
                <w:kern w:val="0"/>
                <w:sz w:val="22"/>
                <w:lang w:bidi="ar"/>
              </w:rPr>
              <w:t xml:space="preserve">               </w:t>
            </w:r>
          </w:p>
          <w:p w:rsidR="006E5D64" w:rsidRDefault="005F43F9">
            <w:pPr>
              <w:widowControl/>
              <w:jc w:val="left"/>
              <w:textAlignment w:val="center"/>
              <w:rPr>
                <w:rFonts w:ascii="宋体" w:eastAsia="宋体" w:hAnsi="宋体" w:cs="宋体"/>
                <w:sz w:val="22"/>
              </w:rPr>
            </w:pPr>
            <w:r>
              <w:rPr>
                <w:rFonts w:ascii="宋体" w:eastAsia="宋体" w:hAnsi="宋体" w:cs="宋体" w:hint="eastAsia"/>
                <w:kern w:val="0"/>
                <w:sz w:val="22"/>
                <w:lang w:bidi="ar"/>
              </w:rPr>
              <w:t>2</w:t>
            </w:r>
            <w:r>
              <w:rPr>
                <w:rFonts w:ascii="宋体" w:eastAsia="宋体" w:hAnsi="宋体" w:cs="宋体" w:hint="eastAsia"/>
                <w:kern w:val="0"/>
                <w:sz w:val="22"/>
                <w:lang w:bidi="ar"/>
              </w:rPr>
              <w:t>、工艺：（</w:t>
            </w:r>
            <w:r>
              <w:rPr>
                <w:rFonts w:ascii="宋体" w:eastAsia="宋体" w:hAnsi="宋体" w:cs="宋体" w:hint="eastAsia"/>
                <w:kern w:val="0"/>
                <w:sz w:val="22"/>
                <w:lang w:bidi="ar"/>
              </w:rPr>
              <w:t>1</w:t>
            </w:r>
            <w:r>
              <w:rPr>
                <w:rFonts w:ascii="宋体" w:eastAsia="宋体" w:hAnsi="宋体" w:cs="宋体" w:hint="eastAsia"/>
                <w:kern w:val="0"/>
                <w:sz w:val="22"/>
                <w:lang w:bidi="ar"/>
              </w:rPr>
              <w:t>）人造板件均双饰面、封四边（</w:t>
            </w:r>
            <w:r>
              <w:rPr>
                <w:rFonts w:ascii="宋体" w:eastAsia="宋体" w:hAnsi="宋体" w:cs="宋体" w:hint="eastAsia"/>
                <w:kern w:val="0"/>
                <w:sz w:val="22"/>
                <w:lang w:bidi="ar"/>
              </w:rPr>
              <w:t>2</w:t>
            </w:r>
            <w:r>
              <w:rPr>
                <w:rFonts w:ascii="宋体" w:eastAsia="宋体" w:hAnsi="宋体" w:cs="宋体" w:hint="eastAsia"/>
                <w:kern w:val="0"/>
                <w:sz w:val="22"/>
                <w:lang w:bidi="ar"/>
              </w:rPr>
              <w:t>）同色</w:t>
            </w:r>
            <w:r>
              <w:rPr>
                <w:rFonts w:ascii="宋体" w:eastAsia="宋体" w:hAnsi="宋体" w:cs="宋体" w:hint="eastAsia"/>
                <w:kern w:val="0"/>
                <w:sz w:val="22"/>
                <w:lang w:bidi="ar"/>
              </w:rPr>
              <w:t>PVC</w:t>
            </w:r>
            <w:r>
              <w:rPr>
                <w:rFonts w:ascii="宋体" w:eastAsia="宋体" w:hAnsi="宋体" w:cs="宋体" w:hint="eastAsia"/>
                <w:kern w:val="0"/>
                <w:sz w:val="22"/>
                <w:lang w:bidi="ar"/>
              </w:rPr>
              <w:t>封边，</w:t>
            </w:r>
            <w:proofErr w:type="gramStart"/>
            <w:r>
              <w:rPr>
                <w:rFonts w:ascii="宋体" w:eastAsia="宋体" w:hAnsi="宋体" w:cs="宋体" w:hint="eastAsia"/>
                <w:kern w:val="0"/>
                <w:sz w:val="22"/>
                <w:lang w:bidi="ar"/>
              </w:rPr>
              <w:t>封边严密</w:t>
            </w:r>
            <w:proofErr w:type="gramEnd"/>
            <w:r>
              <w:rPr>
                <w:rFonts w:ascii="宋体" w:eastAsia="宋体" w:hAnsi="宋体" w:cs="宋体" w:hint="eastAsia"/>
                <w:kern w:val="0"/>
                <w:sz w:val="22"/>
                <w:lang w:bidi="ar"/>
              </w:rPr>
              <w:t>、平整、无脱胶、表面无胶渍。切口整齐，无崩茬，尺寸精确到</w:t>
            </w:r>
            <w:r>
              <w:rPr>
                <w:rFonts w:ascii="宋体" w:eastAsia="宋体" w:hAnsi="宋体" w:cs="宋体" w:hint="eastAsia"/>
                <w:kern w:val="0"/>
                <w:sz w:val="22"/>
                <w:lang w:bidi="ar"/>
              </w:rPr>
              <w:t>0.5mm</w:t>
            </w:r>
            <w:r>
              <w:rPr>
                <w:rFonts w:ascii="宋体" w:eastAsia="宋体" w:hAnsi="宋体" w:cs="宋体" w:hint="eastAsia"/>
                <w:kern w:val="0"/>
                <w:sz w:val="22"/>
                <w:lang w:bidi="ar"/>
              </w:rPr>
              <w:t>（</w:t>
            </w:r>
            <w:r>
              <w:rPr>
                <w:rFonts w:ascii="宋体" w:eastAsia="宋体" w:hAnsi="宋体" w:cs="宋体" w:hint="eastAsia"/>
                <w:kern w:val="0"/>
                <w:sz w:val="22"/>
                <w:lang w:bidi="ar"/>
              </w:rPr>
              <w:t>3</w:t>
            </w:r>
            <w:r>
              <w:rPr>
                <w:rFonts w:ascii="宋体" w:eastAsia="宋体" w:hAnsi="宋体" w:cs="宋体" w:hint="eastAsia"/>
                <w:kern w:val="0"/>
                <w:sz w:val="22"/>
                <w:lang w:bidi="ar"/>
              </w:rPr>
              <w:t>）优质五金件连接，板内预埋尼龙螺母的方式，确保使用寿命更长。</w:t>
            </w:r>
            <w:r>
              <w:rPr>
                <w:rFonts w:ascii="宋体" w:eastAsia="宋体" w:hAnsi="宋体" w:cs="宋体" w:hint="eastAsia"/>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m2</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160.5</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档案室、藏书间</w:t>
            </w: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68992" behindDoc="0" locked="0" layoutInCell="1" allowOverlap="1">
                  <wp:simplePos x="0" y="0"/>
                  <wp:positionH relativeFrom="column">
                    <wp:posOffset>53340</wp:posOffset>
                  </wp:positionH>
                  <wp:positionV relativeFrom="paragraph">
                    <wp:posOffset>208280</wp:posOffset>
                  </wp:positionV>
                  <wp:extent cx="1343025" cy="1620520"/>
                  <wp:effectExtent l="0" t="0" r="9525" b="17780"/>
                  <wp:wrapNone/>
                  <wp:docPr id="7" name="图片_171"/>
                  <wp:cNvGraphicFramePr/>
                  <a:graphic xmlns:a="http://schemas.openxmlformats.org/drawingml/2006/main">
                    <a:graphicData uri="http://schemas.openxmlformats.org/drawingml/2006/picture">
                      <pic:pic xmlns:pic="http://schemas.openxmlformats.org/drawingml/2006/picture">
                        <pic:nvPicPr>
                          <pic:cNvPr id="7" name="图片_171"/>
                          <pic:cNvPicPr/>
                        </pic:nvPicPr>
                        <pic:blipFill>
                          <a:blip r:embed="rId27"/>
                          <a:stretch>
                            <a:fillRect/>
                          </a:stretch>
                        </pic:blipFill>
                        <pic:spPr>
                          <a:xfrm>
                            <a:off x="0" y="0"/>
                            <a:ext cx="1343025" cy="1620520"/>
                          </a:xfrm>
                          <a:prstGeom prst="rect">
                            <a:avLst/>
                          </a:prstGeom>
                          <a:noFill/>
                          <a:ln>
                            <a:noFill/>
                          </a:ln>
                        </pic:spPr>
                      </pic:pic>
                    </a:graphicData>
                  </a:graphic>
                </wp:anchor>
              </w:drawing>
            </w:r>
          </w:p>
        </w:tc>
      </w:tr>
      <w:tr w:rsidR="006E5D64">
        <w:trPr>
          <w:trHeight w:val="500"/>
        </w:trPr>
        <w:tc>
          <w:tcPr>
            <w:tcW w:w="3824" w:type="pct"/>
            <w:gridSpan w:val="6"/>
            <w:tcBorders>
              <w:top w:val="single" w:sz="4" w:space="0" w:color="000000"/>
              <w:left w:val="single" w:sz="4" w:space="0" w:color="000000"/>
              <w:bottom w:val="single" w:sz="4" w:space="0" w:color="000000"/>
              <w:right w:val="single" w:sz="4" w:space="0" w:color="000000"/>
            </w:tcBorders>
            <w:shd w:val="clear" w:color="auto" w:fill="BDD7EE"/>
            <w:vAlign w:val="center"/>
          </w:tcPr>
          <w:p w:rsidR="006E5D64" w:rsidRDefault="005F43F9">
            <w:pPr>
              <w:widowControl/>
              <w:jc w:val="lef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三、图书馆智能化软硬件配置</w:t>
            </w:r>
          </w:p>
        </w:tc>
        <w:tc>
          <w:tcPr>
            <w:tcW w:w="1175" w:type="pct"/>
            <w:tcBorders>
              <w:top w:val="single" w:sz="4" w:space="0" w:color="000000"/>
              <w:left w:val="single" w:sz="4" w:space="0" w:color="000000"/>
              <w:bottom w:val="single" w:sz="4" w:space="0" w:color="000000"/>
              <w:right w:val="single" w:sz="4" w:space="0" w:color="000000"/>
            </w:tcBorders>
            <w:shd w:val="clear" w:color="auto" w:fill="BDD7EE"/>
            <w:vAlign w:val="center"/>
          </w:tcPr>
          <w:p w:rsidR="006E5D64" w:rsidRDefault="006E5D64">
            <w:pPr>
              <w:jc w:val="left"/>
              <w:rPr>
                <w:rFonts w:ascii="宋体" w:eastAsia="宋体" w:hAnsi="宋体" w:cs="宋体"/>
                <w:b/>
                <w:bCs/>
                <w:color w:val="000000"/>
                <w:sz w:val="24"/>
                <w:szCs w:val="24"/>
              </w:rPr>
            </w:pPr>
          </w:p>
        </w:tc>
      </w:tr>
      <w:tr w:rsidR="006E5D64">
        <w:trPr>
          <w:trHeight w:val="7235"/>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38</w:t>
            </w: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方正仿宋_GBK" w:eastAsia="方正仿宋_GBK" w:hAnsi="方正仿宋_GBK" w:cs="方正仿宋_GBK" w:hint="eastAsia"/>
                <w:color w:val="000000"/>
                <w:kern w:val="0"/>
                <w:sz w:val="22"/>
                <w:lang w:bidi="ar"/>
              </w:rPr>
              <w:t>★</w:t>
            </w:r>
            <w:r>
              <w:rPr>
                <w:rFonts w:ascii="宋体" w:eastAsia="宋体" w:hAnsi="宋体" w:cs="宋体" w:hint="eastAsia"/>
                <w:color w:val="000000"/>
                <w:kern w:val="0"/>
                <w:sz w:val="22"/>
                <w:lang w:bidi="ar"/>
              </w:rPr>
              <w:t>图书馆管理系统</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技术要求</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采用</w:t>
            </w:r>
            <w:r>
              <w:rPr>
                <w:rFonts w:ascii="宋体" w:eastAsia="宋体" w:hAnsi="宋体" w:cs="宋体" w:hint="eastAsia"/>
                <w:color w:val="000000"/>
                <w:kern w:val="0"/>
                <w:sz w:val="22"/>
                <w:lang w:bidi="ar"/>
              </w:rPr>
              <w:t>B/S</w:t>
            </w:r>
            <w:r>
              <w:rPr>
                <w:rFonts w:ascii="宋体" w:eastAsia="宋体" w:hAnsi="宋体" w:cs="宋体" w:hint="eastAsia"/>
                <w:color w:val="000000"/>
                <w:kern w:val="0"/>
                <w:sz w:val="22"/>
                <w:lang w:bidi="ar"/>
              </w:rPr>
              <w:t>架构，无需安装客户端，可部署在</w:t>
            </w:r>
            <w:r>
              <w:rPr>
                <w:rFonts w:ascii="宋体" w:eastAsia="宋体" w:hAnsi="宋体" w:cs="宋体" w:hint="eastAsia"/>
                <w:color w:val="000000"/>
                <w:kern w:val="0"/>
                <w:sz w:val="22"/>
                <w:lang w:bidi="ar"/>
              </w:rPr>
              <w:t>windows\Linux</w:t>
            </w:r>
            <w:r>
              <w:rPr>
                <w:rFonts w:ascii="宋体" w:eastAsia="宋体" w:hAnsi="宋体" w:cs="宋体" w:hint="eastAsia"/>
                <w:color w:val="000000"/>
                <w:kern w:val="0"/>
                <w:sz w:val="22"/>
                <w:lang w:bidi="ar"/>
              </w:rPr>
              <w:t>等主流操作系统。</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2.MARC</w:t>
            </w:r>
            <w:r>
              <w:rPr>
                <w:rFonts w:ascii="宋体" w:eastAsia="宋体" w:hAnsi="宋体" w:cs="宋体" w:hint="eastAsia"/>
                <w:color w:val="000000"/>
                <w:kern w:val="0"/>
                <w:sz w:val="22"/>
                <w:lang w:bidi="ar"/>
              </w:rPr>
              <w:t>编辑快速有效，提供</w:t>
            </w:r>
            <w:r>
              <w:rPr>
                <w:rFonts w:ascii="宋体" w:eastAsia="宋体" w:hAnsi="宋体" w:cs="宋体" w:hint="eastAsia"/>
                <w:color w:val="000000"/>
                <w:kern w:val="0"/>
                <w:sz w:val="22"/>
                <w:lang w:bidi="ar"/>
              </w:rPr>
              <w:t>MARC</w:t>
            </w:r>
            <w:r>
              <w:rPr>
                <w:rFonts w:ascii="宋体" w:eastAsia="宋体" w:hAnsi="宋体" w:cs="宋体" w:hint="eastAsia"/>
                <w:color w:val="000000"/>
                <w:kern w:val="0"/>
                <w:sz w:val="22"/>
                <w:lang w:bidi="ar"/>
              </w:rPr>
              <w:t>数据智能编辑手段，系统应能够提供</w:t>
            </w:r>
            <w:r>
              <w:rPr>
                <w:rFonts w:ascii="宋体" w:eastAsia="宋体" w:hAnsi="宋体" w:cs="宋体" w:hint="eastAsia"/>
                <w:color w:val="000000"/>
                <w:kern w:val="0"/>
                <w:sz w:val="22"/>
                <w:lang w:bidi="ar"/>
              </w:rPr>
              <w:t>MARC</w:t>
            </w:r>
            <w:r>
              <w:rPr>
                <w:rFonts w:ascii="宋体" w:eastAsia="宋体" w:hAnsi="宋体" w:cs="宋体" w:hint="eastAsia"/>
                <w:color w:val="000000"/>
                <w:kern w:val="0"/>
                <w:sz w:val="22"/>
                <w:lang w:bidi="ar"/>
              </w:rPr>
              <w:t>编辑时辅助分类，自动生成子</w:t>
            </w:r>
            <w:proofErr w:type="gramStart"/>
            <w:r>
              <w:rPr>
                <w:rFonts w:ascii="宋体" w:eastAsia="宋体" w:hAnsi="宋体" w:cs="宋体" w:hint="eastAsia"/>
                <w:color w:val="000000"/>
                <w:kern w:val="0"/>
                <w:sz w:val="22"/>
                <w:lang w:bidi="ar"/>
              </w:rPr>
              <w:t>段能够</w:t>
            </w:r>
            <w:proofErr w:type="gramEnd"/>
            <w:r>
              <w:rPr>
                <w:rFonts w:ascii="宋体" w:eastAsia="宋体" w:hAnsi="宋体" w:cs="宋体" w:hint="eastAsia"/>
                <w:color w:val="000000"/>
                <w:kern w:val="0"/>
                <w:sz w:val="22"/>
                <w:lang w:bidi="ar"/>
              </w:rPr>
              <w:t>自定义，方便</w:t>
            </w:r>
            <w:r>
              <w:rPr>
                <w:rFonts w:ascii="宋体" w:eastAsia="宋体" w:hAnsi="宋体" w:cs="宋体" w:hint="eastAsia"/>
                <w:color w:val="000000"/>
                <w:kern w:val="0"/>
                <w:sz w:val="22"/>
                <w:lang w:bidi="ar"/>
              </w:rPr>
              <w:t>CNMARC</w:t>
            </w:r>
            <w:r>
              <w:rPr>
                <w:rFonts w:ascii="宋体" w:eastAsia="宋体" w:hAnsi="宋体" w:cs="宋体" w:hint="eastAsia"/>
                <w:color w:val="000000"/>
                <w:kern w:val="0"/>
                <w:sz w:val="22"/>
                <w:lang w:bidi="ar"/>
              </w:rPr>
              <w:t>数据的著录。</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系统具有高可移植性和可跨平台性。底层数据库采用</w:t>
            </w:r>
            <w:proofErr w:type="spellStart"/>
            <w:r>
              <w:rPr>
                <w:rFonts w:ascii="宋体" w:eastAsia="宋体" w:hAnsi="宋体" w:cs="宋体" w:hint="eastAsia"/>
                <w:color w:val="000000"/>
                <w:kern w:val="0"/>
                <w:sz w:val="22"/>
                <w:lang w:bidi="ar"/>
              </w:rPr>
              <w:t>mysql</w:t>
            </w:r>
            <w:proofErr w:type="spellEnd"/>
            <w:r>
              <w:rPr>
                <w:rFonts w:ascii="宋体" w:eastAsia="宋体" w:hAnsi="宋体" w:cs="宋体" w:hint="eastAsia"/>
                <w:color w:val="000000"/>
                <w:kern w:val="0"/>
                <w:sz w:val="22"/>
                <w:lang w:bidi="ar"/>
              </w:rPr>
              <w:t>或其它大型数据库管理系统，支持</w:t>
            </w:r>
            <w:r>
              <w:rPr>
                <w:rFonts w:ascii="宋体" w:eastAsia="宋体" w:hAnsi="宋体" w:cs="宋体" w:hint="eastAsia"/>
                <w:color w:val="000000"/>
                <w:kern w:val="0"/>
                <w:sz w:val="22"/>
                <w:lang w:bidi="ar"/>
              </w:rPr>
              <w:t>ISO SQL</w:t>
            </w:r>
            <w:r>
              <w:rPr>
                <w:rFonts w:ascii="宋体" w:eastAsia="宋体" w:hAnsi="宋体" w:cs="宋体" w:hint="eastAsia"/>
                <w:color w:val="000000"/>
                <w:kern w:val="0"/>
                <w:sz w:val="22"/>
                <w:lang w:bidi="ar"/>
              </w:rPr>
              <w:t>标准，支持数据备份。</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二、功能要求</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图书馆管理系统适用于图书馆图书管理相关业务开展，系统对图书馆的业务管理应提供一体化的解决方案。以书目为中心，涵盖现代图书馆各个业务环节，包括采访、编目、典藏、流通、检索、统计等。能实现多文种、多类型的实体文献著作处理，包括图书、连续出版物、试听材料、音乐、地图以及其他混合型材料。同时，还可对网络资源信息作为虚拟实体进行著录管理，支持符合</w:t>
            </w:r>
            <w:r>
              <w:rPr>
                <w:rFonts w:ascii="宋体" w:eastAsia="宋体" w:hAnsi="宋体" w:cs="宋体" w:hint="eastAsia"/>
                <w:color w:val="000000"/>
                <w:kern w:val="0"/>
                <w:sz w:val="22"/>
                <w:lang w:bidi="ar"/>
              </w:rPr>
              <w:t>ISO-2709</w:t>
            </w:r>
            <w:r>
              <w:rPr>
                <w:rFonts w:ascii="宋体" w:eastAsia="宋体" w:hAnsi="宋体" w:cs="宋体" w:hint="eastAsia"/>
                <w:color w:val="000000"/>
                <w:kern w:val="0"/>
                <w:sz w:val="22"/>
                <w:lang w:bidi="ar"/>
              </w:rPr>
              <w:t>标准的多种类型的</w:t>
            </w:r>
            <w:r>
              <w:rPr>
                <w:rFonts w:ascii="宋体" w:eastAsia="宋体" w:hAnsi="宋体" w:cs="宋体" w:hint="eastAsia"/>
                <w:color w:val="000000"/>
                <w:kern w:val="0"/>
                <w:sz w:val="22"/>
                <w:lang w:bidi="ar"/>
              </w:rPr>
              <w:t>MARC</w:t>
            </w:r>
            <w:r>
              <w:rPr>
                <w:rFonts w:ascii="宋体" w:eastAsia="宋体" w:hAnsi="宋体" w:cs="宋体" w:hint="eastAsia"/>
                <w:color w:val="000000"/>
                <w:kern w:val="0"/>
                <w:sz w:val="22"/>
                <w:lang w:bidi="ar"/>
              </w:rPr>
              <w:t>记录的导入和导出，并支持对</w:t>
            </w:r>
            <w:r>
              <w:rPr>
                <w:rFonts w:ascii="宋体" w:eastAsia="宋体" w:hAnsi="宋体" w:cs="宋体" w:hint="eastAsia"/>
                <w:color w:val="000000"/>
                <w:kern w:val="0"/>
                <w:sz w:val="22"/>
                <w:lang w:bidi="ar"/>
              </w:rPr>
              <w:t>MARC</w:t>
            </w:r>
            <w:r>
              <w:rPr>
                <w:rFonts w:ascii="宋体" w:eastAsia="宋体" w:hAnsi="宋体" w:cs="宋体" w:hint="eastAsia"/>
                <w:color w:val="000000"/>
                <w:kern w:val="0"/>
                <w:sz w:val="22"/>
                <w:lang w:bidi="ar"/>
              </w:rPr>
              <w:t>记录的全屏幕编辑、校对、修改。</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软件要求包含以下功能模块：图书管理、期刊管理、典藏管理、流通管理</w:t>
            </w:r>
            <w:r>
              <w:rPr>
                <w:rFonts w:ascii="宋体" w:eastAsia="宋体" w:hAnsi="宋体" w:cs="宋体" w:hint="eastAsia"/>
                <w:color w:val="000000"/>
                <w:kern w:val="0"/>
                <w:sz w:val="22"/>
                <w:lang w:bidi="ar"/>
              </w:rPr>
              <w:t>、读者管理、</w:t>
            </w:r>
            <w:r>
              <w:rPr>
                <w:rFonts w:ascii="宋体" w:eastAsia="宋体" w:hAnsi="宋体" w:cs="宋体" w:hint="eastAsia"/>
                <w:color w:val="000000"/>
                <w:kern w:val="0"/>
                <w:sz w:val="22"/>
                <w:lang w:bidi="ar"/>
              </w:rPr>
              <w:t>OPAC</w:t>
            </w:r>
            <w:r>
              <w:rPr>
                <w:rFonts w:ascii="宋体" w:eastAsia="宋体" w:hAnsi="宋体" w:cs="宋体" w:hint="eastAsia"/>
                <w:color w:val="000000"/>
                <w:kern w:val="0"/>
                <w:sz w:val="22"/>
                <w:lang w:bidi="ar"/>
              </w:rPr>
              <w:t>检索、统计中心和系统管理等。</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图书采访和编目：支持图书订购、验收等批号的管理，支持将</w:t>
            </w:r>
            <w:r>
              <w:rPr>
                <w:rFonts w:ascii="宋体" w:eastAsia="宋体" w:hAnsi="宋体" w:cs="宋体" w:hint="eastAsia"/>
                <w:color w:val="000000"/>
                <w:kern w:val="0"/>
                <w:sz w:val="22"/>
                <w:lang w:bidi="ar"/>
              </w:rPr>
              <w:t>marc</w:t>
            </w:r>
            <w:r>
              <w:rPr>
                <w:rFonts w:ascii="宋体" w:eastAsia="宋体" w:hAnsi="宋体" w:cs="宋体" w:hint="eastAsia"/>
                <w:color w:val="000000"/>
                <w:kern w:val="0"/>
                <w:sz w:val="22"/>
                <w:lang w:bidi="ar"/>
              </w:rPr>
              <w:t>格式数据导入，支持读者图书荐购，图书采访批次列表管理。支持在同一界面自由切换编目模式（填空式的简单编目和</w:t>
            </w:r>
            <w:r>
              <w:rPr>
                <w:rFonts w:ascii="宋体" w:eastAsia="宋体" w:hAnsi="宋体" w:cs="宋体" w:hint="eastAsia"/>
                <w:color w:val="000000"/>
                <w:kern w:val="0"/>
                <w:sz w:val="22"/>
                <w:lang w:bidi="ar"/>
              </w:rPr>
              <w:t>marc</w:t>
            </w:r>
            <w:r>
              <w:rPr>
                <w:rFonts w:ascii="宋体" w:eastAsia="宋体" w:hAnsi="宋体" w:cs="宋体" w:hint="eastAsia"/>
                <w:color w:val="000000"/>
                <w:kern w:val="0"/>
                <w:sz w:val="22"/>
                <w:lang w:bidi="ar"/>
              </w:rPr>
              <w:t>编目）。要求支持分馆独立编目，不同分馆采用各自独立的索书号。</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期刊管理：支持期刊编目，期刊类型管理，如半月刊、月刊、季刊等；支持期刊预订，预订后自动生成该刊的记到纪录；</w:t>
            </w:r>
            <w:proofErr w:type="gramStart"/>
            <w:r>
              <w:rPr>
                <w:rFonts w:ascii="宋体" w:eastAsia="宋体" w:hAnsi="宋体" w:cs="宋体" w:hint="eastAsia"/>
                <w:color w:val="000000"/>
                <w:kern w:val="0"/>
                <w:sz w:val="22"/>
                <w:lang w:bidi="ar"/>
              </w:rPr>
              <w:t>支持过刊处理</w:t>
            </w:r>
            <w:proofErr w:type="gramEnd"/>
            <w:r>
              <w:rPr>
                <w:rFonts w:ascii="宋体" w:eastAsia="宋体" w:hAnsi="宋体" w:cs="宋体" w:hint="eastAsia"/>
                <w:color w:val="000000"/>
                <w:kern w:val="0"/>
                <w:sz w:val="22"/>
                <w:lang w:bidi="ar"/>
              </w:rPr>
              <w:t>、合订、入藏等。</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典藏管理：支持馆藏的导入、变更、清点、剔除、调拨等单项操作以及相应的批量操作；</w:t>
            </w:r>
            <w:r>
              <w:rPr>
                <w:rFonts w:ascii="宋体" w:eastAsia="宋体" w:hAnsi="宋体" w:cs="宋体" w:hint="eastAsia"/>
                <w:color w:val="000000"/>
                <w:kern w:val="0"/>
                <w:sz w:val="22"/>
                <w:lang w:bidi="ar"/>
              </w:rPr>
              <w:t>支持条码置换、馆藏修改及批</w:t>
            </w:r>
            <w:r>
              <w:rPr>
                <w:rFonts w:ascii="宋体" w:eastAsia="宋体" w:hAnsi="宋体" w:cs="宋体" w:hint="eastAsia"/>
                <w:color w:val="000000"/>
                <w:kern w:val="0"/>
                <w:sz w:val="22"/>
                <w:lang w:bidi="ar"/>
              </w:rPr>
              <w:lastRenderedPageBreak/>
              <w:t>量操作；</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具备馆藏统计和输出功能等。</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流通管理：可处理的外借、归还、续借、预约、交款、赔书、退赔和违章处理这八项基本功能；进行流通时显示读者信息和文献信息。</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读者管理：支持读者类型、单位管理；支持读者批量导入、列表管理；根据自定义的属性进行分类统计，具备读者统计、流通统计、财经统计等统计功能。</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系统管理：支持用户、角色权限管理；支持菜单及配置管理；支持分馆、分系统、馆藏地点、读者证类型、文献类型、借阅规则等参数设置。</w:t>
            </w:r>
            <w:r>
              <w:rPr>
                <w:rFonts w:ascii="宋体" w:eastAsia="宋体" w:hAnsi="宋体" w:cs="宋体" w:hint="eastAsia"/>
                <w:color w:val="000000"/>
                <w:kern w:val="0"/>
                <w:sz w:val="22"/>
                <w:lang w:bidi="ar"/>
              </w:rPr>
              <w:t xml:space="preserve"> </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8.OPAC</w:t>
            </w:r>
            <w:r>
              <w:rPr>
                <w:rFonts w:ascii="宋体" w:eastAsia="宋体" w:hAnsi="宋体" w:cs="宋体" w:hint="eastAsia"/>
                <w:color w:val="000000"/>
                <w:kern w:val="0"/>
                <w:sz w:val="22"/>
                <w:lang w:bidi="ar"/>
              </w:rPr>
              <w:t>检索：可根据出版社、作者索书号、书名、</w:t>
            </w:r>
            <w:r>
              <w:rPr>
                <w:rFonts w:ascii="宋体" w:eastAsia="宋体" w:hAnsi="宋体" w:cs="宋体" w:hint="eastAsia"/>
                <w:color w:val="000000"/>
                <w:kern w:val="0"/>
                <w:sz w:val="22"/>
                <w:lang w:bidi="ar"/>
              </w:rPr>
              <w:t>IBSN</w:t>
            </w:r>
            <w:r>
              <w:rPr>
                <w:rFonts w:ascii="宋体" w:eastAsia="宋体" w:hAnsi="宋体" w:cs="宋体" w:hint="eastAsia"/>
                <w:color w:val="000000"/>
                <w:kern w:val="0"/>
                <w:sz w:val="22"/>
                <w:lang w:bidi="ar"/>
              </w:rPr>
              <w:t>、关键词、所属馆等检索方式进行单条件、多条件检索；具备图书续借、图书预约、图书荐购、查询借阅历史、修改个人信息等功能。</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9.</w:t>
            </w:r>
            <w:r>
              <w:rPr>
                <w:rFonts w:ascii="宋体" w:eastAsia="宋体" w:hAnsi="宋体" w:cs="宋体" w:hint="eastAsia"/>
                <w:color w:val="000000"/>
                <w:kern w:val="0"/>
                <w:sz w:val="22"/>
                <w:lang w:bidi="ar"/>
              </w:rPr>
              <w:t>支持对</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智慧图书馆设备（如自助借还书设备）远程监测开关机状态以及远程、重启、远程关机操作。</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支持对</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智慧图书馆设备（如自助借还书设备）的使用时长和使用次数信息统计，进而分析对信息化装备及平台软件投入后的使用情况。</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11.</w:t>
            </w:r>
            <w:r>
              <w:rPr>
                <w:rFonts w:ascii="宋体" w:eastAsia="宋体" w:hAnsi="宋体" w:cs="宋体" w:hint="eastAsia"/>
                <w:color w:val="000000"/>
                <w:kern w:val="0"/>
                <w:sz w:val="22"/>
                <w:lang w:bidi="ar"/>
              </w:rPr>
              <w:t>支持远程推送视频文件至选定的</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智慧图书馆设备（如自助借还书设备）进行播放，实现信息发布功能。</w:t>
            </w:r>
          </w:p>
          <w:p w:rsidR="006E5D64" w:rsidRDefault="005F43F9">
            <w:pPr>
              <w:widowControl/>
              <w:numPr>
                <w:ilvl w:val="0"/>
                <w:numId w:val="2"/>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12.</w:t>
            </w:r>
            <w:r>
              <w:rPr>
                <w:rFonts w:ascii="宋体" w:eastAsia="宋体" w:hAnsi="宋体" w:cs="宋体" w:hint="eastAsia"/>
                <w:color w:val="000000"/>
                <w:kern w:val="0"/>
                <w:sz w:val="22"/>
                <w:lang w:bidi="ar"/>
              </w:rPr>
              <w:t>支持远程桌面功能。管理人员可以远程看到</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智慧图书馆设备（如自助借还书设备）的当前操作页面，并进行远程协助和控制管理。</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highlight w:val="yellow"/>
                <w:lang w:bidi="ar"/>
              </w:rPr>
              <w:t>可拓展功能</w:t>
            </w:r>
            <w:r>
              <w:rPr>
                <w:rFonts w:ascii="宋体" w:eastAsia="宋体" w:hAnsi="宋体" w:cs="宋体" w:hint="eastAsia"/>
                <w:color w:val="000000"/>
                <w:kern w:val="0"/>
                <w:sz w:val="22"/>
                <w:highlight w:val="yellow"/>
                <w:lang w:bidi="ar"/>
              </w:rPr>
              <w:t>:</w:t>
            </w:r>
            <w:r>
              <w:rPr>
                <w:rFonts w:ascii="宋体" w:eastAsia="宋体" w:hAnsi="宋体" w:cs="宋体" w:hint="eastAsia"/>
                <w:color w:val="000000"/>
                <w:kern w:val="0"/>
                <w:sz w:val="22"/>
                <w:highlight w:val="yellow"/>
                <w:lang w:bidi="ar"/>
              </w:rPr>
              <w:t>支持与智慧校园</w:t>
            </w:r>
            <w:proofErr w:type="gramStart"/>
            <w:r>
              <w:rPr>
                <w:rFonts w:ascii="宋体" w:eastAsia="宋体" w:hAnsi="宋体" w:cs="宋体" w:hint="eastAsia"/>
                <w:color w:val="000000"/>
                <w:kern w:val="0"/>
                <w:sz w:val="22"/>
                <w:highlight w:val="yellow"/>
                <w:lang w:bidi="ar"/>
              </w:rPr>
              <w:t>一</w:t>
            </w:r>
            <w:proofErr w:type="gramEnd"/>
            <w:r>
              <w:rPr>
                <w:rFonts w:ascii="宋体" w:eastAsia="宋体" w:hAnsi="宋体" w:cs="宋体" w:hint="eastAsia"/>
                <w:color w:val="000000"/>
                <w:kern w:val="0"/>
                <w:sz w:val="22"/>
                <w:highlight w:val="yellow"/>
                <w:lang w:bidi="ar"/>
              </w:rPr>
              <w:t>卡通系统技术对接。</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套</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r>
      <w:tr w:rsidR="006E5D64">
        <w:trPr>
          <w:trHeight w:val="35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自助查询机</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主要技术指标要求</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一、技术要求</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外形尺寸：≤长</w:t>
            </w:r>
            <w:r>
              <w:rPr>
                <w:rFonts w:ascii="宋体" w:eastAsia="宋体" w:hAnsi="宋体" w:cs="宋体" w:hint="eastAsia"/>
                <w:color w:val="000000"/>
                <w:kern w:val="0"/>
                <w:sz w:val="22"/>
                <w:lang w:bidi="ar"/>
              </w:rPr>
              <w:t>784*</w:t>
            </w:r>
            <w:r>
              <w:rPr>
                <w:rFonts w:ascii="宋体" w:eastAsia="宋体" w:hAnsi="宋体" w:cs="宋体" w:hint="eastAsia"/>
                <w:color w:val="000000"/>
                <w:kern w:val="0"/>
                <w:sz w:val="22"/>
                <w:lang w:bidi="ar"/>
              </w:rPr>
              <w:t>宽</w:t>
            </w:r>
            <w:r>
              <w:rPr>
                <w:rFonts w:ascii="宋体" w:eastAsia="宋体" w:hAnsi="宋体" w:cs="宋体" w:hint="eastAsia"/>
                <w:color w:val="000000"/>
                <w:kern w:val="0"/>
                <w:sz w:val="22"/>
                <w:lang w:bidi="ar"/>
              </w:rPr>
              <w:t>500*</w:t>
            </w:r>
            <w:r>
              <w:rPr>
                <w:rFonts w:ascii="宋体" w:eastAsia="宋体" w:hAnsi="宋体" w:cs="宋体" w:hint="eastAsia"/>
                <w:color w:val="000000"/>
                <w:kern w:val="0"/>
                <w:sz w:val="22"/>
                <w:lang w:bidi="ar"/>
              </w:rPr>
              <w:t>高</w:t>
            </w:r>
            <w:r>
              <w:rPr>
                <w:rFonts w:ascii="宋体" w:eastAsia="宋体" w:hAnsi="宋体" w:cs="宋体" w:hint="eastAsia"/>
                <w:color w:val="000000"/>
                <w:kern w:val="0"/>
                <w:sz w:val="22"/>
                <w:lang w:bidi="ar"/>
              </w:rPr>
              <w:t>1078mm</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设备质量：≥</w:t>
            </w:r>
            <w:r>
              <w:rPr>
                <w:rFonts w:ascii="宋体" w:eastAsia="宋体" w:hAnsi="宋体" w:cs="宋体" w:hint="eastAsia"/>
                <w:color w:val="000000"/>
                <w:kern w:val="0"/>
                <w:sz w:val="22"/>
                <w:lang w:bidi="ar"/>
              </w:rPr>
              <w:t>50Kg</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操作系统：</w:t>
            </w:r>
            <w:proofErr w:type="gramStart"/>
            <w:r>
              <w:rPr>
                <w:rFonts w:ascii="宋体" w:eastAsia="宋体" w:hAnsi="宋体" w:cs="宋体" w:hint="eastAsia"/>
                <w:color w:val="000000"/>
                <w:kern w:val="0"/>
                <w:sz w:val="22"/>
                <w:lang w:bidi="ar"/>
              </w:rPr>
              <w:t>安卓系统</w:t>
            </w:r>
            <w:proofErr w:type="gramEnd"/>
          </w:p>
          <w:p w:rsidR="006E5D64" w:rsidRDefault="005F43F9">
            <w:pPr>
              <w:widowControl/>
              <w:jc w:val="left"/>
              <w:textAlignment w:val="center"/>
              <w:rPr>
                <w:rFonts w:ascii="宋体" w:eastAsia="宋体" w:hAnsi="宋体" w:cs="宋体"/>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主机配置：</w:t>
            </w:r>
            <w:r>
              <w:rPr>
                <w:rFonts w:ascii="宋体" w:eastAsia="宋体" w:hAnsi="宋体" w:cs="宋体" w:hint="eastAsia"/>
                <w:kern w:val="0"/>
                <w:sz w:val="22"/>
                <w:lang w:bidi="ar"/>
              </w:rPr>
              <w:t>工业级主机，运行内存≥</w:t>
            </w:r>
            <w:r>
              <w:rPr>
                <w:rFonts w:ascii="宋体" w:eastAsia="宋体" w:hAnsi="宋体" w:cs="宋体" w:hint="eastAsia"/>
                <w:kern w:val="0"/>
                <w:sz w:val="22"/>
                <w:lang w:bidi="ar"/>
              </w:rPr>
              <w:t>2G</w:t>
            </w:r>
            <w:r>
              <w:rPr>
                <w:rFonts w:ascii="宋体" w:eastAsia="宋体" w:hAnsi="宋体" w:cs="宋体" w:hint="eastAsia"/>
                <w:kern w:val="0"/>
                <w:sz w:val="22"/>
                <w:lang w:bidi="ar"/>
              </w:rPr>
              <w:t>，存储内存≥</w:t>
            </w:r>
            <w:r>
              <w:rPr>
                <w:rFonts w:ascii="宋体" w:eastAsia="宋体" w:hAnsi="宋体" w:cs="宋体" w:hint="eastAsia"/>
                <w:kern w:val="0"/>
                <w:sz w:val="22"/>
                <w:lang w:bidi="ar"/>
              </w:rPr>
              <w:t>16G</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操作屏幕尺寸：≥</w:t>
            </w:r>
            <w:r>
              <w:rPr>
                <w:rFonts w:ascii="宋体" w:eastAsia="宋体" w:hAnsi="宋体" w:cs="宋体" w:hint="eastAsia"/>
                <w:color w:val="000000"/>
                <w:kern w:val="0"/>
                <w:sz w:val="22"/>
                <w:lang w:bidi="ar"/>
              </w:rPr>
              <w:t>32</w:t>
            </w:r>
            <w:r>
              <w:rPr>
                <w:rFonts w:ascii="宋体" w:eastAsia="宋体" w:hAnsi="宋体" w:cs="宋体" w:hint="eastAsia"/>
                <w:color w:val="000000"/>
                <w:kern w:val="0"/>
                <w:sz w:val="22"/>
                <w:lang w:bidi="ar"/>
              </w:rPr>
              <w:t>寸触摸屏</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设备材质：</w:t>
            </w:r>
            <w:proofErr w:type="gramStart"/>
            <w:r>
              <w:rPr>
                <w:rFonts w:ascii="宋体" w:eastAsia="宋体" w:hAnsi="宋体" w:cs="宋体" w:hint="eastAsia"/>
                <w:color w:val="000000"/>
                <w:kern w:val="0"/>
                <w:sz w:val="22"/>
                <w:lang w:bidi="ar"/>
              </w:rPr>
              <w:t>钣</w:t>
            </w:r>
            <w:proofErr w:type="gramEnd"/>
            <w:r>
              <w:rPr>
                <w:rFonts w:ascii="宋体" w:eastAsia="宋体" w:hAnsi="宋体" w:cs="宋体" w:hint="eastAsia"/>
                <w:color w:val="000000"/>
                <w:kern w:val="0"/>
                <w:sz w:val="22"/>
                <w:lang w:bidi="ar"/>
              </w:rPr>
              <w:t>金</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功率：≥</w:t>
            </w:r>
            <w:r>
              <w:rPr>
                <w:rFonts w:ascii="宋体" w:eastAsia="宋体" w:hAnsi="宋体" w:cs="宋体" w:hint="eastAsia"/>
                <w:color w:val="000000"/>
                <w:kern w:val="0"/>
                <w:sz w:val="22"/>
                <w:lang w:bidi="ar"/>
              </w:rPr>
              <w:t>100W</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lastRenderedPageBreak/>
              <w:t>二、功能要求</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kern w:val="0"/>
                <w:sz w:val="22"/>
                <w:lang w:bidi="ar"/>
              </w:rPr>
              <w:t>通过与图书馆后台系统的无线或有线对接，</w:t>
            </w:r>
            <w:r>
              <w:rPr>
                <w:rFonts w:ascii="宋体" w:eastAsia="宋体" w:hAnsi="宋体" w:cs="宋体" w:hint="eastAsia"/>
                <w:color w:val="000000"/>
                <w:kern w:val="0"/>
                <w:sz w:val="22"/>
                <w:lang w:bidi="ar"/>
              </w:rPr>
              <w:t>实现图书馆馆藏资源（含虚拟资源）查询检索功能，为读者提供便捷的服务，是读者获取图书馆资源的切入点。</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在人机交互界面实现对图书馆馆藏资源（含虚拟资源）的查询检索功能，为读者提供便捷的服务。</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读者可以查询馆藏书籍的馆藏地信息、书刊信息状态。</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系统提供书名、著者、索书号、出版社等各种检索入口。</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读者可以输入证件号和密码登录该查询系统，查看本人的适用规则、借阅历史等。</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在</w:t>
            </w:r>
            <w:r>
              <w:rPr>
                <w:rFonts w:ascii="宋体" w:eastAsia="宋体" w:hAnsi="宋体" w:cs="宋体" w:hint="eastAsia"/>
                <w:color w:val="000000"/>
                <w:kern w:val="0"/>
                <w:sz w:val="22"/>
                <w:lang w:bidi="ar"/>
              </w:rPr>
              <w:t>OPAC</w:t>
            </w:r>
            <w:r>
              <w:rPr>
                <w:rFonts w:ascii="宋体" w:eastAsia="宋体" w:hAnsi="宋体" w:cs="宋体" w:hint="eastAsia"/>
                <w:color w:val="000000"/>
                <w:kern w:val="0"/>
                <w:sz w:val="22"/>
                <w:lang w:bidi="ar"/>
              </w:rPr>
              <w:t>查询机上读者可以自助进行图书信息、借阅情况等查询，并且该系统支持预约、续借等功能</w:t>
            </w:r>
            <w:r>
              <w:rPr>
                <w:rFonts w:ascii="宋体" w:eastAsia="宋体" w:hAnsi="宋体" w:cs="宋体" w:hint="eastAsia"/>
                <w:color w:val="000000"/>
                <w:kern w:val="0"/>
                <w:sz w:val="22"/>
                <w:lang w:bidi="ar"/>
              </w:rPr>
              <w:t>。</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具有友好操作界面直接显示检索、图书推荐、图书管理、违规处罚、活动公告等操作跳转界面，操作便捷简单。</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具有新书到馆及图书排行榜等界面，读者可以直接点击图书管理进入该界面获取最新到馆新书或图书排行等信息。</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具备在线提问功能，问答信息可直接查询，未查询到可发起提问。</w:t>
            </w:r>
            <w:r>
              <w:rPr>
                <w:rFonts w:ascii="宋体" w:eastAsia="宋体" w:hAnsi="宋体" w:cs="宋体" w:hint="eastAsia"/>
                <w:color w:val="000000"/>
                <w:kern w:val="0"/>
                <w:sz w:val="22"/>
                <w:lang w:bidi="ar"/>
              </w:rPr>
              <w:t xml:space="preserve"> </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台</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r>
      <w:tr w:rsidR="006E5D64">
        <w:trPr>
          <w:trHeight w:val="615"/>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自助借还书机</w:t>
            </w:r>
          </w:p>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及其系统操作软件</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技术要求</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外形尺寸：≤长</w:t>
            </w:r>
            <w:r>
              <w:rPr>
                <w:rFonts w:ascii="宋体" w:eastAsia="宋体" w:hAnsi="宋体" w:cs="宋体" w:hint="eastAsia"/>
                <w:color w:val="000000"/>
                <w:kern w:val="0"/>
                <w:sz w:val="22"/>
                <w:lang w:bidi="ar"/>
              </w:rPr>
              <w:t>690*</w:t>
            </w:r>
            <w:r>
              <w:rPr>
                <w:rFonts w:ascii="宋体" w:eastAsia="宋体" w:hAnsi="宋体" w:cs="宋体" w:hint="eastAsia"/>
                <w:color w:val="000000"/>
                <w:kern w:val="0"/>
                <w:sz w:val="22"/>
                <w:lang w:bidi="ar"/>
              </w:rPr>
              <w:t>宽</w:t>
            </w:r>
            <w:r>
              <w:rPr>
                <w:rFonts w:ascii="宋体" w:eastAsia="宋体" w:hAnsi="宋体" w:cs="宋体" w:hint="eastAsia"/>
                <w:color w:val="000000"/>
                <w:kern w:val="0"/>
                <w:sz w:val="22"/>
                <w:lang w:bidi="ar"/>
              </w:rPr>
              <w:t>480*</w:t>
            </w:r>
            <w:r>
              <w:rPr>
                <w:rFonts w:ascii="宋体" w:eastAsia="宋体" w:hAnsi="宋体" w:cs="宋体" w:hint="eastAsia"/>
                <w:color w:val="000000"/>
                <w:kern w:val="0"/>
                <w:sz w:val="22"/>
                <w:lang w:bidi="ar"/>
              </w:rPr>
              <w:t>高</w:t>
            </w:r>
            <w:r>
              <w:rPr>
                <w:rFonts w:ascii="宋体" w:eastAsia="宋体" w:hAnsi="宋体" w:cs="宋体" w:hint="eastAsia"/>
                <w:color w:val="000000"/>
                <w:kern w:val="0"/>
                <w:sz w:val="22"/>
                <w:lang w:bidi="ar"/>
              </w:rPr>
              <w:t>1335mm</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操作系统：</w:t>
            </w:r>
            <w:r>
              <w:rPr>
                <w:rFonts w:ascii="宋体" w:eastAsia="宋体" w:hAnsi="宋体" w:cs="宋体" w:hint="eastAsia"/>
                <w:color w:val="000000"/>
                <w:kern w:val="0"/>
                <w:sz w:val="22"/>
                <w:lang w:bidi="ar"/>
              </w:rPr>
              <w:t>windows7</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设备质量：约</w:t>
            </w:r>
            <w:r>
              <w:rPr>
                <w:rFonts w:ascii="宋体" w:eastAsia="宋体" w:hAnsi="宋体" w:cs="宋体" w:hint="eastAsia"/>
                <w:color w:val="000000"/>
                <w:kern w:val="0"/>
                <w:sz w:val="22"/>
                <w:lang w:bidi="ar"/>
              </w:rPr>
              <w:t>51Kg</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操作屏幕尺寸：≥</w:t>
            </w:r>
            <w:r>
              <w:rPr>
                <w:rFonts w:ascii="宋体" w:eastAsia="宋体" w:hAnsi="宋体" w:cs="宋体" w:hint="eastAsia"/>
                <w:color w:val="000000"/>
                <w:kern w:val="0"/>
                <w:sz w:val="22"/>
                <w:lang w:bidi="ar"/>
              </w:rPr>
              <w:t>21.5</w:t>
            </w:r>
            <w:r>
              <w:rPr>
                <w:rFonts w:ascii="宋体" w:eastAsia="宋体" w:hAnsi="宋体" w:cs="宋体" w:hint="eastAsia"/>
                <w:color w:val="000000"/>
                <w:kern w:val="0"/>
                <w:sz w:val="22"/>
                <w:lang w:bidi="ar"/>
              </w:rPr>
              <w:t>寸铝合金純平电容触摸屏</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主机参数配置：</w:t>
            </w:r>
            <w:r>
              <w:rPr>
                <w:rFonts w:ascii="宋体" w:eastAsia="宋体" w:hAnsi="宋体" w:cs="宋体" w:hint="eastAsia"/>
                <w:color w:val="000000"/>
                <w:kern w:val="0"/>
                <w:sz w:val="22"/>
                <w:lang w:bidi="ar"/>
              </w:rPr>
              <w:t>Intel</w:t>
            </w:r>
            <w:proofErr w:type="gramStart"/>
            <w:r>
              <w:rPr>
                <w:rFonts w:ascii="宋体" w:eastAsia="宋体" w:hAnsi="宋体" w:cs="宋体" w:hint="eastAsia"/>
                <w:color w:val="000000"/>
                <w:kern w:val="0"/>
                <w:sz w:val="22"/>
                <w:lang w:bidi="ar"/>
              </w:rPr>
              <w:t>低功耗四核处理器</w:t>
            </w:r>
            <w:proofErr w:type="gramEnd"/>
            <w:r>
              <w:rPr>
                <w:rFonts w:ascii="宋体" w:eastAsia="宋体" w:hAnsi="宋体" w:cs="宋体" w:hint="eastAsia"/>
                <w:color w:val="000000"/>
                <w:kern w:val="0"/>
                <w:sz w:val="22"/>
                <w:lang w:bidi="ar"/>
              </w:rPr>
              <w:t>，运行内存≥</w:t>
            </w:r>
            <w:r>
              <w:rPr>
                <w:rFonts w:ascii="宋体" w:eastAsia="宋体" w:hAnsi="宋体" w:cs="宋体" w:hint="eastAsia"/>
                <w:color w:val="000000"/>
                <w:kern w:val="0"/>
                <w:sz w:val="22"/>
                <w:lang w:bidi="ar"/>
              </w:rPr>
              <w:t>4GB</w:t>
            </w:r>
            <w:r>
              <w:rPr>
                <w:rFonts w:ascii="宋体" w:eastAsia="宋体" w:hAnsi="宋体" w:cs="宋体" w:hint="eastAsia"/>
                <w:color w:val="000000"/>
                <w:kern w:val="0"/>
                <w:sz w:val="22"/>
                <w:lang w:bidi="ar"/>
              </w:rPr>
              <w:t>，固态硬盘≥</w:t>
            </w:r>
            <w:r>
              <w:rPr>
                <w:rFonts w:ascii="宋体" w:eastAsia="宋体" w:hAnsi="宋体" w:cs="宋体" w:hint="eastAsia"/>
                <w:color w:val="000000"/>
                <w:kern w:val="0"/>
                <w:sz w:val="22"/>
                <w:lang w:bidi="ar"/>
              </w:rPr>
              <w:t>128G</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外壳材料：</w:t>
            </w:r>
            <w:proofErr w:type="gramStart"/>
            <w:r>
              <w:rPr>
                <w:rFonts w:ascii="宋体" w:eastAsia="宋体" w:hAnsi="宋体" w:cs="宋体" w:hint="eastAsia"/>
                <w:color w:val="000000"/>
                <w:kern w:val="0"/>
                <w:sz w:val="22"/>
                <w:lang w:bidi="ar"/>
              </w:rPr>
              <w:t>钣</w:t>
            </w:r>
            <w:proofErr w:type="gramEnd"/>
            <w:r>
              <w:rPr>
                <w:rFonts w:ascii="宋体" w:eastAsia="宋体" w:hAnsi="宋体" w:cs="宋体" w:hint="eastAsia"/>
                <w:color w:val="000000"/>
                <w:kern w:val="0"/>
                <w:sz w:val="22"/>
                <w:lang w:bidi="ar"/>
              </w:rPr>
              <w:t>金</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个性化灯光设计：图书感应区域内置</w:t>
            </w:r>
            <w:r>
              <w:rPr>
                <w:rFonts w:ascii="宋体" w:eastAsia="宋体" w:hAnsi="宋体" w:cs="宋体" w:hint="eastAsia"/>
                <w:color w:val="000000"/>
                <w:kern w:val="0"/>
                <w:sz w:val="22"/>
                <w:lang w:bidi="ar"/>
              </w:rPr>
              <w:t>LED</w:t>
            </w:r>
            <w:r>
              <w:rPr>
                <w:rFonts w:ascii="宋体" w:eastAsia="宋体" w:hAnsi="宋体" w:cs="宋体" w:hint="eastAsia"/>
                <w:color w:val="000000"/>
                <w:kern w:val="0"/>
                <w:sz w:val="22"/>
                <w:lang w:bidi="ar"/>
              </w:rPr>
              <w:t>灯光效果，增强设备操作的引导性。</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供电要求：</w:t>
            </w:r>
            <w:r>
              <w:rPr>
                <w:rFonts w:ascii="宋体" w:eastAsia="宋体" w:hAnsi="宋体" w:cs="宋体" w:hint="eastAsia"/>
                <w:color w:val="000000"/>
                <w:kern w:val="0"/>
                <w:sz w:val="22"/>
                <w:lang w:bidi="ar"/>
              </w:rPr>
              <w:t>AC220V</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50Hz</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9.</w:t>
            </w:r>
            <w:r>
              <w:rPr>
                <w:rFonts w:ascii="宋体" w:eastAsia="宋体" w:hAnsi="宋体" w:cs="宋体" w:hint="eastAsia"/>
                <w:color w:val="000000"/>
                <w:kern w:val="0"/>
                <w:sz w:val="22"/>
                <w:lang w:bidi="ar"/>
              </w:rPr>
              <w:t>功率能耗：≤</w:t>
            </w:r>
            <w:r>
              <w:rPr>
                <w:rFonts w:ascii="宋体" w:eastAsia="宋体" w:hAnsi="宋体" w:cs="宋体" w:hint="eastAsia"/>
                <w:color w:val="000000"/>
                <w:kern w:val="0"/>
                <w:sz w:val="22"/>
                <w:lang w:bidi="ar"/>
              </w:rPr>
              <w:t>150W</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工作频率：</w:t>
            </w:r>
            <w:r>
              <w:rPr>
                <w:rFonts w:ascii="宋体" w:eastAsia="宋体" w:hAnsi="宋体" w:cs="宋体" w:hint="eastAsia"/>
                <w:color w:val="000000"/>
                <w:kern w:val="0"/>
                <w:sz w:val="22"/>
                <w:lang w:bidi="ar"/>
              </w:rPr>
              <w:t>13.56MHz</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11.</w:t>
            </w:r>
            <w:r>
              <w:rPr>
                <w:rFonts w:ascii="宋体" w:eastAsia="宋体" w:hAnsi="宋体" w:cs="宋体" w:hint="eastAsia"/>
                <w:color w:val="000000"/>
                <w:kern w:val="0"/>
                <w:sz w:val="22"/>
                <w:lang w:bidi="ar"/>
              </w:rPr>
              <w:t>支持图书标签类型：</w:t>
            </w:r>
            <w:r>
              <w:rPr>
                <w:rFonts w:ascii="宋体" w:eastAsia="宋体" w:hAnsi="宋体" w:cs="宋体" w:hint="eastAsia"/>
                <w:color w:val="000000"/>
                <w:kern w:val="0"/>
                <w:sz w:val="22"/>
                <w:lang w:bidi="ar"/>
              </w:rPr>
              <w:t>15693</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12.</w:t>
            </w:r>
            <w:r>
              <w:rPr>
                <w:rFonts w:ascii="宋体" w:eastAsia="宋体" w:hAnsi="宋体" w:cs="宋体" w:hint="eastAsia"/>
                <w:color w:val="000000"/>
                <w:kern w:val="0"/>
                <w:sz w:val="22"/>
                <w:lang w:bidi="ar"/>
              </w:rPr>
              <w:t>支持读者卡类型：</w:t>
            </w:r>
            <w:r>
              <w:rPr>
                <w:rFonts w:ascii="宋体" w:eastAsia="宋体" w:hAnsi="宋体" w:cs="宋体" w:hint="eastAsia"/>
                <w:color w:val="000000"/>
                <w:kern w:val="0"/>
                <w:sz w:val="22"/>
                <w:lang w:bidi="ar"/>
              </w:rPr>
              <w:t>15693</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lastRenderedPageBreak/>
              <w:t>14443A</w:t>
            </w:r>
            <w:r>
              <w:rPr>
                <w:rFonts w:ascii="宋体" w:eastAsia="宋体" w:hAnsi="宋体" w:cs="宋体" w:hint="eastAsia"/>
                <w:color w:val="000000"/>
                <w:kern w:val="0"/>
                <w:sz w:val="22"/>
                <w:lang w:bidi="ar"/>
              </w:rPr>
              <w:t>、拓展身份证</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13.</w:t>
            </w:r>
            <w:r>
              <w:rPr>
                <w:rFonts w:ascii="宋体" w:eastAsia="宋体" w:hAnsi="宋体" w:cs="宋体" w:hint="eastAsia"/>
                <w:color w:val="000000"/>
                <w:kern w:val="0"/>
                <w:sz w:val="22"/>
                <w:lang w:bidi="ar"/>
              </w:rPr>
              <w:t>图书识别：多本识别</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14.</w:t>
            </w:r>
            <w:proofErr w:type="gramStart"/>
            <w:r>
              <w:rPr>
                <w:rFonts w:ascii="宋体" w:eastAsia="宋体" w:hAnsi="宋体" w:cs="宋体" w:hint="eastAsia"/>
                <w:color w:val="000000"/>
                <w:kern w:val="0"/>
                <w:sz w:val="22"/>
                <w:lang w:bidi="ar"/>
              </w:rPr>
              <w:t>防冲突</w:t>
            </w:r>
            <w:proofErr w:type="gramEnd"/>
            <w:r>
              <w:rPr>
                <w:rFonts w:ascii="宋体" w:eastAsia="宋体" w:hAnsi="宋体" w:cs="宋体" w:hint="eastAsia"/>
                <w:color w:val="000000"/>
                <w:kern w:val="0"/>
                <w:sz w:val="22"/>
                <w:lang w:bidi="ar"/>
              </w:rPr>
              <w:t>性：一次至少可有效识读</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个</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标签</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15.</w:t>
            </w:r>
            <w:r>
              <w:rPr>
                <w:rFonts w:ascii="宋体" w:eastAsia="宋体" w:hAnsi="宋体" w:cs="宋体" w:hint="eastAsia"/>
                <w:color w:val="000000"/>
                <w:kern w:val="0"/>
                <w:sz w:val="22"/>
                <w:lang w:bidi="ar"/>
              </w:rPr>
              <w:t>通信方式：支持有线网络、</w:t>
            </w:r>
            <w:proofErr w:type="spellStart"/>
            <w:r>
              <w:rPr>
                <w:rFonts w:ascii="宋体" w:eastAsia="宋体" w:hAnsi="宋体" w:cs="宋体" w:hint="eastAsia"/>
                <w:color w:val="000000"/>
                <w:kern w:val="0"/>
                <w:sz w:val="22"/>
                <w:lang w:bidi="ar"/>
              </w:rPr>
              <w:t>Wifi</w:t>
            </w:r>
            <w:proofErr w:type="spellEnd"/>
            <w:r>
              <w:rPr>
                <w:rFonts w:ascii="宋体" w:eastAsia="宋体" w:hAnsi="宋体" w:cs="宋体" w:hint="eastAsia"/>
                <w:color w:val="000000"/>
                <w:kern w:val="0"/>
                <w:sz w:val="22"/>
                <w:lang w:bidi="ar"/>
              </w:rPr>
              <w:t>连接</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二、功能要求</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可对粘贴有</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标签流通资料进行扫描、识别和借还处理，用于读者自助进行流通资料的借出操作，方便读者和工作人员对流通资料进行借阅、归还处理。</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系统具备可选择的借阅归还功能，系统可以被馆员设定为仅有借书或还书功能，且支持用户密码登录以及无证还书操作。</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系统支持同时多本借还书，读者查询、续借等自助服务。</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具备防止借阅过程中偷换、抽换书籍的功能。</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具备离线功能，网络中断时系统自动进入离线工作状态，读者依然可以进行离线还书操作，连线后自动恢复，并把离线时产生的数据进行自动上传，无需人工干预。</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具</w:t>
            </w:r>
            <w:r>
              <w:rPr>
                <w:rFonts w:ascii="宋体" w:eastAsia="宋体" w:hAnsi="宋体" w:cs="宋体" w:hint="eastAsia"/>
                <w:color w:val="000000"/>
                <w:kern w:val="0"/>
                <w:sz w:val="22"/>
                <w:lang w:bidi="ar"/>
              </w:rPr>
              <w:t>有图形化的友好操作界面，提供简体中文的视觉交互功能。</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具备定时开关机、上电自启等功能。</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设备需具备媒体播放功能，设备在空闲时</w:t>
            </w:r>
            <w:proofErr w:type="gramStart"/>
            <w:r>
              <w:rPr>
                <w:rFonts w:ascii="宋体" w:eastAsia="宋体" w:hAnsi="宋体" w:cs="宋体" w:hint="eastAsia"/>
                <w:color w:val="000000"/>
                <w:kern w:val="0"/>
                <w:sz w:val="22"/>
                <w:lang w:bidi="ar"/>
              </w:rPr>
              <w:t>可轮播图片</w:t>
            </w:r>
            <w:proofErr w:type="gramEnd"/>
            <w:r>
              <w:rPr>
                <w:rFonts w:ascii="宋体" w:eastAsia="宋体" w:hAnsi="宋体" w:cs="宋体" w:hint="eastAsia"/>
                <w:color w:val="000000"/>
                <w:kern w:val="0"/>
                <w:sz w:val="22"/>
                <w:lang w:bidi="ar"/>
              </w:rPr>
              <w:t>或其它用户自定义内容。</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设备采用模块化设计，可根据项目选配读者证，加装二代身份证、</w:t>
            </w:r>
            <w:proofErr w:type="gramStart"/>
            <w:r>
              <w:rPr>
                <w:rFonts w:ascii="宋体" w:eastAsia="宋体" w:hAnsi="宋体" w:cs="宋体" w:hint="eastAsia"/>
                <w:color w:val="000000"/>
                <w:kern w:val="0"/>
                <w:sz w:val="22"/>
                <w:lang w:bidi="ar"/>
              </w:rPr>
              <w:t>一</w:t>
            </w:r>
            <w:proofErr w:type="gramEnd"/>
            <w:r>
              <w:rPr>
                <w:rFonts w:ascii="宋体" w:eastAsia="宋体" w:hAnsi="宋体" w:cs="宋体" w:hint="eastAsia"/>
                <w:color w:val="000000"/>
                <w:kern w:val="0"/>
                <w:sz w:val="22"/>
                <w:lang w:bidi="ar"/>
              </w:rPr>
              <w:t>卡通、等相关模块。</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9.</w:t>
            </w:r>
            <w:r>
              <w:rPr>
                <w:rFonts w:ascii="宋体" w:eastAsia="宋体" w:hAnsi="宋体" w:cs="宋体" w:hint="eastAsia"/>
                <w:color w:val="000000"/>
                <w:kern w:val="0"/>
                <w:sz w:val="22"/>
                <w:lang w:bidi="ar"/>
              </w:rPr>
              <w:t>要求设备采用分体式结构设计。上下部分可进行简易分离，分离后无需更改或增加配件，上部分可独立作为借还书设备使用。</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为了方便读者还书操作，要求设备本身具备还书口，读者还书成功后可直接将书籍丢入还书口。</w:t>
            </w:r>
          </w:p>
          <w:p w:rsidR="006E5D64" w:rsidRDefault="005F43F9">
            <w:pPr>
              <w:widowControl/>
              <w:numPr>
                <w:ilvl w:val="0"/>
                <w:numId w:val="3"/>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11.</w:t>
            </w:r>
            <w:r>
              <w:rPr>
                <w:rFonts w:ascii="宋体" w:eastAsia="宋体" w:hAnsi="宋体" w:cs="宋体" w:hint="eastAsia"/>
                <w:color w:val="000000"/>
                <w:kern w:val="0"/>
                <w:sz w:val="22"/>
                <w:lang w:bidi="ar"/>
              </w:rPr>
              <w:t>设备采用具有可视化窗口的还书柜设计，可实时查看还</w:t>
            </w:r>
            <w:r>
              <w:rPr>
                <w:rFonts w:ascii="宋体" w:eastAsia="宋体" w:hAnsi="宋体" w:cs="宋体" w:hint="eastAsia"/>
                <w:color w:val="000000"/>
                <w:kern w:val="0"/>
                <w:sz w:val="22"/>
                <w:lang w:bidi="ar"/>
              </w:rPr>
              <w:t>书柜的容量情况。</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highlight w:val="yellow"/>
                <w:lang w:bidi="ar"/>
              </w:rPr>
              <w:lastRenderedPageBreak/>
              <w:t>可拓展功能</w:t>
            </w:r>
            <w:r>
              <w:rPr>
                <w:rFonts w:ascii="宋体" w:eastAsia="宋体" w:hAnsi="宋体" w:cs="宋体" w:hint="eastAsia"/>
                <w:color w:val="000000"/>
                <w:kern w:val="0"/>
                <w:sz w:val="22"/>
                <w:highlight w:val="yellow"/>
                <w:lang w:bidi="ar"/>
              </w:rPr>
              <w:t>:</w:t>
            </w:r>
            <w:r>
              <w:rPr>
                <w:rFonts w:ascii="宋体" w:eastAsia="宋体" w:hAnsi="宋体" w:cs="宋体" w:hint="eastAsia"/>
                <w:color w:val="000000"/>
                <w:kern w:val="0"/>
                <w:sz w:val="22"/>
                <w:highlight w:val="yellow"/>
                <w:lang w:bidi="ar"/>
              </w:rPr>
              <w:t>支持与智慧校园</w:t>
            </w:r>
            <w:proofErr w:type="gramStart"/>
            <w:r>
              <w:rPr>
                <w:rFonts w:ascii="宋体" w:eastAsia="宋体" w:hAnsi="宋体" w:cs="宋体" w:hint="eastAsia"/>
                <w:color w:val="000000"/>
                <w:kern w:val="0"/>
                <w:sz w:val="22"/>
                <w:highlight w:val="yellow"/>
                <w:lang w:bidi="ar"/>
              </w:rPr>
              <w:t>一</w:t>
            </w:r>
            <w:proofErr w:type="gramEnd"/>
            <w:r>
              <w:rPr>
                <w:rFonts w:ascii="宋体" w:eastAsia="宋体" w:hAnsi="宋体" w:cs="宋体" w:hint="eastAsia"/>
                <w:color w:val="000000"/>
                <w:kern w:val="0"/>
                <w:sz w:val="22"/>
                <w:highlight w:val="yellow"/>
                <w:lang w:bidi="ar"/>
              </w:rPr>
              <w:t>卡通系统技术对接。</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套</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r>
      <w:tr w:rsidR="006E5D64">
        <w:trPr>
          <w:trHeight w:val="513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41</w:t>
            </w: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移动还书箱</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一、技术要求</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外形尺寸：≤长</w:t>
            </w:r>
            <w:r>
              <w:rPr>
                <w:rFonts w:ascii="宋体" w:eastAsia="宋体" w:hAnsi="宋体" w:cs="宋体" w:hint="eastAsia"/>
                <w:color w:val="000000"/>
                <w:kern w:val="0"/>
                <w:sz w:val="22"/>
                <w:lang w:bidi="ar"/>
              </w:rPr>
              <w:t>700mm*</w:t>
            </w:r>
            <w:r>
              <w:rPr>
                <w:rFonts w:ascii="宋体" w:eastAsia="宋体" w:hAnsi="宋体" w:cs="宋体" w:hint="eastAsia"/>
                <w:color w:val="000000"/>
                <w:kern w:val="0"/>
                <w:sz w:val="22"/>
                <w:lang w:bidi="ar"/>
              </w:rPr>
              <w:t>宽</w:t>
            </w:r>
            <w:r>
              <w:rPr>
                <w:rFonts w:ascii="宋体" w:eastAsia="宋体" w:hAnsi="宋体" w:cs="宋体" w:hint="eastAsia"/>
                <w:color w:val="000000"/>
                <w:kern w:val="0"/>
                <w:sz w:val="22"/>
                <w:lang w:bidi="ar"/>
              </w:rPr>
              <w:t>510mm*</w:t>
            </w:r>
            <w:r>
              <w:rPr>
                <w:rFonts w:ascii="宋体" w:eastAsia="宋体" w:hAnsi="宋体" w:cs="宋体" w:hint="eastAsia"/>
                <w:color w:val="000000"/>
                <w:kern w:val="0"/>
                <w:sz w:val="22"/>
                <w:lang w:bidi="ar"/>
              </w:rPr>
              <w:t>高</w:t>
            </w:r>
            <w:r>
              <w:rPr>
                <w:rFonts w:ascii="宋体" w:eastAsia="宋体" w:hAnsi="宋体" w:cs="宋体" w:hint="eastAsia"/>
                <w:color w:val="000000"/>
                <w:kern w:val="0"/>
                <w:sz w:val="22"/>
                <w:lang w:bidi="ar"/>
              </w:rPr>
              <w:t xml:space="preserve">835mm </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设备质量：约</w:t>
            </w:r>
            <w:r>
              <w:rPr>
                <w:rFonts w:ascii="宋体" w:eastAsia="宋体" w:hAnsi="宋体" w:cs="宋体" w:hint="eastAsia"/>
                <w:color w:val="000000"/>
                <w:kern w:val="0"/>
                <w:sz w:val="22"/>
                <w:lang w:bidi="ar"/>
              </w:rPr>
              <w:t xml:space="preserve">50Kg </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容量：约</w:t>
            </w:r>
            <w:r>
              <w:rPr>
                <w:rFonts w:ascii="宋体" w:eastAsia="宋体" w:hAnsi="宋体" w:cs="宋体" w:hint="eastAsia"/>
                <w:color w:val="000000"/>
                <w:kern w:val="0"/>
                <w:sz w:val="22"/>
                <w:lang w:bidi="ar"/>
              </w:rPr>
              <w:t>150</w:t>
            </w:r>
            <w:r>
              <w:rPr>
                <w:rFonts w:ascii="宋体" w:eastAsia="宋体" w:hAnsi="宋体" w:cs="宋体" w:hint="eastAsia"/>
                <w:color w:val="000000"/>
                <w:kern w:val="0"/>
                <w:sz w:val="22"/>
                <w:lang w:bidi="ar"/>
              </w:rPr>
              <w:t>册</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材质工艺：型材</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板材</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丝印</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纤维</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最大承重≥</w:t>
            </w:r>
            <w:r>
              <w:rPr>
                <w:rFonts w:ascii="宋体" w:eastAsia="宋体" w:hAnsi="宋体" w:cs="宋体" w:hint="eastAsia"/>
                <w:color w:val="000000"/>
                <w:kern w:val="0"/>
                <w:sz w:val="22"/>
                <w:lang w:bidi="ar"/>
              </w:rPr>
              <w:t>100kg</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二、功能要求</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采用工学、力学原理设计，结构稳定可适合不同环境，容量大，内部采用升降结构</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根据负载自动升降，有效降低书籍滑落的撞击力，减少书籍破损。</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造型新颖、外观美观大方，可以很方便地融合到图书馆的家具设施和图书馆设备环境中。</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结构稳定，前两轮定向，后两轮自由转向，方便载重推动和转向。</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层板自带承重进深设计，层板表面</w:t>
            </w:r>
            <w:proofErr w:type="gramStart"/>
            <w:r>
              <w:rPr>
                <w:rFonts w:ascii="宋体" w:eastAsia="宋体" w:hAnsi="宋体" w:cs="宋体" w:hint="eastAsia"/>
                <w:color w:val="000000"/>
                <w:kern w:val="0"/>
                <w:sz w:val="22"/>
                <w:lang w:bidi="ar"/>
              </w:rPr>
              <w:t>采用固制木板</w:t>
            </w:r>
            <w:proofErr w:type="gramEnd"/>
            <w:r>
              <w:rPr>
                <w:rFonts w:ascii="宋体" w:eastAsia="宋体" w:hAnsi="宋体" w:cs="宋体" w:hint="eastAsia"/>
                <w:color w:val="000000"/>
                <w:kern w:val="0"/>
                <w:sz w:val="22"/>
                <w:lang w:bidi="ar"/>
              </w:rPr>
              <w:t>或高密度板。</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周转箱为自动升降式，自带滑轮，便于移动和更换。</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车轮：带刹车耐磨超静音轮。</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内部要求采用升降结构，根据负载自动升降，有效降低书籍滑落的撞击力，减少书籍破损。承载板可在图书重力作用下自行适度升降。</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滑轮可锁死，防止无意推动。</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整体设计不易攀爬，防止倾倒。</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r>
      <w:tr w:rsidR="006E5D64">
        <w:trPr>
          <w:trHeight w:val="1265"/>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集成式馆员工作站</w:t>
            </w:r>
          </w:p>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及其应用软件</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技术要求</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天线板尺寸：≤长</w:t>
            </w:r>
            <w:r>
              <w:rPr>
                <w:rFonts w:ascii="宋体" w:eastAsia="宋体" w:hAnsi="宋体" w:cs="宋体" w:hint="eastAsia"/>
                <w:color w:val="000000"/>
                <w:kern w:val="0"/>
                <w:sz w:val="22"/>
                <w:lang w:bidi="ar"/>
              </w:rPr>
              <w:t>410mm*</w:t>
            </w:r>
            <w:r>
              <w:rPr>
                <w:rFonts w:ascii="宋体" w:eastAsia="宋体" w:hAnsi="宋体" w:cs="宋体" w:hint="eastAsia"/>
                <w:color w:val="000000"/>
                <w:kern w:val="0"/>
                <w:sz w:val="22"/>
                <w:lang w:bidi="ar"/>
              </w:rPr>
              <w:t>宽</w:t>
            </w:r>
            <w:r>
              <w:rPr>
                <w:rFonts w:ascii="宋体" w:eastAsia="宋体" w:hAnsi="宋体" w:cs="宋体" w:hint="eastAsia"/>
                <w:color w:val="000000"/>
                <w:kern w:val="0"/>
                <w:sz w:val="22"/>
                <w:lang w:bidi="ar"/>
              </w:rPr>
              <w:t>300mm*</w:t>
            </w:r>
            <w:r>
              <w:rPr>
                <w:rFonts w:ascii="宋体" w:eastAsia="宋体" w:hAnsi="宋体" w:cs="宋体" w:hint="eastAsia"/>
                <w:color w:val="000000"/>
                <w:kern w:val="0"/>
                <w:sz w:val="22"/>
                <w:lang w:bidi="ar"/>
              </w:rPr>
              <w:t>高</w:t>
            </w:r>
            <w:r>
              <w:rPr>
                <w:rFonts w:ascii="宋体" w:eastAsia="宋体" w:hAnsi="宋体" w:cs="宋体" w:hint="eastAsia"/>
                <w:color w:val="000000"/>
                <w:kern w:val="0"/>
                <w:sz w:val="22"/>
                <w:lang w:bidi="ar"/>
              </w:rPr>
              <w:t>23mm</w:t>
            </w:r>
            <w:r>
              <w:rPr>
                <w:rFonts w:ascii="宋体" w:eastAsia="宋体" w:hAnsi="宋体" w:cs="宋体" w:hint="eastAsia"/>
                <w:color w:val="000000"/>
                <w:kern w:val="0"/>
                <w:sz w:val="22"/>
                <w:lang w:bidi="ar"/>
              </w:rPr>
              <w:t>；</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工作频率：</w:t>
            </w:r>
            <w:r>
              <w:rPr>
                <w:rFonts w:ascii="宋体" w:eastAsia="宋体" w:hAnsi="宋体" w:cs="宋体" w:hint="eastAsia"/>
                <w:color w:val="000000"/>
                <w:kern w:val="0"/>
                <w:sz w:val="22"/>
                <w:lang w:bidi="ar"/>
              </w:rPr>
              <w:t>13.56MHz</w:t>
            </w:r>
            <w:r>
              <w:rPr>
                <w:rFonts w:ascii="宋体" w:eastAsia="宋体" w:hAnsi="宋体" w:cs="宋体" w:hint="eastAsia"/>
                <w:color w:val="000000"/>
                <w:kern w:val="0"/>
                <w:sz w:val="22"/>
                <w:lang w:bidi="ar"/>
              </w:rPr>
              <w:t>；</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外观材质：亚克力、钢化玻璃；</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射频功率：</w:t>
            </w:r>
            <w:r>
              <w:rPr>
                <w:rFonts w:ascii="宋体" w:eastAsia="宋体" w:hAnsi="宋体" w:cs="宋体" w:hint="eastAsia"/>
                <w:color w:val="000000"/>
                <w:kern w:val="0"/>
                <w:sz w:val="22"/>
                <w:lang w:bidi="ar"/>
              </w:rPr>
              <w:t>1.5W</w:t>
            </w:r>
            <w:r>
              <w:rPr>
                <w:rFonts w:ascii="宋体" w:eastAsia="宋体" w:hAnsi="宋体" w:cs="宋体" w:hint="eastAsia"/>
                <w:color w:val="000000"/>
                <w:kern w:val="0"/>
                <w:sz w:val="22"/>
                <w:lang w:bidi="ar"/>
              </w:rPr>
              <w:t>；</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支持图书标签类型：</w:t>
            </w:r>
            <w:r>
              <w:rPr>
                <w:rFonts w:ascii="宋体" w:eastAsia="宋体" w:hAnsi="宋体" w:cs="宋体" w:hint="eastAsia"/>
                <w:color w:val="000000"/>
                <w:kern w:val="0"/>
                <w:sz w:val="22"/>
                <w:lang w:bidi="ar"/>
              </w:rPr>
              <w:t>15693</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标签转换：支持将图书条码转换成</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标签数据</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标签改写：支持改写</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标签数据（如：</w:t>
            </w:r>
            <w:r>
              <w:rPr>
                <w:rFonts w:ascii="宋体" w:eastAsia="宋体" w:hAnsi="宋体" w:cs="宋体" w:hint="eastAsia"/>
                <w:color w:val="000000"/>
                <w:kern w:val="0"/>
                <w:sz w:val="22"/>
                <w:lang w:bidi="ar"/>
              </w:rPr>
              <w:t>EAS/AFI</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二、功能要求</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能稳定读取小型电子标签，可将图书条形码编号写入到</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电子标签中，让</w:t>
            </w:r>
            <w:r>
              <w:rPr>
                <w:rFonts w:ascii="宋体" w:eastAsia="宋体" w:hAnsi="宋体" w:cs="宋体" w:hint="eastAsia"/>
                <w:color w:val="000000"/>
                <w:kern w:val="0"/>
                <w:sz w:val="22"/>
                <w:lang w:bidi="ar"/>
              </w:rPr>
              <w:lastRenderedPageBreak/>
              <w:t>图书唯一识别编号跟</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电子标签唯一识别号绑定，并对</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标签进行识别和流通状态处理，辅助以其它装置用于流通部门对粘贴有</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标签及条形码的流通资料进行快速的借还操作。</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可对</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标签非接触式地进行阅读，有读取</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图书标签、编写图书标签、改写图书标签的能力。</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可与图书馆的管理软件系统对接，支持读者证查询、注册、修改、注销、续卡、挂失、解挂等操作。</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可与图书馆的管理软件系统对接，支持工作人员处理各种图书借还、自助续借</w:t>
            </w:r>
            <w:r>
              <w:rPr>
                <w:rFonts w:ascii="宋体" w:eastAsia="宋体" w:hAnsi="宋体" w:cs="宋体" w:hint="eastAsia"/>
                <w:color w:val="000000"/>
                <w:kern w:val="0"/>
                <w:sz w:val="22"/>
                <w:lang w:bidi="ar"/>
              </w:rPr>
              <w:t>、预约、处理罚金、检测修改标签安全状态等业务。</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对图书的自编条形码及对应电子标签进行关联、更换、注销等管理，</w:t>
            </w:r>
            <w:proofErr w:type="gramStart"/>
            <w:r>
              <w:rPr>
                <w:rFonts w:ascii="宋体" w:eastAsia="宋体" w:hAnsi="宋体" w:cs="宋体" w:hint="eastAsia"/>
                <w:color w:val="000000"/>
                <w:kern w:val="0"/>
                <w:sz w:val="22"/>
                <w:lang w:bidi="ar"/>
              </w:rPr>
              <w:t>对层架</w:t>
            </w:r>
            <w:proofErr w:type="gramEnd"/>
            <w:r>
              <w:rPr>
                <w:rFonts w:ascii="宋体" w:eastAsia="宋体" w:hAnsi="宋体" w:cs="宋体" w:hint="eastAsia"/>
                <w:color w:val="000000"/>
                <w:kern w:val="0"/>
                <w:sz w:val="22"/>
                <w:lang w:bidi="ar"/>
              </w:rPr>
              <w:t>标签以及读者证进行关联、更换、注销等管理，支持图书加工数据的导出。</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系统提供准确的用户所需的工作统计，如操作数量、操作类型、成功与否的操作数据统计等。</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proofErr w:type="gramStart"/>
            <w:r>
              <w:rPr>
                <w:rFonts w:ascii="宋体" w:eastAsia="宋体" w:hAnsi="宋体" w:cs="宋体" w:hint="eastAsia"/>
                <w:color w:val="000000"/>
                <w:kern w:val="0"/>
                <w:sz w:val="22"/>
                <w:lang w:bidi="ar"/>
              </w:rPr>
              <w:t>设备标配条码</w:t>
            </w:r>
            <w:proofErr w:type="gramEnd"/>
            <w:r>
              <w:rPr>
                <w:rFonts w:ascii="宋体" w:eastAsia="宋体" w:hAnsi="宋体" w:cs="宋体" w:hint="eastAsia"/>
                <w:color w:val="000000"/>
                <w:kern w:val="0"/>
                <w:sz w:val="22"/>
                <w:lang w:bidi="ar"/>
              </w:rPr>
              <w:t>扫描仪，可对条形码进行识别转换后通过图书感应模块对图书标签进行数据加工，转换率高。</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可根据项目需求</w:t>
            </w:r>
            <w:proofErr w:type="gramStart"/>
            <w:r>
              <w:rPr>
                <w:rFonts w:ascii="宋体" w:eastAsia="宋体" w:hAnsi="宋体" w:cs="宋体" w:hint="eastAsia"/>
                <w:color w:val="000000"/>
                <w:kern w:val="0"/>
                <w:sz w:val="22"/>
                <w:lang w:bidi="ar"/>
              </w:rPr>
              <w:t>选配卡</w:t>
            </w:r>
            <w:proofErr w:type="gramEnd"/>
            <w:r>
              <w:rPr>
                <w:rFonts w:ascii="宋体" w:eastAsia="宋体" w:hAnsi="宋体" w:cs="宋体" w:hint="eastAsia"/>
                <w:color w:val="000000"/>
                <w:kern w:val="0"/>
                <w:sz w:val="22"/>
                <w:lang w:bidi="ar"/>
              </w:rPr>
              <w:t>识别模块，如识别</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卡、二代身份证、社保卡等有效证件。</w:t>
            </w:r>
          </w:p>
          <w:p w:rsidR="006E5D64" w:rsidRDefault="005F43F9">
            <w:pPr>
              <w:widowControl/>
              <w:numPr>
                <w:ilvl w:val="0"/>
                <w:numId w:val="4"/>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配套</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系统操作软件，设备可拓展自助借还书功能</w:t>
            </w:r>
            <w:r>
              <w:rPr>
                <w:rFonts w:ascii="宋体" w:eastAsia="宋体" w:hAnsi="宋体" w:cs="宋体" w:hint="eastAsia"/>
                <w:color w:val="000000"/>
                <w:kern w:val="0"/>
                <w:sz w:val="22"/>
                <w:lang w:bidi="ar"/>
              </w:rPr>
              <w:t>，馆员可在设备上进行借还书操作。</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highlight w:val="yellow"/>
                <w:lang w:bidi="ar"/>
              </w:rPr>
              <w:t>可拓展功能</w:t>
            </w:r>
            <w:r>
              <w:rPr>
                <w:rFonts w:ascii="宋体" w:eastAsia="宋体" w:hAnsi="宋体" w:cs="宋体" w:hint="eastAsia"/>
                <w:color w:val="000000"/>
                <w:kern w:val="0"/>
                <w:sz w:val="22"/>
                <w:highlight w:val="yellow"/>
                <w:lang w:bidi="ar"/>
              </w:rPr>
              <w:t>:</w:t>
            </w:r>
            <w:r>
              <w:rPr>
                <w:rFonts w:ascii="宋体" w:eastAsia="宋体" w:hAnsi="宋体" w:cs="宋体" w:hint="eastAsia"/>
                <w:color w:val="000000"/>
                <w:kern w:val="0"/>
                <w:sz w:val="22"/>
                <w:highlight w:val="yellow"/>
                <w:lang w:bidi="ar"/>
              </w:rPr>
              <w:t>支持与智慧校园</w:t>
            </w:r>
            <w:proofErr w:type="gramStart"/>
            <w:r>
              <w:rPr>
                <w:rFonts w:ascii="宋体" w:eastAsia="宋体" w:hAnsi="宋体" w:cs="宋体" w:hint="eastAsia"/>
                <w:color w:val="000000"/>
                <w:kern w:val="0"/>
                <w:sz w:val="22"/>
                <w:highlight w:val="yellow"/>
                <w:lang w:bidi="ar"/>
              </w:rPr>
              <w:t>一</w:t>
            </w:r>
            <w:proofErr w:type="gramEnd"/>
            <w:r>
              <w:rPr>
                <w:rFonts w:ascii="宋体" w:eastAsia="宋体" w:hAnsi="宋体" w:cs="宋体" w:hint="eastAsia"/>
                <w:color w:val="000000"/>
                <w:kern w:val="0"/>
                <w:sz w:val="22"/>
                <w:highlight w:val="yellow"/>
                <w:lang w:bidi="ar"/>
              </w:rPr>
              <w:t>卡通系统技术对接。</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套</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r>
      <w:tr w:rsidR="006E5D64">
        <w:trPr>
          <w:trHeight w:val="130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自助图书杀菌机</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一、技术要求</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电源：</w:t>
            </w:r>
            <w:r>
              <w:rPr>
                <w:rFonts w:ascii="宋体" w:eastAsia="宋体" w:hAnsi="宋体" w:cs="宋体" w:hint="eastAsia"/>
                <w:color w:val="000000"/>
                <w:kern w:val="0"/>
                <w:sz w:val="22"/>
                <w:lang w:bidi="ar"/>
              </w:rPr>
              <w:t>AC 220V</w:t>
            </w:r>
            <w:r>
              <w:rPr>
                <w:rFonts w:ascii="宋体" w:eastAsia="宋体" w:hAnsi="宋体" w:cs="宋体" w:hint="eastAsia"/>
                <w:color w:val="000000"/>
                <w:kern w:val="0"/>
                <w:sz w:val="22"/>
                <w:lang w:bidi="ar"/>
              </w:rPr>
              <w:t>，功率：</w:t>
            </w:r>
            <w:r>
              <w:rPr>
                <w:rFonts w:ascii="宋体" w:eastAsia="宋体" w:hAnsi="宋体" w:cs="宋体" w:hint="eastAsia"/>
                <w:color w:val="000000"/>
                <w:kern w:val="0"/>
                <w:sz w:val="22"/>
                <w:lang w:bidi="ar"/>
              </w:rPr>
              <w:t>200W</w:t>
            </w:r>
            <w:r>
              <w:rPr>
                <w:rFonts w:ascii="宋体" w:eastAsia="宋体" w:hAnsi="宋体" w:cs="宋体" w:hint="eastAsia"/>
                <w:color w:val="000000"/>
                <w:kern w:val="0"/>
                <w:sz w:val="22"/>
                <w:lang w:bidi="ar"/>
              </w:rPr>
              <w:t>。</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材质：</w:t>
            </w:r>
            <w:proofErr w:type="gramStart"/>
            <w:r>
              <w:rPr>
                <w:rFonts w:ascii="宋体" w:eastAsia="宋体" w:hAnsi="宋体" w:cs="宋体" w:hint="eastAsia"/>
                <w:color w:val="000000"/>
                <w:kern w:val="0"/>
                <w:sz w:val="22"/>
                <w:lang w:bidi="ar"/>
              </w:rPr>
              <w:t>钣</w:t>
            </w:r>
            <w:proofErr w:type="gramEnd"/>
            <w:r>
              <w:rPr>
                <w:rFonts w:ascii="宋体" w:eastAsia="宋体" w:hAnsi="宋体" w:cs="宋体" w:hint="eastAsia"/>
                <w:color w:val="000000"/>
                <w:kern w:val="0"/>
                <w:sz w:val="22"/>
                <w:lang w:bidi="ar"/>
              </w:rPr>
              <w:t>金。</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整体结构</w:t>
            </w:r>
            <w:proofErr w:type="gramStart"/>
            <w:r>
              <w:rPr>
                <w:rFonts w:ascii="宋体" w:eastAsia="宋体" w:hAnsi="宋体" w:cs="宋体" w:hint="eastAsia"/>
                <w:color w:val="000000"/>
                <w:kern w:val="0"/>
                <w:sz w:val="22"/>
                <w:lang w:bidi="ar"/>
              </w:rPr>
              <w:t>采用双舱设计</w:t>
            </w:r>
            <w:proofErr w:type="gramEnd"/>
            <w:r>
              <w:rPr>
                <w:rFonts w:ascii="宋体" w:eastAsia="宋体" w:hAnsi="宋体" w:cs="宋体" w:hint="eastAsia"/>
                <w:color w:val="000000"/>
                <w:kern w:val="0"/>
                <w:sz w:val="22"/>
                <w:lang w:bidi="ar"/>
              </w:rPr>
              <w:t>。每个舱放书量需≥</w:t>
            </w: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本，总放书量需≥</w:t>
            </w: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本。上</w:t>
            </w:r>
            <w:proofErr w:type="gramStart"/>
            <w:r>
              <w:rPr>
                <w:rFonts w:ascii="宋体" w:eastAsia="宋体" w:hAnsi="宋体" w:cs="宋体" w:hint="eastAsia"/>
                <w:color w:val="000000"/>
                <w:kern w:val="0"/>
                <w:sz w:val="22"/>
                <w:lang w:bidi="ar"/>
              </w:rPr>
              <w:t>舱要求</w:t>
            </w:r>
            <w:proofErr w:type="gramEnd"/>
            <w:r>
              <w:rPr>
                <w:rFonts w:ascii="宋体" w:eastAsia="宋体" w:hAnsi="宋体" w:cs="宋体" w:hint="eastAsia"/>
                <w:color w:val="000000"/>
                <w:kern w:val="0"/>
                <w:sz w:val="22"/>
                <w:lang w:bidi="ar"/>
              </w:rPr>
              <w:t>可拓展支持放书量≥</w:t>
            </w: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本。</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上下舱分别为悬挂式和立式的置书方式。</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规格尺寸：≥长</w:t>
            </w:r>
            <w:r>
              <w:rPr>
                <w:rFonts w:ascii="宋体" w:eastAsia="宋体" w:hAnsi="宋体" w:cs="宋体" w:hint="eastAsia"/>
                <w:color w:val="000000"/>
                <w:kern w:val="0"/>
                <w:sz w:val="22"/>
                <w:lang w:bidi="ar"/>
              </w:rPr>
              <w:t xml:space="preserve">600mm * </w:t>
            </w:r>
            <w:r>
              <w:rPr>
                <w:rFonts w:ascii="宋体" w:eastAsia="宋体" w:hAnsi="宋体" w:cs="宋体" w:hint="eastAsia"/>
                <w:color w:val="000000"/>
                <w:kern w:val="0"/>
                <w:sz w:val="22"/>
                <w:lang w:bidi="ar"/>
              </w:rPr>
              <w:t>宽</w:t>
            </w:r>
            <w:r>
              <w:rPr>
                <w:rFonts w:ascii="宋体" w:eastAsia="宋体" w:hAnsi="宋体" w:cs="宋体" w:hint="eastAsia"/>
                <w:color w:val="000000"/>
                <w:kern w:val="0"/>
                <w:sz w:val="22"/>
                <w:lang w:bidi="ar"/>
              </w:rPr>
              <w:t>500mm *</w:t>
            </w:r>
            <w:r>
              <w:rPr>
                <w:rFonts w:ascii="宋体" w:eastAsia="宋体" w:hAnsi="宋体" w:cs="宋体" w:hint="eastAsia"/>
                <w:color w:val="000000"/>
                <w:kern w:val="0"/>
                <w:sz w:val="22"/>
                <w:lang w:bidi="ar"/>
              </w:rPr>
              <w:t>高</w:t>
            </w:r>
            <w:r>
              <w:rPr>
                <w:rFonts w:ascii="宋体" w:eastAsia="宋体" w:hAnsi="宋体" w:cs="宋体" w:hint="eastAsia"/>
                <w:color w:val="000000"/>
                <w:kern w:val="0"/>
                <w:sz w:val="22"/>
                <w:lang w:bidi="ar"/>
              </w:rPr>
              <w:t>1675 mm</w:t>
            </w:r>
            <w:r>
              <w:rPr>
                <w:rFonts w:ascii="宋体" w:eastAsia="宋体" w:hAnsi="宋体" w:cs="宋体" w:hint="eastAsia"/>
                <w:color w:val="000000"/>
                <w:kern w:val="0"/>
                <w:sz w:val="22"/>
                <w:lang w:bidi="ar"/>
              </w:rPr>
              <w:t>。</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重量：约</w:t>
            </w:r>
            <w:r>
              <w:rPr>
                <w:rFonts w:ascii="宋体" w:eastAsia="宋体" w:hAnsi="宋体" w:cs="宋体" w:hint="eastAsia"/>
                <w:color w:val="000000"/>
                <w:kern w:val="0"/>
                <w:sz w:val="22"/>
                <w:lang w:bidi="ar"/>
              </w:rPr>
              <w:t>95Kg</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lastRenderedPageBreak/>
              <w:t>7.</w:t>
            </w:r>
            <w:r>
              <w:rPr>
                <w:rFonts w:ascii="宋体" w:eastAsia="宋体" w:hAnsi="宋体" w:cs="宋体" w:hint="eastAsia"/>
                <w:color w:val="000000"/>
                <w:kern w:val="0"/>
                <w:sz w:val="22"/>
                <w:lang w:bidi="ar"/>
              </w:rPr>
              <w:t>显示触摸屏：≥</w:t>
            </w:r>
            <w:r>
              <w:rPr>
                <w:rFonts w:ascii="宋体" w:eastAsia="宋体" w:hAnsi="宋体" w:cs="宋体" w:hint="eastAsia"/>
                <w:color w:val="000000"/>
                <w:kern w:val="0"/>
                <w:sz w:val="22"/>
                <w:lang w:bidi="ar"/>
              </w:rPr>
              <w:t>4.3</w:t>
            </w:r>
            <w:r>
              <w:rPr>
                <w:rFonts w:ascii="宋体" w:eastAsia="宋体" w:hAnsi="宋体" w:cs="宋体" w:hint="eastAsia"/>
                <w:color w:val="000000"/>
                <w:kern w:val="0"/>
                <w:sz w:val="22"/>
                <w:lang w:bidi="ar"/>
              </w:rPr>
              <w:t>寸</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操作温度：</w:t>
            </w:r>
            <w:r>
              <w:rPr>
                <w:rFonts w:ascii="宋体" w:eastAsia="宋体" w:hAnsi="宋体" w:cs="宋体" w:hint="eastAsia"/>
                <w:color w:val="000000"/>
                <w:kern w:val="0"/>
                <w:sz w:val="22"/>
                <w:lang w:bidi="ar"/>
              </w:rPr>
              <w:t xml:space="preserve"> -10~50</w:t>
            </w:r>
            <w:r>
              <w:rPr>
                <w:rFonts w:ascii="宋体" w:eastAsia="宋体" w:hAnsi="宋体" w:cs="宋体" w:hint="eastAsia"/>
                <w:color w:val="000000"/>
                <w:kern w:val="0"/>
                <w:sz w:val="22"/>
                <w:lang w:bidi="ar"/>
              </w:rPr>
              <w:t>摄氏度</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环境湿度：</w:t>
            </w:r>
            <w:r>
              <w:rPr>
                <w:rFonts w:ascii="宋体" w:eastAsia="宋体" w:hAnsi="宋体" w:cs="宋体" w:hint="eastAsia"/>
                <w:color w:val="000000"/>
                <w:kern w:val="0"/>
                <w:sz w:val="22"/>
                <w:lang w:bidi="ar"/>
              </w:rPr>
              <w:t>10%~90%</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二、功能要求</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图书杀菌机能够为读者提供健康的保障，采用紫外线加臭氧杀菌，能够穿透、杀灭沾染在档案文件、图书资料的细菌、病毒、酵母菌和霉菌的细胞膜，从生理角度彻底摧毁各类菌类繁殖所需的</w:t>
            </w:r>
            <w:r>
              <w:rPr>
                <w:rFonts w:ascii="宋体" w:eastAsia="宋体" w:hAnsi="宋体" w:cs="宋体" w:hint="eastAsia"/>
                <w:color w:val="000000"/>
                <w:kern w:val="0"/>
                <w:sz w:val="22"/>
                <w:lang w:bidi="ar"/>
              </w:rPr>
              <w:t>DNA</w:t>
            </w:r>
            <w:r>
              <w:rPr>
                <w:rFonts w:ascii="宋体" w:eastAsia="宋体" w:hAnsi="宋体" w:cs="宋体" w:hint="eastAsia"/>
                <w:color w:val="000000"/>
                <w:kern w:val="0"/>
                <w:sz w:val="22"/>
                <w:lang w:bidi="ar"/>
              </w:rPr>
              <w:t>，彻底杀灭各种细菌病毒；机器内置高效薄膜滤网</w:t>
            </w:r>
            <w:r>
              <w:rPr>
                <w:rFonts w:ascii="宋体" w:eastAsia="宋体" w:hAnsi="宋体" w:cs="宋体" w:hint="eastAsia"/>
                <w:color w:val="000000"/>
                <w:kern w:val="0"/>
                <w:sz w:val="22"/>
                <w:lang w:bidi="ar"/>
              </w:rPr>
              <w:t>(HEPA)</w:t>
            </w:r>
            <w:r>
              <w:rPr>
                <w:rFonts w:ascii="宋体" w:eastAsia="宋体" w:hAnsi="宋体" w:cs="宋体" w:hint="eastAsia"/>
                <w:color w:val="000000"/>
                <w:kern w:val="0"/>
                <w:sz w:val="22"/>
                <w:lang w:bidi="ar"/>
              </w:rPr>
              <w:t>，除具备了绝佳的集尘效果外，还能够将电磁波的影响降到最低，配合机体回风装置，彻底清除书本内外看得到</w:t>
            </w:r>
            <w:proofErr w:type="gramStart"/>
            <w:r>
              <w:rPr>
                <w:rFonts w:ascii="宋体" w:eastAsia="宋体" w:hAnsi="宋体" w:cs="宋体" w:hint="eastAsia"/>
                <w:color w:val="000000"/>
                <w:kern w:val="0"/>
                <w:sz w:val="22"/>
                <w:lang w:bidi="ar"/>
              </w:rPr>
              <w:t>与看不到</w:t>
            </w:r>
            <w:proofErr w:type="gramEnd"/>
            <w:r>
              <w:rPr>
                <w:rFonts w:ascii="宋体" w:eastAsia="宋体" w:hAnsi="宋体" w:cs="宋体" w:hint="eastAsia"/>
                <w:color w:val="000000"/>
                <w:kern w:val="0"/>
                <w:sz w:val="22"/>
                <w:lang w:bidi="ar"/>
              </w:rPr>
              <w:t>的各种灰尘。</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机器需满足使用者自行操作图书杀菌作业的功能要求。</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要求采用紫外线杀菌技术，</w:t>
            </w:r>
            <w:proofErr w:type="gramStart"/>
            <w:r>
              <w:rPr>
                <w:rFonts w:ascii="宋体" w:eastAsia="宋体" w:hAnsi="宋体" w:cs="宋体" w:hint="eastAsia"/>
                <w:color w:val="000000"/>
                <w:kern w:val="0"/>
                <w:sz w:val="22"/>
                <w:lang w:bidi="ar"/>
              </w:rPr>
              <w:t>消毒舱需配备</w:t>
            </w:r>
            <w:proofErr w:type="gramEnd"/>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组</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含</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或以上紫外线灯，并</w:t>
            </w:r>
            <w:r>
              <w:rPr>
                <w:rFonts w:ascii="宋体" w:eastAsia="宋体" w:hAnsi="宋体" w:cs="宋体" w:hint="eastAsia"/>
                <w:color w:val="000000"/>
                <w:kern w:val="0"/>
                <w:sz w:val="22"/>
                <w:lang w:bidi="ar"/>
              </w:rPr>
              <w:t>搭配天然香精强化杀菌效果。</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要求使用对人体无害植物杀菌素，增强杀菌效果，同时可去除图书中的致癌物质二甲苯，氨等异味。</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设备要求提供气旋式逐翻动书页的功能，达到同时提供书封与内页杀菌效果。</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设备要求具有静电薄膜过滤器，能收集细微灰尘、细菌、病毒、环境中过敏元素。</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设备需具备高效能集尘过滤器，拦截微小分子，</w:t>
            </w:r>
            <w:proofErr w:type="gramStart"/>
            <w:r>
              <w:rPr>
                <w:rFonts w:ascii="宋体" w:eastAsia="宋体" w:hAnsi="宋体" w:cs="宋体" w:hint="eastAsia"/>
                <w:color w:val="000000"/>
                <w:kern w:val="0"/>
                <w:sz w:val="22"/>
                <w:lang w:bidi="ar"/>
              </w:rPr>
              <w:t>不</w:t>
            </w:r>
            <w:proofErr w:type="gramEnd"/>
            <w:r>
              <w:rPr>
                <w:rFonts w:ascii="宋体" w:eastAsia="宋体" w:hAnsi="宋体" w:cs="宋体" w:hint="eastAsia"/>
                <w:color w:val="000000"/>
                <w:kern w:val="0"/>
                <w:sz w:val="22"/>
                <w:lang w:bidi="ar"/>
              </w:rPr>
              <w:t>衍生臭氧或二氧化碳等有害物质。</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设备操作界面要求具备警示器设计，操作完成或发生错误时可自动发出声响提醒使用者。</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当滤网达到更换时间时，系统可以显示屏上进行滤网更换提示。</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9.</w:t>
            </w:r>
            <w:r>
              <w:rPr>
                <w:rFonts w:ascii="宋体" w:eastAsia="宋体" w:hAnsi="宋体" w:cs="宋体" w:hint="eastAsia"/>
                <w:color w:val="000000"/>
                <w:kern w:val="0"/>
                <w:sz w:val="22"/>
                <w:lang w:bidi="ar"/>
              </w:rPr>
              <w:t>设备具有</w:t>
            </w:r>
            <w:r>
              <w:rPr>
                <w:rFonts w:ascii="宋体" w:eastAsia="宋体" w:hAnsi="宋体" w:cs="宋体" w:hint="eastAsia"/>
                <w:color w:val="000000"/>
                <w:kern w:val="0"/>
                <w:sz w:val="22"/>
                <w:lang w:bidi="ar"/>
              </w:rPr>
              <w:t>紫外线指示灯，可提示紫外线灯管的工作状态。同时，在需要更换紫外线灯管时显示屏须有提示。</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机器要求能自动统计使用时间与使用次数。</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11.</w:t>
            </w:r>
            <w:r>
              <w:rPr>
                <w:rFonts w:ascii="宋体" w:eastAsia="宋体" w:hAnsi="宋体" w:cs="宋体" w:hint="eastAsia"/>
                <w:color w:val="000000"/>
                <w:kern w:val="0"/>
                <w:sz w:val="22"/>
                <w:lang w:bidi="ar"/>
              </w:rPr>
              <w:t>机器需配备有</w:t>
            </w:r>
            <w:proofErr w:type="gramStart"/>
            <w:r>
              <w:rPr>
                <w:rFonts w:ascii="宋体" w:eastAsia="宋体" w:hAnsi="宋体" w:cs="宋体" w:hint="eastAsia"/>
                <w:color w:val="000000"/>
                <w:kern w:val="0"/>
                <w:sz w:val="22"/>
                <w:lang w:bidi="ar"/>
              </w:rPr>
              <w:t>祛除书</w:t>
            </w:r>
            <w:proofErr w:type="gramEnd"/>
            <w:r>
              <w:rPr>
                <w:rFonts w:ascii="宋体" w:eastAsia="宋体" w:hAnsi="宋体" w:cs="宋体" w:hint="eastAsia"/>
                <w:color w:val="000000"/>
                <w:kern w:val="0"/>
                <w:sz w:val="22"/>
                <w:lang w:bidi="ar"/>
              </w:rPr>
              <w:t>异味过滤装置，能</w:t>
            </w:r>
            <w:proofErr w:type="gramStart"/>
            <w:r>
              <w:rPr>
                <w:rFonts w:ascii="宋体" w:eastAsia="宋体" w:hAnsi="宋体" w:cs="宋体" w:hint="eastAsia"/>
                <w:color w:val="000000"/>
                <w:kern w:val="0"/>
                <w:sz w:val="22"/>
                <w:lang w:bidi="ar"/>
              </w:rPr>
              <w:t>祛除书</w:t>
            </w:r>
            <w:proofErr w:type="gramEnd"/>
            <w:r>
              <w:rPr>
                <w:rFonts w:ascii="宋体" w:eastAsia="宋体" w:hAnsi="宋体" w:cs="宋体" w:hint="eastAsia"/>
                <w:color w:val="000000"/>
                <w:kern w:val="0"/>
                <w:sz w:val="22"/>
                <w:lang w:bidi="ar"/>
              </w:rPr>
              <w:t>中的霉味等异味。</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12.</w:t>
            </w:r>
            <w:r>
              <w:rPr>
                <w:rFonts w:ascii="宋体" w:eastAsia="宋体" w:hAnsi="宋体" w:cs="宋体" w:hint="eastAsia"/>
                <w:color w:val="000000"/>
                <w:kern w:val="0"/>
                <w:sz w:val="22"/>
                <w:lang w:bidi="ar"/>
              </w:rPr>
              <w:t>设备上须设有抗</w:t>
            </w: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材质透视窗，提供读者随时观看杀菌作业进度。</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13.</w:t>
            </w:r>
            <w:r>
              <w:rPr>
                <w:rFonts w:ascii="宋体" w:eastAsia="宋体" w:hAnsi="宋体" w:cs="宋体" w:hint="eastAsia"/>
                <w:color w:val="000000"/>
                <w:kern w:val="0"/>
                <w:sz w:val="22"/>
                <w:lang w:bidi="ar"/>
              </w:rPr>
              <w:t>机器具备杀菌作业进度图像显示，可</w:t>
            </w:r>
            <w:r>
              <w:rPr>
                <w:rFonts w:ascii="宋体" w:eastAsia="宋体" w:hAnsi="宋体" w:cs="宋体" w:hint="eastAsia"/>
                <w:color w:val="000000"/>
                <w:kern w:val="0"/>
                <w:sz w:val="22"/>
                <w:lang w:bidi="ar"/>
              </w:rPr>
              <w:lastRenderedPageBreak/>
              <w:t>直观体现出剩余作业时间。</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14.</w:t>
            </w:r>
            <w:r>
              <w:rPr>
                <w:rFonts w:ascii="宋体" w:eastAsia="宋体" w:hAnsi="宋体" w:cs="宋体" w:hint="eastAsia"/>
                <w:color w:val="000000"/>
                <w:kern w:val="0"/>
                <w:sz w:val="22"/>
                <w:lang w:bidi="ar"/>
              </w:rPr>
              <w:t>要求柜体可灵活拆装，若柜体有碰撞或刮花，可以灵活更换柜体外壳部件。</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15.</w:t>
            </w:r>
            <w:r>
              <w:rPr>
                <w:rFonts w:ascii="宋体" w:eastAsia="宋体" w:hAnsi="宋体" w:cs="宋体" w:hint="eastAsia"/>
                <w:color w:val="000000"/>
                <w:kern w:val="0"/>
                <w:sz w:val="22"/>
                <w:lang w:bidi="ar"/>
              </w:rPr>
              <w:t>设备每次完成杀菌作业时间默认为</w:t>
            </w:r>
            <w:r>
              <w:rPr>
                <w:rFonts w:ascii="宋体" w:eastAsia="宋体" w:hAnsi="宋体" w:cs="宋体" w:hint="eastAsia"/>
                <w:color w:val="000000"/>
                <w:kern w:val="0"/>
                <w:sz w:val="22"/>
                <w:lang w:bidi="ar"/>
              </w:rPr>
              <w:t>30</w:t>
            </w:r>
            <w:r>
              <w:rPr>
                <w:rFonts w:ascii="宋体" w:eastAsia="宋体" w:hAnsi="宋体" w:cs="宋体" w:hint="eastAsia"/>
                <w:color w:val="000000"/>
                <w:kern w:val="0"/>
                <w:sz w:val="22"/>
                <w:lang w:bidi="ar"/>
              </w:rPr>
              <w:t>秒。</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16.</w:t>
            </w:r>
            <w:r>
              <w:rPr>
                <w:rFonts w:ascii="宋体" w:eastAsia="宋体" w:hAnsi="宋体" w:cs="宋体" w:hint="eastAsia"/>
                <w:color w:val="000000"/>
                <w:kern w:val="0"/>
                <w:sz w:val="22"/>
                <w:lang w:bidi="ar"/>
              </w:rPr>
              <w:t>设备具有可调节杀菌时间功能，通过显示屏以图像及数字传达杀</w:t>
            </w:r>
            <w:r>
              <w:rPr>
                <w:rFonts w:ascii="宋体" w:eastAsia="宋体" w:hAnsi="宋体" w:cs="宋体" w:hint="eastAsia"/>
                <w:color w:val="000000"/>
                <w:kern w:val="0"/>
                <w:sz w:val="22"/>
                <w:lang w:bidi="ar"/>
              </w:rPr>
              <w:t>菌时间及杀菌状态并提示更换耗材等信息。</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17.</w:t>
            </w:r>
            <w:r>
              <w:rPr>
                <w:rFonts w:ascii="宋体" w:eastAsia="宋体" w:hAnsi="宋体" w:cs="宋体" w:hint="eastAsia"/>
                <w:color w:val="000000"/>
                <w:kern w:val="0"/>
                <w:sz w:val="22"/>
                <w:lang w:bidi="ar"/>
              </w:rPr>
              <w:t>要求操作人员使用的按键必须隐藏在柜体内部，防止读者随意更改消毒时间以及设备的其他设置。</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18.</w:t>
            </w:r>
            <w:r>
              <w:rPr>
                <w:rFonts w:ascii="宋体" w:eastAsia="宋体" w:hAnsi="宋体" w:cs="宋体" w:hint="eastAsia"/>
                <w:color w:val="000000"/>
                <w:kern w:val="0"/>
                <w:sz w:val="22"/>
                <w:lang w:bidi="ar"/>
              </w:rPr>
              <w:t>要求杀菌作业不会对书籍封面或内</w:t>
            </w:r>
            <w:proofErr w:type="gramStart"/>
            <w:r>
              <w:rPr>
                <w:rFonts w:ascii="宋体" w:eastAsia="宋体" w:hAnsi="宋体" w:cs="宋体" w:hint="eastAsia"/>
                <w:color w:val="000000"/>
                <w:kern w:val="0"/>
                <w:sz w:val="22"/>
                <w:lang w:bidi="ar"/>
              </w:rPr>
              <w:t>页留下</w:t>
            </w:r>
            <w:proofErr w:type="gramEnd"/>
            <w:r>
              <w:rPr>
                <w:rFonts w:ascii="宋体" w:eastAsia="宋体" w:hAnsi="宋体" w:cs="宋体" w:hint="eastAsia"/>
                <w:color w:val="000000"/>
                <w:kern w:val="0"/>
                <w:sz w:val="22"/>
                <w:lang w:bidi="ar"/>
              </w:rPr>
              <w:t>刮痕或任何损害痕迹。</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19.</w:t>
            </w:r>
            <w:r>
              <w:rPr>
                <w:rFonts w:ascii="宋体" w:eastAsia="宋体" w:hAnsi="宋体" w:cs="宋体" w:hint="eastAsia"/>
                <w:color w:val="000000"/>
                <w:kern w:val="0"/>
                <w:sz w:val="22"/>
                <w:lang w:bidi="ar"/>
              </w:rPr>
              <w:t>防止在杀菌过程中使用者打开杀菌舱门，设备必须设有安全保护装置，在读者打开柜门时立即暂停运转。</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w:t>
            </w:r>
            <w:r>
              <w:rPr>
                <w:rFonts w:ascii="宋体" w:eastAsia="宋体" w:hAnsi="宋体" w:cs="宋体" w:hint="eastAsia"/>
                <w:color w:val="000000"/>
                <w:kern w:val="0"/>
                <w:sz w:val="22"/>
                <w:lang w:bidi="ar"/>
              </w:rPr>
              <w:t>为了提高机器使用寿命同时能起到节能及保障用电安全，机器须带定时自动开关机功能，定时开关机设置须通过显示屏显示设置状态。</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21.</w:t>
            </w:r>
            <w:r>
              <w:rPr>
                <w:rFonts w:ascii="宋体" w:eastAsia="宋体" w:hAnsi="宋体" w:cs="宋体" w:hint="eastAsia"/>
                <w:color w:val="000000"/>
                <w:kern w:val="0"/>
                <w:sz w:val="22"/>
                <w:lang w:bidi="ar"/>
              </w:rPr>
              <w:t>设备要求带温湿</w:t>
            </w:r>
            <w:proofErr w:type="gramStart"/>
            <w:r>
              <w:rPr>
                <w:rFonts w:ascii="宋体" w:eastAsia="宋体" w:hAnsi="宋体" w:cs="宋体" w:hint="eastAsia"/>
                <w:color w:val="000000"/>
                <w:kern w:val="0"/>
                <w:sz w:val="22"/>
                <w:lang w:bidi="ar"/>
              </w:rPr>
              <w:t>度显示</w:t>
            </w:r>
            <w:proofErr w:type="gramEnd"/>
            <w:r>
              <w:rPr>
                <w:rFonts w:ascii="宋体" w:eastAsia="宋体" w:hAnsi="宋体" w:cs="宋体" w:hint="eastAsia"/>
                <w:color w:val="000000"/>
                <w:kern w:val="0"/>
                <w:sz w:val="22"/>
                <w:lang w:bidi="ar"/>
              </w:rPr>
              <w:t>功能，能监测当前环境的温度和湿度并于液晶显示屏上显示。</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22.</w:t>
            </w:r>
            <w:r>
              <w:rPr>
                <w:rFonts w:ascii="宋体" w:eastAsia="宋体" w:hAnsi="宋体" w:cs="宋体" w:hint="eastAsia"/>
                <w:color w:val="000000"/>
                <w:kern w:val="0"/>
                <w:sz w:val="22"/>
                <w:lang w:bidi="ar"/>
              </w:rPr>
              <w:t>为了避免读者误操作，要求设备操作面除了上下舱的开关按钮外，不得出现其他的操作按钮。</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r>
              <w:rPr>
                <w:rFonts w:ascii="宋体" w:eastAsia="宋体" w:hAnsi="宋体" w:cs="宋体" w:hint="eastAsia"/>
                <w:color w:val="000000"/>
                <w:kern w:val="0"/>
                <w:sz w:val="22"/>
                <w:lang w:bidi="ar"/>
              </w:rPr>
              <w:t>要求设计有可以进行内部功能设置的按键，通过按键唤醒触摸屏的后台进行功能设置。平时工作时屏幕只用来显示对应的信息，无法进行其他操作。</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台</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r>
      <w:tr w:rsidR="006E5D64">
        <w:trPr>
          <w:trHeight w:val="655"/>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44</w:t>
            </w:r>
          </w:p>
        </w:tc>
        <w:tc>
          <w:tcPr>
            <w:tcW w:w="579" w:type="pct"/>
            <w:tcBorders>
              <w:top w:val="single" w:sz="4" w:space="0" w:color="000000"/>
              <w:left w:val="single" w:sz="4" w:space="0" w:color="000000"/>
              <w:bottom w:val="single" w:sz="4" w:space="0" w:color="auto"/>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墨水屏阅读器</w:t>
            </w:r>
          </w:p>
        </w:tc>
        <w:tc>
          <w:tcPr>
            <w:tcW w:w="2092" w:type="pct"/>
            <w:tcBorders>
              <w:top w:val="nil"/>
              <w:left w:val="single" w:sz="4" w:space="0" w:color="000000"/>
              <w:bottom w:val="single" w:sz="4" w:space="0" w:color="auto"/>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、主芯片：</w:t>
            </w:r>
            <w:proofErr w:type="gramStart"/>
            <w:r>
              <w:rPr>
                <w:rFonts w:ascii="宋体" w:eastAsia="宋体" w:hAnsi="宋体" w:cs="宋体" w:hint="eastAsia"/>
                <w:color w:val="000000"/>
                <w:kern w:val="0"/>
                <w:sz w:val="22"/>
                <w:lang w:bidi="ar"/>
              </w:rPr>
              <w:t>四核</w:t>
            </w:r>
            <w:proofErr w:type="gramEnd"/>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频率高达</w:t>
            </w:r>
            <w:r>
              <w:rPr>
                <w:rFonts w:ascii="宋体" w:eastAsia="宋体" w:hAnsi="宋体" w:cs="宋体" w:hint="eastAsia"/>
                <w:color w:val="000000"/>
                <w:kern w:val="0"/>
                <w:sz w:val="22"/>
                <w:lang w:bidi="ar"/>
              </w:rPr>
              <w:t>1.5GHz</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、缓存：≥</w:t>
            </w:r>
            <w:r>
              <w:rPr>
                <w:rFonts w:ascii="宋体" w:eastAsia="宋体" w:hAnsi="宋体" w:cs="宋体" w:hint="eastAsia"/>
                <w:color w:val="000000"/>
                <w:kern w:val="0"/>
                <w:sz w:val="22"/>
                <w:lang w:bidi="ar"/>
              </w:rPr>
              <w:t xml:space="preserve">2GB </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、内置存储：≥</w:t>
            </w:r>
            <w:r>
              <w:rPr>
                <w:rFonts w:ascii="宋体" w:eastAsia="宋体" w:hAnsi="宋体" w:cs="宋体" w:hint="eastAsia"/>
                <w:color w:val="000000"/>
                <w:kern w:val="0"/>
                <w:sz w:val="22"/>
                <w:lang w:bidi="ar"/>
              </w:rPr>
              <w:t>32G</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、屏幕材质：</w:t>
            </w:r>
            <w:r>
              <w:rPr>
                <w:rFonts w:ascii="宋体" w:eastAsia="宋体" w:hAnsi="宋体" w:cs="宋体" w:hint="eastAsia"/>
                <w:color w:val="000000"/>
                <w:kern w:val="0"/>
                <w:sz w:val="22"/>
                <w:lang w:bidi="ar"/>
              </w:rPr>
              <w:t>E-ink</w:t>
            </w:r>
            <w:r>
              <w:rPr>
                <w:rFonts w:ascii="宋体" w:eastAsia="宋体" w:hAnsi="宋体" w:cs="宋体" w:hint="eastAsia"/>
                <w:color w:val="000000"/>
                <w:kern w:val="0"/>
                <w:sz w:val="22"/>
                <w:lang w:bidi="ar"/>
              </w:rPr>
              <w:t>电子墨水屏</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、屏幕尺寸：≥</w:t>
            </w:r>
            <w:r>
              <w:rPr>
                <w:rFonts w:ascii="宋体" w:eastAsia="宋体" w:hAnsi="宋体" w:cs="宋体" w:hint="eastAsia"/>
                <w:color w:val="000000"/>
                <w:kern w:val="0"/>
                <w:sz w:val="22"/>
                <w:lang w:bidi="ar"/>
              </w:rPr>
              <w:t>10.1</w:t>
            </w:r>
            <w:r>
              <w:rPr>
                <w:rFonts w:ascii="宋体" w:eastAsia="宋体" w:hAnsi="宋体" w:cs="宋体" w:hint="eastAsia"/>
                <w:color w:val="000000"/>
                <w:kern w:val="0"/>
                <w:sz w:val="22"/>
                <w:lang w:bidi="ar"/>
              </w:rPr>
              <w:t>寸</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、屏幕类型：纯平面板</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、分辨率：</w:t>
            </w:r>
            <w:r>
              <w:rPr>
                <w:rFonts w:ascii="宋体" w:eastAsia="宋体" w:hAnsi="宋体" w:cs="宋体" w:hint="eastAsia"/>
                <w:color w:val="000000"/>
                <w:kern w:val="0"/>
                <w:sz w:val="22"/>
                <w:lang w:bidi="ar"/>
              </w:rPr>
              <w:t>1404x1872</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、触控类型：电容触控</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9</w:t>
            </w:r>
            <w:r>
              <w:rPr>
                <w:rFonts w:ascii="宋体" w:eastAsia="宋体" w:hAnsi="宋体" w:cs="宋体" w:hint="eastAsia"/>
                <w:color w:val="000000"/>
                <w:kern w:val="0"/>
                <w:sz w:val="22"/>
                <w:lang w:bidi="ar"/>
              </w:rPr>
              <w:t>、前照光：</w:t>
            </w:r>
            <w:r>
              <w:rPr>
                <w:rFonts w:ascii="宋体" w:eastAsia="宋体" w:hAnsi="宋体" w:cs="宋体" w:hint="eastAsia"/>
                <w:color w:val="000000"/>
                <w:kern w:val="0"/>
                <w:sz w:val="22"/>
                <w:lang w:bidi="ar"/>
              </w:rPr>
              <w:t>NA</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、无线连接：</w:t>
            </w:r>
            <w:r>
              <w:rPr>
                <w:rFonts w:ascii="宋体" w:eastAsia="宋体" w:hAnsi="宋体" w:cs="宋体" w:hint="eastAsia"/>
                <w:color w:val="000000"/>
                <w:kern w:val="0"/>
                <w:sz w:val="22"/>
                <w:lang w:bidi="ar"/>
              </w:rPr>
              <w:t>WIFI(5G)</w:t>
            </w:r>
            <w:r>
              <w:rPr>
                <w:rFonts w:ascii="宋体" w:eastAsia="宋体" w:hAnsi="宋体" w:cs="宋体" w:hint="eastAsia"/>
                <w:color w:val="000000"/>
                <w:kern w:val="0"/>
                <w:sz w:val="22"/>
                <w:lang w:bidi="ar"/>
              </w:rPr>
              <w:t>、蓝牙</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11</w:t>
            </w:r>
            <w:r>
              <w:rPr>
                <w:rFonts w:ascii="宋体" w:eastAsia="宋体" w:hAnsi="宋体" w:cs="宋体" w:hint="eastAsia"/>
                <w:color w:val="000000"/>
                <w:kern w:val="0"/>
                <w:sz w:val="22"/>
                <w:lang w:bidi="ar"/>
              </w:rPr>
              <w:t>、电池：≥</w:t>
            </w:r>
            <w:r>
              <w:rPr>
                <w:rFonts w:ascii="宋体" w:eastAsia="宋体" w:hAnsi="宋体" w:cs="宋体" w:hint="eastAsia"/>
                <w:color w:val="000000"/>
                <w:kern w:val="0"/>
                <w:sz w:val="22"/>
                <w:lang w:bidi="ar"/>
              </w:rPr>
              <w:t>3800</w:t>
            </w:r>
            <w:r>
              <w:rPr>
                <w:rFonts w:ascii="宋体" w:eastAsia="宋体" w:hAnsi="宋体" w:cs="宋体" w:hint="eastAsia"/>
                <w:color w:val="000000"/>
                <w:kern w:val="0"/>
                <w:sz w:val="22"/>
                <w:lang w:bidi="ar"/>
              </w:rPr>
              <w:t>毫安锂电</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12</w:t>
            </w:r>
            <w:r>
              <w:rPr>
                <w:rFonts w:ascii="宋体" w:eastAsia="宋体" w:hAnsi="宋体" w:cs="宋体" w:hint="eastAsia"/>
                <w:color w:val="000000"/>
                <w:kern w:val="0"/>
                <w:sz w:val="22"/>
                <w:lang w:bidi="ar"/>
              </w:rPr>
              <w:t>、数据接口：</w:t>
            </w:r>
            <w:r>
              <w:rPr>
                <w:rFonts w:ascii="宋体" w:eastAsia="宋体" w:hAnsi="宋体" w:cs="宋体" w:hint="eastAsia"/>
                <w:color w:val="000000"/>
                <w:kern w:val="0"/>
                <w:sz w:val="22"/>
                <w:lang w:bidi="ar"/>
              </w:rPr>
              <w:t>Type-C</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13</w:t>
            </w:r>
            <w:r>
              <w:rPr>
                <w:rFonts w:ascii="宋体" w:eastAsia="宋体" w:hAnsi="宋体" w:cs="宋体" w:hint="eastAsia"/>
                <w:color w:val="000000"/>
                <w:kern w:val="0"/>
                <w:sz w:val="22"/>
                <w:lang w:bidi="ar"/>
              </w:rPr>
              <w:t>、产品重量：</w:t>
            </w:r>
            <w:r>
              <w:rPr>
                <w:rFonts w:ascii="宋体" w:eastAsia="宋体" w:hAnsi="宋体" w:cs="宋体" w:hint="eastAsia"/>
                <w:color w:val="000000"/>
                <w:kern w:val="0"/>
                <w:sz w:val="22"/>
                <w:lang w:bidi="ar"/>
              </w:rPr>
              <w:t>458g</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14</w:t>
            </w:r>
            <w:r>
              <w:rPr>
                <w:rFonts w:ascii="宋体" w:eastAsia="宋体" w:hAnsi="宋体" w:cs="宋体" w:hint="eastAsia"/>
                <w:color w:val="000000"/>
                <w:kern w:val="0"/>
                <w:sz w:val="22"/>
                <w:lang w:bidi="ar"/>
              </w:rPr>
              <w:t>、操作温度：</w:t>
            </w:r>
            <w:r>
              <w:rPr>
                <w:rFonts w:ascii="宋体" w:eastAsia="宋体" w:hAnsi="宋体" w:cs="宋体" w:hint="eastAsia"/>
                <w:color w:val="000000"/>
                <w:kern w:val="0"/>
                <w:sz w:val="22"/>
                <w:lang w:bidi="ar"/>
              </w:rPr>
              <w:t>0</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C- 50</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C</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lastRenderedPageBreak/>
              <w:t>15</w:t>
            </w:r>
            <w:r>
              <w:rPr>
                <w:rFonts w:ascii="宋体" w:eastAsia="宋体" w:hAnsi="宋体" w:cs="宋体" w:hint="eastAsia"/>
                <w:color w:val="000000"/>
                <w:kern w:val="0"/>
                <w:sz w:val="22"/>
                <w:lang w:bidi="ar"/>
              </w:rPr>
              <w:t>、文档格式：</w:t>
            </w:r>
            <w:r>
              <w:rPr>
                <w:rFonts w:ascii="宋体" w:eastAsia="宋体" w:hAnsi="宋体" w:cs="宋体" w:hint="eastAsia"/>
                <w:color w:val="000000"/>
                <w:kern w:val="0"/>
                <w:sz w:val="22"/>
                <w:lang w:bidi="ar"/>
              </w:rPr>
              <w:t>PDF, TXT</w:t>
            </w:r>
            <w:r>
              <w:rPr>
                <w:rFonts w:ascii="宋体" w:eastAsia="宋体" w:hAnsi="宋体" w:cs="宋体" w:hint="eastAsia"/>
                <w:color w:val="000000"/>
                <w:kern w:val="0"/>
                <w:sz w:val="22"/>
                <w:lang w:bidi="ar"/>
              </w:rPr>
              <w:t>等</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16</w:t>
            </w:r>
            <w:r>
              <w:rPr>
                <w:rFonts w:ascii="宋体" w:eastAsia="宋体" w:hAnsi="宋体" w:cs="宋体" w:hint="eastAsia"/>
                <w:color w:val="000000"/>
                <w:kern w:val="0"/>
                <w:sz w:val="22"/>
                <w:lang w:bidi="ar"/>
              </w:rPr>
              <w:t>、图片格式：</w:t>
            </w:r>
            <w:r>
              <w:rPr>
                <w:rFonts w:ascii="宋体" w:eastAsia="宋体" w:hAnsi="宋体" w:cs="宋体" w:hint="eastAsia"/>
                <w:color w:val="000000"/>
                <w:kern w:val="0"/>
                <w:sz w:val="22"/>
                <w:lang w:bidi="ar"/>
              </w:rPr>
              <w:t>PNG, JPG</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17</w:t>
            </w:r>
            <w:r>
              <w:rPr>
                <w:rFonts w:ascii="宋体" w:eastAsia="宋体" w:hAnsi="宋体" w:cs="宋体" w:hint="eastAsia"/>
                <w:color w:val="000000"/>
                <w:kern w:val="0"/>
                <w:sz w:val="22"/>
                <w:lang w:bidi="ar"/>
              </w:rPr>
              <w:t>、音频格式：</w:t>
            </w:r>
            <w:r>
              <w:rPr>
                <w:rFonts w:ascii="宋体" w:eastAsia="宋体" w:hAnsi="宋体" w:cs="宋体" w:hint="eastAsia"/>
                <w:color w:val="000000"/>
                <w:kern w:val="0"/>
                <w:sz w:val="22"/>
                <w:lang w:bidi="ar"/>
              </w:rPr>
              <w:t xml:space="preserve"> MP3</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18</w:t>
            </w:r>
            <w:r>
              <w:rPr>
                <w:rFonts w:ascii="宋体" w:eastAsia="宋体" w:hAnsi="宋体" w:cs="宋体" w:hint="eastAsia"/>
                <w:color w:val="000000"/>
                <w:kern w:val="0"/>
                <w:sz w:val="22"/>
                <w:lang w:bidi="ar"/>
              </w:rPr>
              <w:t>、应用程序：支持用户</w:t>
            </w:r>
            <w:proofErr w:type="gramStart"/>
            <w:r>
              <w:rPr>
                <w:rFonts w:ascii="宋体" w:eastAsia="宋体" w:hAnsi="宋体" w:cs="宋体" w:hint="eastAsia"/>
                <w:color w:val="000000"/>
                <w:kern w:val="0"/>
                <w:sz w:val="22"/>
                <w:lang w:bidi="ar"/>
              </w:rPr>
              <w:t>安装安卓应用程序</w:t>
            </w:r>
            <w:proofErr w:type="gramEnd"/>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19</w:t>
            </w:r>
            <w:r>
              <w:rPr>
                <w:rFonts w:ascii="宋体" w:eastAsia="宋体" w:hAnsi="宋体" w:cs="宋体" w:hint="eastAsia"/>
                <w:color w:val="000000"/>
                <w:kern w:val="0"/>
                <w:sz w:val="22"/>
                <w:lang w:bidi="ar"/>
              </w:rPr>
              <w:t>、浏览器：支持</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w:t>
            </w:r>
            <w:r>
              <w:rPr>
                <w:rFonts w:ascii="宋体" w:eastAsia="宋体" w:hAnsi="宋体" w:cs="宋体" w:hint="eastAsia"/>
                <w:color w:val="000000"/>
                <w:kern w:val="0"/>
                <w:sz w:val="22"/>
                <w:lang w:bidi="ar"/>
              </w:rPr>
              <w:t>、语言支持：多国语言</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21</w:t>
            </w:r>
            <w:r>
              <w:rPr>
                <w:rFonts w:ascii="宋体" w:eastAsia="宋体" w:hAnsi="宋体" w:cs="宋体" w:hint="eastAsia"/>
                <w:color w:val="000000"/>
                <w:kern w:val="0"/>
                <w:sz w:val="22"/>
                <w:lang w:bidi="ar"/>
              </w:rPr>
              <w:t>、文件目录：支持</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22</w:t>
            </w:r>
            <w:r>
              <w:rPr>
                <w:rFonts w:ascii="宋体" w:eastAsia="宋体" w:hAnsi="宋体" w:cs="宋体" w:hint="eastAsia"/>
                <w:color w:val="000000"/>
                <w:kern w:val="0"/>
                <w:sz w:val="22"/>
                <w:lang w:bidi="ar"/>
              </w:rPr>
              <w:t>、字典：支持</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23</w:t>
            </w:r>
            <w:r>
              <w:rPr>
                <w:rFonts w:ascii="宋体" w:eastAsia="宋体" w:hAnsi="宋体" w:cs="宋体" w:hint="eastAsia"/>
                <w:color w:val="000000"/>
                <w:kern w:val="0"/>
                <w:sz w:val="22"/>
                <w:lang w:bidi="ar"/>
              </w:rPr>
              <w:t>、语音朗读：支持</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r>
              <w:rPr>
                <w:rFonts w:ascii="宋体" w:eastAsia="宋体" w:hAnsi="宋体" w:cs="宋体" w:hint="eastAsia"/>
                <w:color w:val="000000"/>
                <w:kern w:val="0"/>
                <w:sz w:val="22"/>
                <w:lang w:bidi="ar"/>
              </w:rPr>
              <w:t>、固件升级：支持本地升级</w:t>
            </w:r>
            <w:r>
              <w:rPr>
                <w:rFonts w:ascii="宋体" w:eastAsia="宋体" w:hAnsi="宋体" w:cs="宋体" w:hint="eastAsia"/>
                <w:color w:val="000000"/>
                <w:kern w:val="0"/>
                <w:sz w:val="22"/>
                <w:lang w:bidi="ar"/>
              </w:rPr>
              <w:t>/OTA</w:t>
            </w:r>
            <w:r>
              <w:rPr>
                <w:rFonts w:ascii="宋体" w:eastAsia="宋体" w:hAnsi="宋体" w:cs="宋体" w:hint="eastAsia"/>
                <w:color w:val="000000"/>
                <w:kern w:val="0"/>
                <w:sz w:val="22"/>
                <w:lang w:bidi="ar"/>
              </w:rPr>
              <w:t>升级</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台</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6E5D64">
            <w:pPr>
              <w:jc w:val="cente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6E5D64">
            <w:pPr>
              <w:jc w:val="center"/>
              <w:rPr>
                <w:rFonts w:ascii="宋体" w:eastAsia="宋体" w:hAnsi="宋体" w:cs="宋体"/>
                <w:color w:val="000000"/>
                <w:sz w:val="22"/>
              </w:rPr>
            </w:pPr>
          </w:p>
        </w:tc>
      </w:tr>
      <w:tr w:rsidR="006E5D64">
        <w:trPr>
          <w:trHeight w:val="358"/>
        </w:trPr>
        <w:tc>
          <w:tcPr>
            <w:tcW w:w="226" w:type="pct"/>
            <w:tcBorders>
              <w:top w:val="single" w:sz="4" w:space="0" w:color="000000"/>
              <w:left w:val="single" w:sz="4" w:space="0" w:color="000000"/>
              <w:bottom w:val="single" w:sz="4" w:space="0" w:color="000000"/>
              <w:right w:val="single" w:sz="4" w:space="0" w:color="auto"/>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移动教学端</w:t>
            </w:r>
            <w:proofErr w:type="gramStart"/>
            <w:r>
              <w:rPr>
                <w:rFonts w:ascii="宋体" w:eastAsia="宋体" w:hAnsi="宋体" w:cs="宋体" w:hint="eastAsia"/>
                <w:color w:val="000000"/>
                <w:kern w:val="0"/>
                <w:sz w:val="22"/>
                <w:lang w:bidi="ar"/>
              </w:rPr>
              <w:t>充电车</w:t>
            </w:r>
            <w:proofErr w:type="gramEnd"/>
          </w:p>
        </w:tc>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、支持</w:t>
            </w:r>
            <w:r>
              <w:rPr>
                <w:rFonts w:ascii="宋体" w:eastAsia="宋体" w:hAnsi="宋体" w:cs="宋体" w:hint="eastAsia"/>
                <w:color w:val="000000"/>
                <w:kern w:val="0"/>
                <w:sz w:val="22"/>
                <w:lang w:bidi="ar"/>
              </w:rPr>
              <w:t>54</w:t>
            </w:r>
            <w:r>
              <w:rPr>
                <w:rFonts w:ascii="宋体" w:eastAsia="宋体" w:hAnsi="宋体" w:cs="宋体" w:hint="eastAsia"/>
                <w:color w:val="000000"/>
                <w:kern w:val="0"/>
                <w:sz w:val="22"/>
                <w:lang w:bidi="ar"/>
              </w:rPr>
              <w:t>台平板电脑同时充电；整体尺寸为长</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宽</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高</w:t>
            </w:r>
            <w:r>
              <w:rPr>
                <w:rFonts w:ascii="宋体" w:eastAsia="宋体" w:hAnsi="宋体" w:cs="宋体" w:hint="eastAsia"/>
                <w:color w:val="000000"/>
                <w:kern w:val="0"/>
                <w:sz w:val="22"/>
                <w:lang w:bidi="ar"/>
              </w:rPr>
              <w:t>mm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2740*460*1080mm</w:t>
            </w:r>
            <w:r>
              <w:rPr>
                <w:rFonts w:ascii="宋体" w:eastAsia="宋体" w:hAnsi="宋体" w:cs="宋体" w:hint="eastAsia"/>
                <w:color w:val="000000"/>
                <w:kern w:val="0"/>
                <w:sz w:val="22"/>
                <w:lang w:bidi="ar"/>
              </w:rPr>
              <w:t>。</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、主体采用镀锌板材质焊接一体成型，机柜前面为对开门设计，单独把手锁开启</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机柜上方采用圆弧设计配有</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个椭圆型不锈钢管扶手，顶部采用两侧凸起设计，防止外放设备掉落。</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、机柜结构：平板工位分为</w:t>
            </w: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层，每个隔层板的间距不少于</w:t>
            </w:r>
            <w:r>
              <w:rPr>
                <w:rFonts w:ascii="宋体" w:eastAsia="宋体" w:hAnsi="宋体" w:cs="宋体" w:hint="eastAsia"/>
                <w:color w:val="000000"/>
                <w:kern w:val="0"/>
                <w:sz w:val="22"/>
                <w:lang w:bidi="ar"/>
              </w:rPr>
              <w:t>30mm</w:t>
            </w:r>
            <w:r>
              <w:rPr>
                <w:rFonts w:ascii="宋体" w:eastAsia="宋体" w:hAnsi="宋体" w:cs="宋体" w:hint="eastAsia"/>
                <w:color w:val="000000"/>
                <w:kern w:val="0"/>
                <w:sz w:val="22"/>
                <w:lang w:bidi="ar"/>
              </w:rPr>
              <w:t>，放置平板的空间每层不小高度：</w:t>
            </w:r>
            <w:r>
              <w:rPr>
                <w:rFonts w:ascii="宋体" w:eastAsia="宋体" w:hAnsi="宋体" w:cs="宋体" w:hint="eastAsia"/>
                <w:color w:val="000000"/>
                <w:kern w:val="0"/>
                <w:sz w:val="22"/>
                <w:lang w:bidi="ar"/>
              </w:rPr>
              <w:t>240mm</w:t>
            </w:r>
            <w:r>
              <w:rPr>
                <w:rFonts w:ascii="宋体" w:eastAsia="宋体" w:hAnsi="宋体" w:cs="宋体" w:hint="eastAsia"/>
                <w:color w:val="000000"/>
                <w:kern w:val="0"/>
                <w:sz w:val="22"/>
                <w:lang w:bidi="ar"/>
              </w:rPr>
              <w:t>，深度：</w:t>
            </w:r>
            <w:r>
              <w:rPr>
                <w:rFonts w:ascii="宋体" w:eastAsia="宋体" w:hAnsi="宋体" w:cs="宋体" w:hint="eastAsia"/>
                <w:color w:val="000000"/>
                <w:kern w:val="0"/>
                <w:sz w:val="22"/>
                <w:lang w:bidi="ar"/>
              </w:rPr>
              <w:t>320mm</w:t>
            </w:r>
            <w:r>
              <w:rPr>
                <w:rFonts w:ascii="宋体" w:eastAsia="宋体" w:hAnsi="宋体" w:cs="宋体" w:hint="eastAsia"/>
                <w:color w:val="000000"/>
                <w:kern w:val="0"/>
                <w:sz w:val="22"/>
                <w:lang w:bidi="ar"/>
              </w:rPr>
              <w:t>。</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、柜内设有风扇，风扇通电后自动开启，机柜左右两侧有通风口，方便柜内的热气排出。</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、机柜带有</w:t>
            </w:r>
            <w:r>
              <w:rPr>
                <w:rFonts w:ascii="宋体" w:eastAsia="宋体" w:hAnsi="宋体" w:cs="宋体" w:hint="eastAsia"/>
                <w:color w:val="000000"/>
                <w:kern w:val="0"/>
                <w:sz w:val="22"/>
                <w:lang w:bidi="ar"/>
              </w:rPr>
              <w:t>LED</w:t>
            </w:r>
            <w:r>
              <w:rPr>
                <w:rFonts w:ascii="宋体" w:eastAsia="宋体" w:hAnsi="宋体" w:cs="宋体" w:hint="eastAsia"/>
                <w:color w:val="000000"/>
                <w:kern w:val="0"/>
                <w:sz w:val="22"/>
                <w:lang w:bidi="ar"/>
              </w:rPr>
              <w:t>灯设计，充电时</w:t>
            </w:r>
            <w:r>
              <w:rPr>
                <w:rFonts w:ascii="宋体" w:eastAsia="宋体" w:hAnsi="宋体" w:cs="宋体" w:hint="eastAsia"/>
                <w:color w:val="000000"/>
                <w:kern w:val="0"/>
                <w:sz w:val="22"/>
                <w:lang w:bidi="ar"/>
              </w:rPr>
              <w:t>LED</w:t>
            </w:r>
            <w:proofErr w:type="gramStart"/>
            <w:r>
              <w:rPr>
                <w:rFonts w:ascii="宋体" w:eastAsia="宋体" w:hAnsi="宋体" w:cs="宋体" w:hint="eastAsia"/>
                <w:color w:val="000000"/>
                <w:kern w:val="0"/>
                <w:sz w:val="22"/>
                <w:lang w:bidi="ar"/>
              </w:rPr>
              <w:t>灯显示</w:t>
            </w:r>
            <w:proofErr w:type="gramEnd"/>
            <w:r>
              <w:rPr>
                <w:rFonts w:ascii="宋体" w:eastAsia="宋体" w:hAnsi="宋体" w:cs="宋体" w:hint="eastAsia"/>
                <w:color w:val="000000"/>
                <w:kern w:val="0"/>
                <w:sz w:val="22"/>
                <w:lang w:bidi="ar"/>
              </w:rPr>
              <w:t>黄灯，充满及待机显示绿灯，出现异常显示红灯；</w:t>
            </w:r>
            <w:r>
              <w:rPr>
                <w:rFonts w:ascii="宋体" w:eastAsia="宋体" w:hAnsi="宋体" w:cs="宋体" w:hint="eastAsia"/>
                <w:color w:val="000000"/>
                <w:kern w:val="0"/>
                <w:sz w:val="22"/>
                <w:lang w:bidi="ar"/>
              </w:rPr>
              <w:t>LED</w:t>
            </w:r>
            <w:r>
              <w:rPr>
                <w:rFonts w:ascii="宋体" w:eastAsia="宋体" w:hAnsi="宋体" w:cs="宋体" w:hint="eastAsia"/>
                <w:color w:val="000000"/>
                <w:kern w:val="0"/>
                <w:sz w:val="22"/>
                <w:lang w:bidi="ar"/>
              </w:rPr>
              <w:t>灯及</w:t>
            </w:r>
            <w:r>
              <w:rPr>
                <w:rFonts w:ascii="宋体" w:eastAsia="宋体" w:hAnsi="宋体" w:cs="宋体" w:hint="eastAsia"/>
                <w:color w:val="000000"/>
                <w:kern w:val="0"/>
                <w:sz w:val="22"/>
                <w:lang w:bidi="ar"/>
              </w:rPr>
              <w:t>USB</w:t>
            </w:r>
            <w:r>
              <w:rPr>
                <w:rFonts w:ascii="宋体" w:eastAsia="宋体" w:hAnsi="宋体" w:cs="宋体" w:hint="eastAsia"/>
                <w:color w:val="000000"/>
                <w:kern w:val="0"/>
                <w:sz w:val="22"/>
                <w:lang w:bidi="ar"/>
              </w:rPr>
              <w:t>充电接口设置在机柜正面，打开前门可方便查看每个平板充电状态。</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、每路</w:t>
            </w:r>
            <w:r>
              <w:rPr>
                <w:rFonts w:ascii="宋体" w:eastAsia="宋体" w:hAnsi="宋体" w:cs="宋体" w:hint="eastAsia"/>
                <w:color w:val="000000"/>
                <w:kern w:val="0"/>
                <w:sz w:val="22"/>
                <w:lang w:bidi="ar"/>
              </w:rPr>
              <w:t>USB</w:t>
            </w:r>
            <w:r>
              <w:rPr>
                <w:rFonts w:ascii="宋体" w:eastAsia="宋体" w:hAnsi="宋体" w:cs="宋体" w:hint="eastAsia"/>
                <w:color w:val="000000"/>
                <w:kern w:val="0"/>
                <w:sz w:val="22"/>
                <w:lang w:bidi="ar"/>
              </w:rPr>
              <w:t>额定输出电压电流</w:t>
            </w:r>
            <w:r>
              <w:rPr>
                <w:rFonts w:ascii="宋体" w:eastAsia="宋体" w:hAnsi="宋体" w:cs="宋体" w:hint="eastAsia"/>
                <w:color w:val="000000"/>
                <w:kern w:val="0"/>
                <w:sz w:val="22"/>
                <w:lang w:bidi="ar"/>
              </w:rPr>
              <w:t>5V,2A</w:t>
            </w:r>
            <w:r>
              <w:rPr>
                <w:rFonts w:ascii="宋体" w:eastAsia="宋体" w:hAnsi="宋体" w:cs="宋体" w:hint="eastAsia"/>
                <w:color w:val="000000"/>
                <w:kern w:val="0"/>
                <w:sz w:val="22"/>
                <w:lang w:bidi="ar"/>
              </w:rPr>
              <w:t>；电路充电带有</w:t>
            </w:r>
            <w:r>
              <w:rPr>
                <w:rFonts w:ascii="宋体" w:eastAsia="宋体" w:hAnsi="宋体" w:cs="宋体" w:hint="eastAsia"/>
                <w:color w:val="000000"/>
                <w:kern w:val="0"/>
                <w:sz w:val="22"/>
                <w:lang w:bidi="ar"/>
              </w:rPr>
              <w:t>8S</w:t>
            </w:r>
            <w:r>
              <w:rPr>
                <w:rFonts w:ascii="宋体" w:eastAsia="宋体" w:hAnsi="宋体" w:cs="宋体" w:hint="eastAsia"/>
                <w:color w:val="000000"/>
                <w:kern w:val="0"/>
                <w:sz w:val="22"/>
                <w:lang w:bidi="ar"/>
              </w:rPr>
              <w:t>保护系统，恒流充电保护、过压保护、反灌保护、功率保护、短路保护，一个</w:t>
            </w:r>
            <w:r>
              <w:rPr>
                <w:rFonts w:ascii="宋体" w:eastAsia="宋体" w:hAnsi="宋体" w:cs="宋体" w:hint="eastAsia"/>
                <w:color w:val="000000"/>
                <w:kern w:val="0"/>
                <w:sz w:val="22"/>
                <w:lang w:bidi="ar"/>
              </w:rPr>
              <w:t>USB</w:t>
            </w:r>
            <w:r>
              <w:rPr>
                <w:rFonts w:ascii="宋体" w:eastAsia="宋体" w:hAnsi="宋体" w:cs="宋体" w:hint="eastAsia"/>
                <w:color w:val="000000"/>
                <w:kern w:val="0"/>
                <w:sz w:val="22"/>
                <w:lang w:bidi="ar"/>
              </w:rPr>
              <w:t>接口损坏后不影响其他的</w:t>
            </w:r>
            <w:r>
              <w:rPr>
                <w:rFonts w:ascii="宋体" w:eastAsia="宋体" w:hAnsi="宋体" w:cs="宋体" w:hint="eastAsia"/>
                <w:color w:val="000000"/>
                <w:kern w:val="0"/>
                <w:sz w:val="22"/>
                <w:lang w:bidi="ar"/>
              </w:rPr>
              <w:t>USB</w:t>
            </w:r>
            <w:r>
              <w:rPr>
                <w:rFonts w:ascii="宋体" w:eastAsia="宋体" w:hAnsi="宋体" w:cs="宋体" w:hint="eastAsia"/>
                <w:color w:val="000000"/>
                <w:kern w:val="0"/>
                <w:sz w:val="22"/>
                <w:lang w:bidi="ar"/>
              </w:rPr>
              <w:t>接口使用。</w:t>
            </w:r>
            <w:r>
              <w:rPr>
                <w:rFonts w:ascii="宋体" w:eastAsia="宋体" w:hAnsi="宋体" w:cs="宋体" w:hint="eastAsia"/>
                <w:color w:val="000000"/>
                <w:kern w:val="0"/>
                <w:sz w:val="22"/>
                <w:lang w:bidi="ar"/>
              </w:rPr>
              <w:t xml:space="preserve"> </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、安全：电源开关带有通电指示功能，柜内设有漏电保护器，强电与弱点隔离区域，确保使用者的人身安全；可根据老师的使用时间自动设置平板电脑的充电及关闭时间。</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、机体外部配有一个两孔及三孔插座，两路</w:t>
            </w:r>
            <w:r>
              <w:rPr>
                <w:rFonts w:ascii="宋体" w:eastAsia="宋体" w:hAnsi="宋体" w:cs="宋体" w:hint="eastAsia"/>
                <w:color w:val="000000"/>
                <w:kern w:val="0"/>
                <w:sz w:val="22"/>
                <w:lang w:bidi="ar"/>
              </w:rPr>
              <w:t>5V.2A USB</w:t>
            </w:r>
            <w:r>
              <w:rPr>
                <w:rFonts w:ascii="宋体" w:eastAsia="宋体" w:hAnsi="宋体" w:cs="宋体" w:hint="eastAsia"/>
                <w:color w:val="000000"/>
                <w:kern w:val="0"/>
                <w:sz w:val="22"/>
                <w:lang w:bidi="ar"/>
              </w:rPr>
              <w:t>接口</w:t>
            </w:r>
            <w:r>
              <w:rPr>
                <w:rFonts w:ascii="宋体" w:eastAsia="宋体" w:hAnsi="宋体" w:cs="宋体" w:hint="eastAsia"/>
                <w:color w:val="000000"/>
                <w:kern w:val="0"/>
                <w:sz w:val="22"/>
                <w:lang w:bidi="ar"/>
              </w:rPr>
              <w:t>，使用时按下独立开关，不用时按下开关可单独关闭</w:t>
            </w:r>
            <w:r>
              <w:rPr>
                <w:rFonts w:ascii="宋体" w:eastAsia="宋体" w:hAnsi="宋体" w:cs="宋体" w:hint="eastAsia"/>
                <w:color w:val="000000"/>
                <w:kern w:val="0"/>
                <w:sz w:val="22"/>
                <w:lang w:bidi="ar"/>
              </w:rPr>
              <w:t>USB</w:t>
            </w:r>
            <w:r>
              <w:rPr>
                <w:rFonts w:ascii="宋体" w:eastAsia="宋体" w:hAnsi="宋体" w:cs="宋体" w:hint="eastAsia"/>
                <w:color w:val="000000"/>
                <w:kern w:val="0"/>
                <w:sz w:val="22"/>
                <w:lang w:bidi="ar"/>
              </w:rPr>
              <w:t>接口，方便外接设备使用。</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r>
              <w:rPr>
                <w:rFonts w:ascii="宋体" w:eastAsia="宋体" w:hAnsi="宋体" w:cs="宋体" w:hint="eastAsia"/>
                <w:color w:val="000000"/>
                <w:kern w:val="0"/>
                <w:sz w:val="22"/>
                <w:lang w:bidi="ar"/>
              </w:rPr>
              <w:t>、柜体底部配有医疗超静音减震万向轮</w:t>
            </w:r>
            <w:r>
              <w:rPr>
                <w:rFonts w:ascii="宋体" w:eastAsia="宋体" w:hAnsi="宋体" w:cs="宋体" w:hint="eastAsia"/>
                <w:color w:val="000000"/>
                <w:kern w:val="0"/>
                <w:sz w:val="22"/>
                <w:lang w:bidi="ar"/>
              </w:rPr>
              <w:lastRenderedPageBreak/>
              <w:t>及刹车轮，方便柜体移动使用。</w:t>
            </w:r>
          </w:p>
        </w:tc>
        <w:tc>
          <w:tcPr>
            <w:tcW w:w="296"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台</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6E5D64">
            <w:pPr>
              <w:jc w:val="cente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6E5D64">
            <w:pPr>
              <w:jc w:val="center"/>
              <w:rPr>
                <w:rFonts w:ascii="宋体" w:eastAsia="宋体" w:hAnsi="宋体" w:cs="宋体"/>
                <w:color w:val="000000"/>
                <w:sz w:val="22"/>
              </w:rPr>
            </w:pPr>
          </w:p>
        </w:tc>
      </w:tr>
      <w:tr w:rsidR="006E5D64">
        <w:trPr>
          <w:trHeight w:val="594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579" w:type="pct"/>
            <w:tcBorders>
              <w:top w:val="single" w:sz="4" w:space="0" w:color="auto"/>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图书标签</w:t>
            </w:r>
          </w:p>
        </w:tc>
        <w:tc>
          <w:tcPr>
            <w:tcW w:w="2092" w:type="pct"/>
            <w:tcBorders>
              <w:top w:val="single" w:sz="4" w:space="0" w:color="auto"/>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一、技术要求</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工作频率：</w:t>
            </w:r>
            <w:r>
              <w:rPr>
                <w:rFonts w:ascii="宋体" w:eastAsia="宋体" w:hAnsi="宋体" w:cs="宋体" w:hint="eastAsia"/>
                <w:color w:val="000000"/>
                <w:kern w:val="0"/>
                <w:sz w:val="22"/>
                <w:lang w:bidi="ar"/>
              </w:rPr>
              <w:t>13.56MHz</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标签尺寸：</w:t>
            </w:r>
            <w:r>
              <w:rPr>
                <w:rFonts w:ascii="宋体" w:eastAsia="宋体" w:hAnsi="宋体" w:cs="宋体" w:hint="eastAsia"/>
                <w:color w:val="000000"/>
                <w:kern w:val="0"/>
                <w:sz w:val="22"/>
                <w:lang w:bidi="ar"/>
              </w:rPr>
              <w:t>50*50mm</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存储容量：≥</w:t>
            </w:r>
            <w:r>
              <w:rPr>
                <w:rFonts w:ascii="宋体" w:eastAsia="宋体" w:hAnsi="宋体" w:cs="宋体" w:hint="eastAsia"/>
                <w:color w:val="000000"/>
                <w:kern w:val="0"/>
                <w:sz w:val="22"/>
                <w:lang w:bidi="ar"/>
              </w:rPr>
              <w:t>1024 bits</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工作温度：</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50</w:t>
            </w:r>
            <w:r>
              <w:rPr>
                <w:rFonts w:ascii="宋体" w:eastAsia="宋体" w:hAnsi="宋体" w:cs="宋体" w:hint="eastAsia"/>
                <w:color w:val="000000"/>
                <w:kern w:val="0"/>
                <w:sz w:val="22"/>
                <w:lang w:bidi="ar"/>
              </w:rPr>
              <w:t>℃</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读取速度≤</w:t>
            </w:r>
            <w:r>
              <w:rPr>
                <w:rFonts w:ascii="宋体" w:eastAsia="宋体" w:hAnsi="宋体" w:cs="宋体" w:hint="eastAsia"/>
                <w:color w:val="000000"/>
                <w:kern w:val="0"/>
                <w:sz w:val="22"/>
                <w:lang w:bidi="ar"/>
              </w:rPr>
              <w:t>0.1s</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数据保存时间≥</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年</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有效使用寿命≥</w:t>
            </w:r>
            <w:r>
              <w:rPr>
                <w:rFonts w:ascii="宋体" w:eastAsia="宋体" w:hAnsi="宋体" w:cs="宋体" w:hint="eastAsia"/>
                <w:color w:val="000000"/>
                <w:kern w:val="0"/>
                <w:sz w:val="22"/>
                <w:lang w:bidi="ar"/>
              </w:rPr>
              <w:t xml:space="preserve">10 </w:t>
            </w:r>
            <w:r>
              <w:rPr>
                <w:rFonts w:ascii="宋体" w:eastAsia="宋体" w:hAnsi="宋体" w:cs="宋体" w:hint="eastAsia"/>
                <w:color w:val="000000"/>
                <w:kern w:val="0"/>
                <w:sz w:val="22"/>
                <w:lang w:bidi="ar"/>
              </w:rPr>
              <w:t>年</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有效使用次数≥</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万次</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二、功能要求</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标签中有存储器，存储在其中的资料可重复读、写标签中须存储一些基本信息；</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标签可以非接触式地读取和写入，加快文献流通的处理速度；</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标签必须使用</w:t>
            </w:r>
            <w:proofErr w:type="gramStart"/>
            <w:r>
              <w:rPr>
                <w:rFonts w:ascii="宋体" w:eastAsia="宋体" w:hAnsi="宋体" w:cs="宋体" w:hint="eastAsia"/>
                <w:color w:val="000000"/>
                <w:kern w:val="0"/>
                <w:sz w:val="22"/>
                <w:lang w:bidi="ar"/>
              </w:rPr>
              <w:t>防冲突</w:t>
            </w:r>
            <w:proofErr w:type="gramEnd"/>
            <w:r>
              <w:rPr>
                <w:rFonts w:ascii="宋体" w:eastAsia="宋体" w:hAnsi="宋体" w:cs="宋体" w:hint="eastAsia"/>
                <w:color w:val="000000"/>
                <w:kern w:val="0"/>
                <w:sz w:val="22"/>
                <w:lang w:bidi="ar"/>
              </w:rPr>
              <w:t>的运算法则，能保证多个标签同时可靠识别；</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标签具有较高的安全性，有不可改写的唯一序列号（</w:t>
            </w:r>
            <w:r>
              <w:rPr>
                <w:rFonts w:ascii="宋体" w:eastAsia="宋体" w:hAnsi="宋体" w:cs="宋体" w:hint="eastAsia"/>
                <w:color w:val="000000"/>
                <w:kern w:val="0"/>
                <w:sz w:val="22"/>
                <w:lang w:bidi="ar"/>
              </w:rPr>
              <w:t>UID</w:t>
            </w:r>
            <w:r>
              <w:rPr>
                <w:rFonts w:ascii="宋体" w:eastAsia="宋体" w:hAnsi="宋体" w:cs="宋体" w:hint="eastAsia"/>
                <w:color w:val="000000"/>
                <w:kern w:val="0"/>
                <w:sz w:val="22"/>
                <w:lang w:bidi="ar"/>
              </w:rPr>
              <w:t>）供识别和加密，防止存储在其中的信息被泄露或随意改写；</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标签为无源标签，无需外接电源或者电池即可使用；</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图书标签采用</w:t>
            </w:r>
            <w:r>
              <w:rPr>
                <w:rFonts w:ascii="宋体" w:eastAsia="宋体" w:hAnsi="宋体" w:cs="宋体" w:hint="eastAsia"/>
                <w:color w:val="000000"/>
                <w:kern w:val="0"/>
                <w:sz w:val="22"/>
                <w:lang w:bidi="ar"/>
              </w:rPr>
              <w:t xml:space="preserve">AFI </w:t>
            </w:r>
            <w:r>
              <w:rPr>
                <w:rFonts w:ascii="宋体" w:eastAsia="宋体" w:hAnsi="宋体" w:cs="宋体" w:hint="eastAsia"/>
                <w:color w:val="000000"/>
                <w:kern w:val="0"/>
                <w:sz w:val="22"/>
                <w:lang w:bidi="ar"/>
              </w:rPr>
              <w:t>或</w:t>
            </w:r>
            <w:r>
              <w:rPr>
                <w:rFonts w:ascii="宋体" w:eastAsia="宋体" w:hAnsi="宋体" w:cs="宋体" w:hint="eastAsia"/>
                <w:color w:val="000000"/>
                <w:kern w:val="0"/>
                <w:sz w:val="22"/>
                <w:lang w:bidi="ar"/>
              </w:rPr>
              <w:t xml:space="preserve">EAS </w:t>
            </w:r>
            <w:r>
              <w:rPr>
                <w:rFonts w:ascii="宋体" w:eastAsia="宋体" w:hAnsi="宋体" w:cs="宋体" w:hint="eastAsia"/>
                <w:color w:val="000000"/>
                <w:kern w:val="0"/>
                <w:sz w:val="22"/>
                <w:lang w:bidi="ar"/>
              </w:rPr>
              <w:t>位作为防盗的安全标志方法，且</w:t>
            </w:r>
            <w:r>
              <w:rPr>
                <w:rFonts w:ascii="宋体" w:eastAsia="宋体" w:hAnsi="宋体" w:cs="宋体" w:hint="eastAsia"/>
                <w:color w:val="000000"/>
                <w:kern w:val="0"/>
                <w:sz w:val="22"/>
                <w:lang w:bidi="ar"/>
              </w:rPr>
              <w:t>AFI</w:t>
            </w:r>
            <w:r>
              <w:rPr>
                <w:rFonts w:ascii="宋体" w:eastAsia="宋体" w:hAnsi="宋体" w:cs="宋体" w:hint="eastAsia"/>
                <w:color w:val="000000"/>
                <w:kern w:val="0"/>
                <w:sz w:val="22"/>
                <w:lang w:bidi="ar"/>
              </w:rPr>
              <w:t>标志位必须可以用户自由修改；</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7.RFID</w:t>
            </w:r>
            <w:r>
              <w:rPr>
                <w:rFonts w:ascii="宋体" w:eastAsia="宋体" w:hAnsi="宋体" w:cs="宋体" w:hint="eastAsia"/>
                <w:color w:val="000000"/>
                <w:kern w:val="0"/>
                <w:sz w:val="22"/>
                <w:lang w:bidi="ar"/>
              </w:rPr>
              <w:t>阅读产品设备可在短时间内读取存储在标签</w:t>
            </w:r>
            <w:r>
              <w:rPr>
                <w:rFonts w:ascii="宋体" w:eastAsia="宋体" w:hAnsi="宋体" w:cs="宋体" w:hint="eastAsia"/>
                <w:color w:val="000000"/>
                <w:kern w:val="0"/>
                <w:sz w:val="22"/>
                <w:lang w:bidi="ar"/>
              </w:rPr>
              <w:t>中的资料；</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标签质保期内</w:t>
            </w:r>
            <w:proofErr w:type="gramStart"/>
            <w:r>
              <w:rPr>
                <w:rFonts w:ascii="宋体" w:eastAsia="宋体" w:hAnsi="宋体" w:cs="宋体" w:hint="eastAsia"/>
                <w:color w:val="000000"/>
                <w:kern w:val="0"/>
                <w:sz w:val="22"/>
                <w:lang w:bidi="ar"/>
              </w:rPr>
              <w:t>不</w:t>
            </w:r>
            <w:proofErr w:type="gramEnd"/>
            <w:r>
              <w:rPr>
                <w:rFonts w:ascii="宋体" w:eastAsia="宋体" w:hAnsi="宋体" w:cs="宋体" w:hint="eastAsia"/>
                <w:color w:val="000000"/>
                <w:kern w:val="0"/>
                <w:sz w:val="22"/>
                <w:lang w:bidi="ar"/>
              </w:rPr>
              <w:t>开胶脱落，同时应保证采用中性粘胶对图书及其它介质</w:t>
            </w:r>
            <w:proofErr w:type="gramStart"/>
            <w:r>
              <w:rPr>
                <w:rFonts w:ascii="宋体" w:eastAsia="宋体" w:hAnsi="宋体" w:cs="宋体" w:hint="eastAsia"/>
                <w:color w:val="000000"/>
                <w:kern w:val="0"/>
                <w:sz w:val="22"/>
                <w:lang w:bidi="ar"/>
              </w:rPr>
              <w:t>黏</w:t>
            </w:r>
            <w:proofErr w:type="gramEnd"/>
            <w:r>
              <w:rPr>
                <w:rFonts w:ascii="宋体" w:eastAsia="宋体" w:hAnsi="宋体" w:cs="宋体" w:hint="eastAsia"/>
                <w:color w:val="000000"/>
                <w:kern w:val="0"/>
                <w:sz w:val="22"/>
                <w:lang w:bidi="ar"/>
              </w:rPr>
              <w:t>贴表面无损害。</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枚</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30000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r>
      <w:tr w:rsidR="006E5D64">
        <w:trPr>
          <w:trHeight w:val="567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47</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层架标签</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一、技术要求：</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工作频率：</w:t>
            </w:r>
            <w:r>
              <w:rPr>
                <w:rFonts w:ascii="宋体" w:eastAsia="宋体" w:hAnsi="宋体" w:cs="宋体" w:hint="eastAsia"/>
                <w:color w:val="000000"/>
                <w:kern w:val="0"/>
                <w:sz w:val="22"/>
                <w:lang w:bidi="ar"/>
              </w:rPr>
              <w:t>13.56MHz</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尺寸：长</w:t>
            </w:r>
            <w:r>
              <w:rPr>
                <w:rFonts w:ascii="宋体" w:eastAsia="宋体" w:hAnsi="宋体" w:cs="宋体" w:hint="eastAsia"/>
                <w:color w:val="000000"/>
                <w:kern w:val="0"/>
                <w:sz w:val="22"/>
                <w:lang w:bidi="ar"/>
              </w:rPr>
              <w:t>84mm *</w:t>
            </w:r>
            <w:r>
              <w:rPr>
                <w:rFonts w:ascii="宋体" w:eastAsia="宋体" w:hAnsi="宋体" w:cs="宋体" w:hint="eastAsia"/>
                <w:color w:val="000000"/>
                <w:kern w:val="0"/>
                <w:sz w:val="22"/>
                <w:lang w:bidi="ar"/>
              </w:rPr>
              <w:t>宽</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厚</w:t>
            </w:r>
            <w:r>
              <w:rPr>
                <w:rFonts w:ascii="宋体" w:eastAsia="宋体" w:hAnsi="宋体" w:cs="宋体" w:hint="eastAsia"/>
                <w:color w:val="000000"/>
                <w:kern w:val="0"/>
                <w:sz w:val="22"/>
                <w:lang w:bidi="ar"/>
              </w:rPr>
              <w:t>5mm</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存储容量：≥</w:t>
            </w:r>
            <w:r>
              <w:rPr>
                <w:rFonts w:ascii="宋体" w:eastAsia="宋体" w:hAnsi="宋体" w:cs="宋体" w:hint="eastAsia"/>
                <w:color w:val="000000"/>
                <w:kern w:val="0"/>
                <w:sz w:val="22"/>
                <w:lang w:bidi="ar"/>
              </w:rPr>
              <w:t>1024 bits</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工作温度：</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50</w:t>
            </w:r>
            <w:r>
              <w:rPr>
                <w:rFonts w:ascii="宋体" w:eastAsia="宋体" w:hAnsi="宋体" w:cs="宋体" w:hint="eastAsia"/>
                <w:color w:val="000000"/>
                <w:kern w:val="0"/>
                <w:sz w:val="22"/>
                <w:lang w:bidi="ar"/>
              </w:rPr>
              <w:t>℃</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读取速度≤</w:t>
            </w:r>
            <w:r>
              <w:rPr>
                <w:rFonts w:ascii="宋体" w:eastAsia="宋体" w:hAnsi="宋体" w:cs="宋体" w:hint="eastAsia"/>
                <w:color w:val="000000"/>
                <w:kern w:val="0"/>
                <w:sz w:val="22"/>
                <w:lang w:bidi="ar"/>
              </w:rPr>
              <w:t>0.1s</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数据保存时间≥</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年</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有效使用寿命≥</w:t>
            </w:r>
            <w:r>
              <w:rPr>
                <w:rFonts w:ascii="宋体" w:eastAsia="宋体" w:hAnsi="宋体" w:cs="宋体" w:hint="eastAsia"/>
                <w:color w:val="000000"/>
                <w:kern w:val="0"/>
                <w:sz w:val="22"/>
                <w:lang w:bidi="ar"/>
              </w:rPr>
              <w:t xml:space="preserve">10 </w:t>
            </w:r>
            <w:r>
              <w:rPr>
                <w:rFonts w:ascii="宋体" w:eastAsia="宋体" w:hAnsi="宋体" w:cs="宋体" w:hint="eastAsia"/>
                <w:color w:val="000000"/>
                <w:kern w:val="0"/>
                <w:sz w:val="22"/>
                <w:lang w:bidi="ar"/>
              </w:rPr>
              <w:t>年</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有效使用次数≥</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万次</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9.</w:t>
            </w:r>
            <w:r>
              <w:rPr>
                <w:rFonts w:ascii="宋体" w:eastAsia="宋体" w:hAnsi="宋体" w:cs="宋体" w:hint="eastAsia"/>
                <w:color w:val="000000"/>
                <w:kern w:val="0"/>
                <w:sz w:val="22"/>
                <w:lang w:bidi="ar"/>
              </w:rPr>
              <w:t>材质：采用</w:t>
            </w:r>
            <w:r>
              <w:rPr>
                <w:rFonts w:ascii="宋体" w:eastAsia="宋体" w:hAnsi="宋体" w:cs="宋体" w:hint="eastAsia"/>
                <w:color w:val="000000"/>
                <w:kern w:val="0"/>
                <w:sz w:val="22"/>
                <w:lang w:bidi="ar"/>
              </w:rPr>
              <w:t>ABS</w:t>
            </w:r>
            <w:r>
              <w:rPr>
                <w:rFonts w:ascii="宋体" w:eastAsia="宋体" w:hAnsi="宋体" w:cs="宋体" w:hint="eastAsia"/>
                <w:color w:val="000000"/>
                <w:kern w:val="0"/>
                <w:sz w:val="22"/>
                <w:lang w:bidi="ar"/>
              </w:rPr>
              <w:t>材质</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二、功能要求：</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标签可以非接触式地读取和写入，加快文献流通的处理速度。</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标签必须使用</w:t>
            </w:r>
            <w:proofErr w:type="gramStart"/>
            <w:r>
              <w:rPr>
                <w:rFonts w:ascii="宋体" w:eastAsia="宋体" w:hAnsi="宋体" w:cs="宋体" w:hint="eastAsia"/>
                <w:color w:val="000000"/>
                <w:kern w:val="0"/>
                <w:sz w:val="22"/>
                <w:lang w:bidi="ar"/>
              </w:rPr>
              <w:t>防冲突</w:t>
            </w:r>
            <w:proofErr w:type="gramEnd"/>
            <w:r>
              <w:rPr>
                <w:rFonts w:ascii="宋体" w:eastAsia="宋体" w:hAnsi="宋体" w:cs="宋体" w:hint="eastAsia"/>
                <w:color w:val="000000"/>
                <w:kern w:val="0"/>
                <w:sz w:val="22"/>
                <w:lang w:bidi="ar"/>
              </w:rPr>
              <w:t>的运算法则，能保证多个标签同时可靠识别。</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标签具有较高的安全性，有不可改写的唯一序列号（</w:t>
            </w:r>
            <w:r>
              <w:rPr>
                <w:rFonts w:ascii="宋体" w:eastAsia="宋体" w:hAnsi="宋体" w:cs="宋体" w:hint="eastAsia"/>
                <w:color w:val="000000"/>
                <w:kern w:val="0"/>
                <w:sz w:val="22"/>
                <w:lang w:bidi="ar"/>
              </w:rPr>
              <w:t>UID</w:t>
            </w:r>
            <w:r>
              <w:rPr>
                <w:rFonts w:ascii="宋体" w:eastAsia="宋体" w:hAnsi="宋体" w:cs="宋体" w:hint="eastAsia"/>
                <w:color w:val="000000"/>
                <w:kern w:val="0"/>
                <w:sz w:val="22"/>
                <w:lang w:bidi="ar"/>
              </w:rPr>
              <w:t>）供识别和加密，防止存储在其中的信息被泄露或随意改写。</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标签为无源标签，无需外接电源或者电池即可使用。</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5.RFID</w:t>
            </w:r>
            <w:r>
              <w:rPr>
                <w:rFonts w:ascii="宋体" w:eastAsia="宋体" w:hAnsi="宋体" w:cs="宋体" w:hint="eastAsia"/>
                <w:color w:val="000000"/>
                <w:kern w:val="0"/>
                <w:sz w:val="22"/>
                <w:lang w:bidi="ar"/>
              </w:rPr>
              <w:t>阅读产品设备可在非常短的时间内读取存储在标签中的资料。</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标签自带单面背胶，采用</w:t>
            </w:r>
            <w:r>
              <w:rPr>
                <w:rFonts w:ascii="宋体" w:eastAsia="宋体" w:hAnsi="宋体" w:cs="宋体" w:hint="eastAsia"/>
                <w:color w:val="000000"/>
                <w:kern w:val="0"/>
                <w:sz w:val="22"/>
                <w:lang w:bidi="ar"/>
              </w:rPr>
              <w:t xml:space="preserve"> 3M </w:t>
            </w:r>
            <w:r>
              <w:rPr>
                <w:rFonts w:ascii="宋体" w:eastAsia="宋体" w:hAnsi="宋体" w:cs="宋体" w:hint="eastAsia"/>
                <w:color w:val="000000"/>
                <w:kern w:val="0"/>
                <w:sz w:val="22"/>
                <w:lang w:bidi="ar"/>
              </w:rPr>
              <w:t>粘力较强胶水，胶水对书架表面无损害，保证在保质期内</w:t>
            </w:r>
            <w:proofErr w:type="gramStart"/>
            <w:r>
              <w:rPr>
                <w:rFonts w:ascii="宋体" w:eastAsia="宋体" w:hAnsi="宋体" w:cs="宋体" w:hint="eastAsia"/>
                <w:color w:val="000000"/>
                <w:kern w:val="0"/>
                <w:sz w:val="22"/>
                <w:lang w:bidi="ar"/>
              </w:rPr>
              <w:t>不</w:t>
            </w:r>
            <w:proofErr w:type="gramEnd"/>
            <w:r>
              <w:rPr>
                <w:rFonts w:ascii="宋体" w:eastAsia="宋体" w:hAnsi="宋体" w:cs="宋体" w:hint="eastAsia"/>
                <w:color w:val="000000"/>
                <w:kern w:val="0"/>
                <w:sz w:val="22"/>
                <w:lang w:bidi="ar"/>
              </w:rPr>
              <w:t>开胶脱落。</w:t>
            </w:r>
          </w:p>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roofErr w:type="gramStart"/>
            <w:r>
              <w:rPr>
                <w:rFonts w:ascii="宋体" w:eastAsia="宋体" w:hAnsi="宋体" w:cs="宋体" w:hint="eastAsia"/>
                <w:color w:val="000000"/>
                <w:kern w:val="0"/>
                <w:sz w:val="22"/>
                <w:lang w:bidi="ar"/>
              </w:rPr>
              <w:t>层架位为</w:t>
            </w:r>
            <w:proofErr w:type="gramEnd"/>
            <w:r>
              <w:rPr>
                <w:rFonts w:ascii="宋体" w:eastAsia="宋体" w:hAnsi="宋体" w:cs="宋体" w:hint="eastAsia"/>
                <w:color w:val="000000"/>
                <w:kern w:val="0"/>
                <w:sz w:val="22"/>
                <w:lang w:bidi="ar"/>
              </w:rPr>
              <w:t>层板防电磁屏蔽用</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标签，自带背胶，可固定于图书馆的金属书架层板表面（钢木架），表面打印相关的层架信</w:t>
            </w:r>
            <w:r>
              <w:rPr>
                <w:rFonts w:ascii="宋体" w:eastAsia="宋体" w:hAnsi="宋体" w:cs="宋体" w:hint="eastAsia"/>
                <w:color w:val="000000"/>
                <w:kern w:val="0"/>
                <w:sz w:val="22"/>
                <w:lang w:bidi="ar"/>
              </w:rPr>
              <w:t>息。</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枚</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700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r>
      <w:tr w:rsidR="006E5D64">
        <w:trPr>
          <w:trHeight w:val="108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标签数据加工录入</w:t>
            </w:r>
          </w:p>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图书标签）</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及图书编目</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含标签数据加工录入（</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图书标签）及图书编目：</w:t>
            </w:r>
            <w:r>
              <w:rPr>
                <w:rFonts w:ascii="宋体" w:eastAsia="宋体" w:hAnsi="宋体" w:cs="宋体" w:hint="eastAsia"/>
                <w:color w:val="000000"/>
                <w:kern w:val="0"/>
                <w:sz w:val="22"/>
                <w:lang w:bidi="ar"/>
              </w:rPr>
              <w:t xml:space="preserve">                                                  1.</w:t>
            </w:r>
            <w:r>
              <w:rPr>
                <w:rFonts w:ascii="宋体" w:eastAsia="宋体" w:hAnsi="宋体" w:cs="宋体" w:hint="eastAsia"/>
                <w:color w:val="000000"/>
                <w:kern w:val="0"/>
                <w:sz w:val="22"/>
                <w:lang w:bidi="ar"/>
              </w:rPr>
              <w:t>标签转换：</w:t>
            </w:r>
            <w:proofErr w:type="gramStart"/>
            <w:r>
              <w:rPr>
                <w:rFonts w:ascii="宋体" w:eastAsia="宋体" w:hAnsi="宋体" w:cs="宋体" w:hint="eastAsia"/>
                <w:color w:val="000000"/>
                <w:kern w:val="0"/>
                <w:sz w:val="22"/>
                <w:lang w:bidi="ar"/>
              </w:rPr>
              <w:t>需包括</w:t>
            </w:r>
            <w:proofErr w:type="gramEnd"/>
            <w:r>
              <w:rPr>
                <w:rFonts w:ascii="宋体" w:eastAsia="宋体" w:hAnsi="宋体" w:cs="宋体" w:hint="eastAsia"/>
                <w:color w:val="000000"/>
                <w:kern w:val="0"/>
                <w:sz w:val="22"/>
                <w:lang w:bidi="ar"/>
              </w:rPr>
              <w:t>贴标签，并把图书馆管理软件中的信息通过条形码导入到标签中，进行信息绑定。</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图书编目：完成对新采购图书的贴标签、贴码、上架处理工作。</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册</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30000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r>
      <w:tr w:rsidR="006E5D64">
        <w:trPr>
          <w:trHeight w:val="54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标签数据加工录入</w:t>
            </w:r>
          </w:p>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层架标签）</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含标签数据加工录入（</w:t>
            </w: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层架标签）：图书数据转换完成后，根据图书定位需求，将每本图书进行盘点上架处理，绑定图书标签与层架标签的对应关系。</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700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r>
      <w:tr w:rsidR="006E5D64">
        <w:trPr>
          <w:trHeight w:val="513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50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RFID</w:t>
            </w:r>
            <w:r>
              <w:rPr>
                <w:rFonts w:ascii="宋体" w:eastAsia="宋体" w:hAnsi="宋体" w:cs="宋体" w:hint="eastAsia"/>
                <w:color w:val="000000"/>
                <w:kern w:val="0"/>
                <w:sz w:val="22"/>
                <w:lang w:bidi="ar"/>
              </w:rPr>
              <w:t>读者证</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技术要求：</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工作频率：</w:t>
            </w:r>
            <w:r>
              <w:rPr>
                <w:rFonts w:ascii="宋体" w:eastAsia="宋体" w:hAnsi="宋体" w:cs="宋体" w:hint="eastAsia"/>
                <w:color w:val="000000"/>
                <w:kern w:val="0"/>
                <w:sz w:val="22"/>
                <w:lang w:bidi="ar"/>
              </w:rPr>
              <w:t>13.56MHz</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尺寸：</w:t>
            </w:r>
            <w:r>
              <w:rPr>
                <w:rFonts w:ascii="宋体" w:eastAsia="宋体" w:hAnsi="宋体" w:cs="宋体" w:hint="eastAsia"/>
                <w:color w:val="000000"/>
                <w:kern w:val="0"/>
                <w:sz w:val="22"/>
                <w:lang w:bidi="ar"/>
              </w:rPr>
              <w:t>85*50mm</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存储容量≥</w:t>
            </w:r>
            <w:r>
              <w:rPr>
                <w:rFonts w:ascii="宋体" w:eastAsia="宋体" w:hAnsi="宋体" w:cs="宋体" w:hint="eastAsia"/>
                <w:color w:val="000000"/>
                <w:kern w:val="0"/>
                <w:sz w:val="22"/>
                <w:lang w:bidi="ar"/>
              </w:rPr>
              <w:t>1024 bits</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工作温度：</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50</w:t>
            </w:r>
            <w:r>
              <w:rPr>
                <w:rFonts w:ascii="宋体" w:eastAsia="宋体" w:hAnsi="宋体" w:cs="宋体" w:hint="eastAsia"/>
                <w:color w:val="000000"/>
                <w:kern w:val="0"/>
                <w:sz w:val="22"/>
                <w:lang w:bidi="ar"/>
              </w:rPr>
              <w:t>℃</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读取速度≤</w:t>
            </w:r>
            <w:r>
              <w:rPr>
                <w:rFonts w:ascii="宋体" w:eastAsia="宋体" w:hAnsi="宋体" w:cs="宋体" w:hint="eastAsia"/>
                <w:color w:val="000000"/>
                <w:kern w:val="0"/>
                <w:sz w:val="22"/>
                <w:lang w:bidi="ar"/>
              </w:rPr>
              <w:t>0.1s</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数据保存时间≥</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年</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有效使用寿命≥</w:t>
            </w:r>
            <w:r>
              <w:rPr>
                <w:rFonts w:ascii="宋体" w:eastAsia="宋体" w:hAnsi="宋体" w:cs="宋体" w:hint="eastAsia"/>
                <w:color w:val="000000"/>
                <w:kern w:val="0"/>
                <w:sz w:val="22"/>
                <w:lang w:bidi="ar"/>
              </w:rPr>
              <w:t xml:space="preserve">10 </w:t>
            </w:r>
            <w:r>
              <w:rPr>
                <w:rFonts w:ascii="宋体" w:eastAsia="宋体" w:hAnsi="宋体" w:cs="宋体" w:hint="eastAsia"/>
                <w:color w:val="000000"/>
                <w:kern w:val="0"/>
                <w:sz w:val="22"/>
                <w:lang w:bidi="ar"/>
              </w:rPr>
              <w:t>年</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有效使用次数≥</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万次</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二、功能要求：</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标签中有存储器，存储在其中的资料可重复读、写；</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标签可以非接触式地读取和写入，加快文献流通的处理速度；</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标签必须使用</w:t>
            </w:r>
            <w:proofErr w:type="gramStart"/>
            <w:r>
              <w:rPr>
                <w:rFonts w:ascii="宋体" w:eastAsia="宋体" w:hAnsi="宋体" w:cs="宋体" w:hint="eastAsia"/>
                <w:color w:val="000000"/>
                <w:kern w:val="0"/>
                <w:sz w:val="22"/>
                <w:lang w:bidi="ar"/>
              </w:rPr>
              <w:t>防冲突</w:t>
            </w:r>
            <w:proofErr w:type="gramEnd"/>
            <w:r>
              <w:rPr>
                <w:rFonts w:ascii="宋体" w:eastAsia="宋体" w:hAnsi="宋体" w:cs="宋体" w:hint="eastAsia"/>
                <w:color w:val="000000"/>
                <w:kern w:val="0"/>
                <w:sz w:val="22"/>
                <w:lang w:bidi="ar"/>
              </w:rPr>
              <w:t>的运算法则，能保证多个标签同时可靠识别；</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标签具有较高的安全性，有不可改写的唯一序列号（</w:t>
            </w:r>
            <w:r>
              <w:rPr>
                <w:rFonts w:ascii="宋体" w:eastAsia="宋体" w:hAnsi="宋体" w:cs="宋体" w:hint="eastAsia"/>
                <w:color w:val="000000"/>
                <w:kern w:val="0"/>
                <w:sz w:val="22"/>
                <w:lang w:bidi="ar"/>
              </w:rPr>
              <w:t>UID</w:t>
            </w:r>
            <w:r>
              <w:rPr>
                <w:rFonts w:ascii="宋体" w:eastAsia="宋体" w:hAnsi="宋体" w:cs="宋体" w:hint="eastAsia"/>
                <w:color w:val="000000"/>
                <w:kern w:val="0"/>
                <w:sz w:val="22"/>
                <w:lang w:bidi="ar"/>
              </w:rPr>
              <w:t>）供识别和加密，防止存储在其中的信息被泄露或随意改写；</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标签为无源标签，无需外接电源或者电池即可使用；</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5.RFID</w:t>
            </w:r>
            <w:r>
              <w:rPr>
                <w:rFonts w:ascii="宋体" w:eastAsia="宋体" w:hAnsi="宋体" w:cs="宋体" w:hint="eastAsia"/>
                <w:color w:val="000000"/>
                <w:kern w:val="0"/>
                <w:sz w:val="22"/>
                <w:lang w:bidi="ar"/>
              </w:rPr>
              <w:t>阅读产品设备可在非常短的时间内读取存储在标签中的资料；</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有效识读距离：符合自助借还、</w:t>
            </w:r>
            <w:r>
              <w:rPr>
                <w:rFonts w:ascii="宋体" w:eastAsia="宋体" w:hAnsi="宋体" w:cs="宋体" w:hint="eastAsia"/>
                <w:color w:val="000000"/>
                <w:kern w:val="0"/>
                <w:sz w:val="22"/>
                <w:lang w:bidi="ar"/>
              </w:rPr>
              <w:t>书架、安全门等设备读取要求；</w:t>
            </w:r>
          </w:p>
          <w:p w:rsidR="006E5D64" w:rsidRDefault="005F43F9">
            <w:pPr>
              <w:widowControl/>
              <w:numPr>
                <w:ilvl w:val="0"/>
                <w:numId w:val="5"/>
              </w:numPr>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r>
              <w:rPr>
                <w:rFonts w:ascii="宋体" w:eastAsia="宋体" w:hAnsi="宋体" w:cs="宋体" w:hint="eastAsia"/>
                <w:color w:val="000000"/>
                <w:kern w:val="0"/>
                <w:sz w:val="22"/>
                <w:lang w:bidi="ar"/>
              </w:rPr>
              <w:t>读者证一面可根据需要印制</w:t>
            </w:r>
            <w:r>
              <w:rPr>
                <w:rFonts w:ascii="宋体" w:eastAsia="宋体" w:hAnsi="宋体" w:cs="宋体" w:hint="eastAsia"/>
                <w:color w:val="000000"/>
                <w:kern w:val="0"/>
                <w:sz w:val="22"/>
                <w:lang w:bidi="ar"/>
              </w:rPr>
              <w:t>LOGO</w:t>
            </w:r>
            <w:r>
              <w:rPr>
                <w:rFonts w:ascii="宋体" w:eastAsia="宋体" w:hAnsi="宋体" w:cs="宋体" w:hint="eastAsia"/>
                <w:color w:val="000000"/>
                <w:kern w:val="0"/>
                <w:sz w:val="22"/>
                <w:lang w:bidi="ar"/>
              </w:rPr>
              <w:t>图案。</w:t>
            </w:r>
          </w:p>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可拓展功能</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支持与智慧校园</w:t>
            </w:r>
            <w:proofErr w:type="gramStart"/>
            <w:r>
              <w:rPr>
                <w:rFonts w:ascii="宋体" w:eastAsia="宋体" w:hAnsi="宋体" w:cs="宋体" w:hint="eastAsia"/>
                <w:color w:val="000000"/>
                <w:kern w:val="0"/>
                <w:sz w:val="22"/>
                <w:lang w:bidi="ar"/>
              </w:rPr>
              <w:t>一</w:t>
            </w:r>
            <w:proofErr w:type="gramEnd"/>
            <w:r>
              <w:rPr>
                <w:rFonts w:ascii="宋体" w:eastAsia="宋体" w:hAnsi="宋体" w:cs="宋体" w:hint="eastAsia"/>
                <w:color w:val="000000"/>
                <w:kern w:val="0"/>
                <w:sz w:val="22"/>
                <w:lang w:bidi="ar"/>
              </w:rPr>
              <w:t>卡通系统技术对接。</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r>
      <w:tr w:rsidR="006E5D64">
        <w:trPr>
          <w:trHeight w:val="1920"/>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51</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台式计算机</w:t>
            </w:r>
          </w:p>
        </w:tc>
        <w:tc>
          <w:tcPr>
            <w:tcW w:w="2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5F43F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Intel Core I5-10500</w:t>
            </w:r>
            <w:r>
              <w:rPr>
                <w:rFonts w:ascii="宋体" w:eastAsia="宋体" w:hAnsi="宋体" w:cs="宋体" w:hint="eastAsia"/>
                <w:color w:val="000000"/>
                <w:kern w:val="0"/>
                <w:sz w:val="22"/>
                <w:lang w:bidi="ar"/>
              </w:rPr>
              <w:t>处理器</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支持</w:t>
            </w:r>
            <w:r>
              <w:rPr>
                <w:rFonts w:ascii="宋体" w:eastAsia="宋体" w:hAnsi="宋体" w:cs="宋体" w:hint="eastAsia"/>
                <w:color w:val="000000"/>
                <w:kern w:val="0"/>
                <w:sz w:val="22"/>
                <w:lang w:bidi="ar"/>
              </w:rPr>
              <w:t>Windows7</w:t>
            </w:r>
            <w:r>
              <w:rPr>
                <w:rFonts w:ascii="宋体" w:eastAsia="宋体" w:hAnsi="宋体" w:cs="宋体" w:hint="eastAsia"/>
                <w:color w:val="000000"/>
                <w:kern w:val="0"/>
                <w:sz w:val="22"/>
                <w:lang w:bidi="ar"/>
              </w:rPr>
              <w:t>和</w:t>
            </w:r>
            <w:r>
              <w:rPr>
                <w:rFonts w:ascii="宋体" w:eastAsia="宋体" w:hAnsi="宋体" w:cs="宋体" w:hint="eastAsia"/>
                <w:color w:val="000000"/>
                <w:kern w:val="0"/>
                <w:sz w:val="22"/>
                <w:lang w:bidi="ar"/>
              </w:rPr>
              <w:t>Windows10</w:t>
            </w:r>
            <w:r>
              <w:rPr>
                <w:rFonts w:ascii="宋体" w:eastAsia="宋体" w:hAnsi="宋体" w:cs="宋体" w:hint="eastAsia"/>
                <w:color w:val="000000"/>
                <w:kern w:val="0"/>
                <w:sz w:val="22"/>
                <w:lang w:bidi="ar"/>
              </w:rPr>
              <w:t>操作系统</w:t>
            </w:r>
            <w:r>
              <w:rPr>
                <w:rFonts w:ascii="宋体" w:eastAsia="宋体" w:hAnsi="宋体" w:cs="宋体" w:hint="eastAsia"/>
                <w:color w:val="000000"/>
                <w:kern w:val="0"/>
                <w:sz w:val="22"/>
                <w:lang w:bidi="ar"/>
              </w:rPr>
              <w:t xml:space="preserve"> )/Intel 400 </w:t>
            </w:r>
            <w:r>
              <w:rPr>
                <w:rFonts w:ascii="宋体" w:eastAsia="宋体" w:hAnsi="宋体" w:cs="宋体" w:hint="eastAsia"/>
                <w:color w:val="000000"/>
                <w:kern w:val="0"/>
                <w:sz w:val="22"/>
                <w:lang w:bidi="ar"/>
              </w:rPr>
              <w:t>芯片</w:t>
            </w:r>
            <w:proofErr w:type="gramStart"/>
            <w:r>
              <w:rPr>
                <w:rFonts w:ascii="宋体" w:eastAsia="宋体" w:hAnsi="宋体" w:cs="宋体" w:hint="eastAsia"/>
                <w:color w:val="000000"/>
                <w:kern w:val="0"/>
                <w:sz w:val="22"/>
                <w:lang w:bidi="ar"/>
              </w:rPr>
              <w:t>组以上</w:t>
            </w:r>
            <w:proofErr w:type="gramEnd"/>
            <w:r>
              <w:rPr>
                <w:rFonts w:ascii="宋体" w:eastAsia="宋体" w:hAnsi="宋体" w:cs="宋体" w:hint="eastAsia"/>
                <w:color w:val="000000"/>
                <w:kern w:val="0"/>
                <w:sz w:val="22"/>
                <w:lang w:bidi="ar"/>
              </w:rPr>
              <w:t xml:space="preserve"> /16G </w:t>
            </w:r>
            <w:r>
              <w:rPr>
                <w:rFonts w:ascii="宋体" w:eastAsia="宋体" w:hAnsi="宋体" w:cs="宋体" w:hint="eastAsia"/>
                <w:color w:val="000000"/>
                <w:kern w:val="0"/>
                <w:sz w:val="22"/>
                <w:lang w:bidi="ar"/>
              </w:rPr>
              <w:t>内存</w:t>
            </w:r>
            <w:r>
              <w:rPr>
                <w:rFonts w:ascii="宋体" w:eastAsia="宋体" w:hAnsi="宋体" w:cs="宋体" w:hint="eastAsia"/>
                <w:color w:val="000000"/>
                <w:kern w:val="0"/>
                <w:sz w:val="22"/>
                <w:lang w:bidi="ar"/>
              </w:rPr>
              <w:t xml:space="preserve">/256G </w:t>
            </w:r>
            <w:proofErr w:type="spellStart"/>
            <w:r>
              <w:rPr>
                <w:rFonts w:ascii="宋体" w:eastAsia="宋体" w:hAnsi="宋体" w:cs="宋体" w:hint="eastAsia"/>
                <w:color w:val="000000"/>
                <w:kern w:val="0"/>
                <w:sz w:val="22"/>
                <w:lang w:bidi="ar"/>
              </w:rPr>
              <w:t>PCIe</w:t>
            </w:r>
            <w:proofErr w:type="spellEnd"/>
            <w:r>
              <w:rPr>
                <w:rFonts w:ascii="宋体" w:eastAsia="宋体" w:hAnsi="宋体" w:cs="宋体" w:hint="eastAsia"/>
                <w:color w:val="000000"/>
                <w:kern w:val="0"/>
                <w:sz w:val="22"/>
                <w:lang w:bidi="ar"/>
              </w:rPr>
              <w:t xml:space="preserve"> M.2 SSD+1T SATA 7200rpm/</w:t>
            </w:r>
            <w:r>
              <w:rPr>
                <w:rFonts w:ascii="宋体" w:eastAsia="宋体" w:hAnsi="宋体" w:cs="宋体" w:hint="eastAsia"/>
                <w:color w:val="000000"/>
                <w:kern w:val="0"/>
                <w:sz w:val="22"/>
                <w:lang w:bidi="ar"/>
              </w:rPr>
              <w:t>集成显卡、声卡</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集成网卡</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接口（</w:t>
            </w: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个</w:t>
            </w:r>
            <w:r>
              <w:rPr>
                <w:rFonts w:ascii="宋体" w:eastAsia="宋体" w:hAnsi="宋体" w:cs="宋体" w:hint="eastAsia"/>
                <w:color w:val="000000"/>
                <w:kern w:val="0"/>
                <w:sz w:val="22"/>
                <w:lang w:bidi="ar"/>
              </w:rPr>
              <w:t>USB</w:t>
            </w:r>
            <w:r>
              <w:rPr>
                <w:rFonts w:ascii="宋体" w:eastAsia="宋体" w:hAnsi="宋体" w:cs="宋体" w:hint="eastAsia"/>
                <w:color w:val="000000"/>
                <w:kern w:val="0"/>
                <w:sz w:val="22"/>
                <w:lang w:bidi="ar"/>
              </w:rPr>
              <w:t>接口、</w:t>
            </w:r>
            <w:r>
              <w:rPr>
                <w:rFonts w:ascii="宋体" w:eastAsia="宋体" w:hAnsi="宋体" w:cs="宋体" w:hint="eastAsia"/>
                <w:color w:val="000000"/>
                <w:kern w:val="0"/>
                <w:sz w:val="22"/>
                <w:lang w:bidi="ar"/>
              </w:rPr>
              <w:t>VGA+</w:t>
            </w:r>
            <w:r>
              <w:rPr>
                <w:rFonts w:ascii="宋体" w:eastAsia="宋体" w:hAnsi="宋体" w:cs="宋体" w:hint="eastAsia"/>
                <w:color w:val="000000"/>
                <w:kern w:val="0"/>
                <w:sz w:val="22"/>
                <w:lang w:bidi="ar"/>
              </w:rPr>
              <w:t>高清</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双视频输出接口）</w:t>
            </w:r>
            <w:r>
              <w:rPr>
                <w:rFonts w:ascii="宋体" w:eastAsia="宋体" w:hAnsi="宋体" w:cs="宋体" w:hint="eastAsia"/>
                <w:color w:val="000000"/>
                <w:kern w:val="0"/>
                <w:sz w:val="22"/>
                <w:lang w:bidi="ar"/>
              </w:rPr>
              <w:t>/ 21</w:t>
            </w:r>
            <w:r>
              <w:rPr>
                <w:rFonts w:ascii="宋体" w:eastAsia="宋体" w:hAnsi="宋体" w:cs="宋体" w:hint="eastAsia"/>
                <w:color w:val="000000"/>
                <w:kern w:val="0"/>
                <w:sz w:val="22"/>
                <w:lang w:bidi="ar"/>
              </w:rPr>
              <w:t>寸</w:t>
            </w:r>
            <w:r>
              <w:rPr>
                <w:rFonts w:ascii="宋体" w:eastAsia="宋体" w:hAnsi="宋体" w:cs="宋体" w:hint="eastAsia"/>
                <w:color w:val="000000"/>
                <w:kern w:val="0"/>
                <w:sz w:val="22"/>
                <w:lang w:bidi="ar"/>
              </w:rPr>
              <w:t>LED</w:t>
            </w:r>
            <w:r>
              <w:rPr>
                <w:rFonts w:ascii="宋体" w:eastAsia="宋体" w:hAnsi="宋体" w:cs="宋体" w:hint="eastAsia"/>
                <w:color w:val="000000"/>
                <w:kern w:val="0"/>
                <w:sz w:val="22"/>
                <w:lang w:bidi="ar"/>
              </w:rPr>
              <w:t>显示器，分辨率</w:t>
            </w:r>
            <w:r>
              <w:rPr>
                <w:rFonts w:ascii="宋体" w:eastAsia="宋体" w:hAnsi="宋体" w:cs="宋体" w:hint="eastAsia"/>
                <w:color w:val="000000"/>
                <w:kern w:val="0"/>
                <w:sz w:val="22"/>
                <w:lang w:bidi="ar"/>
              </w:rPr>
              <w:t>1920*1080/</w:t>
            </w:r>
            <w:r>
              <w:rPr>
                <w:rFonts w:ascii="宋体" w:eastAsia="宋体" w:hAnsi="宋体" w:cs="宋体" w:hint="eastAsia"/>
                <w:kern w:val="0"/>
                <w:sz w:val="22"/>
                <w:lang w:bidi="ar"/>
              </w:rPr>
              <w:t>整机五年免费质保。</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台</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64" w:rsidRDefault="005F43F9">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widowControl/>
              <w:jc w:val="center"/>
              <w:textAlignment w:val="center"/>
              <w:rPr>
                <w:rFonts w:ascii="宋体" w:eastAsia="宋体" w:hAnsi="宋体" w:cs="宋体"/>
                <w:color w:val="000000"/>
                <w:sz w:val="22"/>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5D64" w:rsidRDefault="006E5D64">
            <w:pPr>
              <w:jc w:val="center"/>
              <w:rPr>
                <w:rFonts w:ascii="宋体" w:eastAsia="宋体" w:hAnsi="宋体" w:cs="宋体"/>
                <w:color w:val="000000"/>
                <w:sz w:val="22"/>
              </w:rPr>
            </w:pPr>
          </w:p>
        </w:tc>
      </w:tr>
    </w:tbl>
    <w:p w:rsidR="006E5D64" w:rsidRDefault="006E5D64">
      <w:pPr>
        <w:pStyle w:val="a0"/>
        <w:ind w:leftChars="0" w:left="0"/>
      </w:pPr>
    </w:p>
    <w:p w:rsidR="006E5D64" w:rsidRDefault="005F43F9">
      <w:pPr>
        <w:snapToGrid w:val="0"/>
        <w:ind w:firstLine="561"/>
        <w:jc w:val="left"/>
        <w:rPr>
          <w:rFonts w:ascii="Times New Roman" w:hAnsi="Times New Roman" w:cs="Times New Roman"/>
          <w:sz w:val="24"/>
          <w:szCs w:val="24"/>
        </w:rPr>
      </w:pPr>
      <w:bookmarkStart w:id="0" w:name="_Toc421519552"/>
      <w:bookmarkStart w:id="1" w:name="_Toc20050"/>
      <w:r>
        <w:rPr>
          <w:rFonts w:ascii="Times New Roman" w:hAnsi="Times New Roman" w:cs="Times New Roman"/>
          <w:sz w:val="24"/>
          <w:szCs w:val="24"/>
          <w:lang w:val="zh-CN"/>
        </w:rPr>
        <w:t>二</w:t>
      </w:r>
      <w:bookmarkEnd w:id="0"/>
      <w:bookmarkEnd w:id="1"/>
      <w:r>
        <w:rPr>
          <w:rFonts w:ascii="Times New Roman" w:hAnsi="Times New Roman" w:cs="Times New Roman"/>
          <w:sz w:val="24"/>
          <w:szCs w:val="24"/>
        </w:rPr>
        <w:t>、</w:t>
      </w:r>
      <w:r>
        <w:rPr>
          <w:rFonts w:ascii="Times New Roman" w:hAnsi="Times New Roman" w:cs="Times New Roman" w:hint="eastAsia"/>
          <w:sz w:val="24"/>
          <w:szCs w:val="24"/>
        </w:rPr>
        <w:t>报价</w:t>
      </w:r>
      <w:r>
        <w:rPr>
          <w:rFonts w:ascii="Times New Roman" w:hAnsi="Times New Roman" w:cs="Times New Roman"/>
          <w:sz w:val="24"/>
          <w:szCs w:val="24"/>
        </w:rPr>
        <w:t>供应商的要求：</w:t>
      </w:r>
    </w:p>
    <w:p w:rsidR="006E5D64" w:rsidRDefault="005F43F9">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t>1.</w:t>
      </w:r>
      <w:r>
        <w:rPr>
          <w:rFonts w:ascii="Times New Roman" w:hAnsi="Times New Roman" w:hint="eastAsia"/>
          <w:kern w:val="2"/>
          <w:szCs w:val="24"/>
        </w:rPr>
        <w:t>符合《中华人民共和国政府采购法》第二十二条的规定；</w:t>
      </w:r>
    </w:p>
    <w:p w:rsidR="006E5D64" w:rsidRDefault="005F43F9">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t>2.</w:t>
      </w:r>
      <w:r>
        <w:rPr>
          <w:rFonts w:ascii="Times New Roman" w:hAnsi="Times New Roman" w:hint="eastAsia"/>
          <w:kern w:val="2"/>
          <w:szCs w:val="24"/>
        </w:rPr>
        <w:t>带★的为本项目的核心产品</w:t>
      </w:r>
      <w:r>
        <w:rPr>
          <w:rFonts w:ascii="Times New Roman" w:hAnsi="Times New Roman" w:hint="eastAsia"/>
          <w:kern w:val="2"/>
          <w:szCs w:val="24"/>
        </w:rPr>
        <w:t>，</w:t>
      </w:r>
      <w:r>
        <w:rPr>
          <w:rFonts w:ascii="Times New Roman" w:hAnsi="Times New Roman" w:hint="eastAsia"/>
          <w:kern w:val="2"/>
          <w:szCs w:val="24"/>
        </w:rPr>
        <w:t>免费接入教体局管理系统。</w:t>
      </w:r>
    </w:p>
    <w:p w:rsidR="006E5D64" w:rsidRDefault="005F43F9">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lastRenderedPageBreak/>
        <w:t>3.</w:t>
      </w:r>
      <w:r>
        <w:rPr>
          <w:rFonts w:ascii="Times New Roman" w:hAnsi="Times New Roman" w:hint="eastAsia"/>
          <w:kern w:val="2"/>
          <w:szCs w:val="24"/>
        </w:rPr>
        <w:t>未被“信用中国”网站（</w:t>
      </w:r>
      <w:r>
        <w:rPr>
          <w:rFonts w:ascii="Times New Roman" w:hAnsi="Times New Roman" w:hint="eastAsia"/>
          <w:kern w:val="2"/>
          <w:szCs w:val="24"/>
        </w:rPr>
        <w:t>www.creditchina.gov.cn</w:t>
      </w:r>
      <w:r>
        <w:rPr>
          <w:rFonts w:ascii="Times New Roman" w:hAnsi="Times New Roman" w:hint="eastAsia"/>
          <w:kern w:val="2"/>
          <w:szCs w:val="24"/>
        </w:rPr>
        <w:t>）列入失信被执行人、重大税收违法案件当事人名单、政府采购严重失信行为记录名单；</w:t>
      </w:r>
    </w:p>
    <w:p w:rsidR="006E5D64" w:rsidRDefault="005F43F9">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t>4</w:t>
      </w:r>
      <w:r>
        <w:rPr>
          <w:rFonts w:ascii="Times New Roman" w:hAnsi="Times New Roman" w:hint="eastAsia"/>
          <w:kern w:val="2"/>
          <w:szCs w:val="24"/>
        </w:rPr>
        <w:t>.</w:t>
      </w:r>
      <w:r>
        <w:rPr>
          <w:rFonts w:ascii="Times New Roman" w:hAnsi="Times New Roman" w:hint="eastAsia"/>
          <w:kern w:val="2"/>
          <w:szCs w:val="24"/>
        </w:rPr>
        <w:t>报价供应商具</w:t>
      </w:r>
      <w:r>
        <w:rPr>
          <w:rFonts w:ascii="Times New Roman" w:hAnsi="Times New Roman" w:hint="eastAsia"/>
          <w:kern w:val="2"/>
          <w:szCs w:val="24"/>
        </w:rPr>
        <w:t>有有效的营业执照；</w:t>
      </w:r>
    </w:p>
    <w:p w:rsidR="006E5D64" w:rsidRDefault="005F43F9">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三</w:t>
      </w:r>
      <w:r>
        <w:rPr>
          <w:rFonts w:ascii="Times New Roman" w:hAnsi="Times New Roman" w:cs="Times New Roman"/>
          <w:sz w:val="24"/>
          <w:szCs w:val="24"/>
        </w:rPr>
        <w:t>、约定事项</w:t>
      </w:r>
    </w:p>
    <w:p w:rsidR="006E5D64" w:rsidRDefault="005F43F9">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t>1</w:t>
      </w:r>
      <w:r>
        <w:rPr>
          <w:rFonts w:ascii="Times New Roman" w:hAnsi="Times New Roman" w:hint="eastAsia"/>
          <w:kern w:val="2"/>
          <w:szCs w:val="24"/>
        </w:rPr>
        <w:t>、</w:t>
      </w:r>
      <w:r>
        <w:rPr>
          <w:rFonts w:ascii="Times New Roman" w:hAnsi="Times New Roman" w:hint="eastAsia"/>
          <w:kern w:val="2"/>
          <w:szCs w:val="24"/>
        </w:rPr>
        <w:t>本项目所有货物提供五年的全免费质保（配件</w:t>
      </w:r>
      <w:r>
        <w:rPr>
          <w:rFonts w:ascii="Times New Roman" w:hAnsi="Times New Roman" w:hint="eastAsia"/>
          <w:kern w:val="2"/>
          <w:szCs w:val="24"/>
        </w:rPr>
        <w:t>+</w:t>
      </w:r>
      <w:r>
        <w:rPr>
          <w:rFonts w:ascii="Times New Roman" w:hAnsi="Times New Roman" w:hint="eastAsia"/>
          <w:kern w:val="2"/>
          <w:szCs w:val="24"/>
        </w:rPr>
        <w:t>人工），所有货物质</w:t>
      </w:r>
      <w:proofErr w:type="gramStart"/>
      <w:r>
        <w:rPr>
          <w:rFonts w:ascii="Times New Roman" w:hAnsi="Times New Roman" w:hint="eastAsia"/>
          <w:kern w:val="2"/>
          <w:szCs w:val="24"/>
        </w:rPr>
        <w:t>保时间</w:t>
      </w:r>
      <w:proofErr w:type="gramEnd"/>
      <w:r>
        <w:rPr>
          <w:rFonts w:ascii="Times New Roman" w:hAnsi="Times New Roman" w:hint="eastAsia"/>
          <w:kern w:val="2"/>
          <w:szCs w:val="24"/>
        </w:rPr>
        <w:t>自验收合格之日起。</w:t>
      </w:r>
    </w:p>
    <w:p w:rsidR="006E5D64" w:rsidRDefault="005F43F9">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t>2</w:t>
      </w:r>
      <w:r>
        <w:rPr>
          <w:rFonts w:ascii="Times New Roman" w:hAnsi="Times New Roman" w:hint="eastAsia"/>
          <w:kern w:val="2"/>
          <w:szCs w:val="24"/>
        </w:rPr>
        <w:t>、上述采购要求为最低要求，不得负偏离，否则视为无效报价。</w:t>
      </w:r>
    </w:p>
    <w:p w:rsidR="006E5D64" w:rsidRDefault="005F43F9">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t>3</w:t>
      </w:r>
      <w:r>
        <w:rPr>
          <w:rFonts w:ascii="Times New Roman" w:hAnsi="Times New Roman" w:hint="eastAsia"/>
          <w:kern w:val="2"/>
          <w:szCs w:val="24"/>
        </w:rPr>
        <w:t>、报价费用说明：包括满足本项目功能需求的一切设备、配件、辅料、搬运、安装等费用。</w:t>
      </w:r>
    </w:p>
    <w:p w:rsidR="006E5D64" w:rsidRDefault="005F43F9">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t>4</w:t>
      </w:r>
      <w:r>
        <w:rPr>
          <w:rFonts w:ascii="Times New Roman" w:hAnsi="Times New Roman" w:hint="eastAsia"/>
          <w:kern w:val="2"/>
          <w:szCs w:val="24"/>
        </w:rPr>
        <w:t>、</w:t>
      </w:r>
      <w:r>
        <w:rPr>
          <w:rFonts w:ascii="Times New Roman" w:hAnsi="Times New Roman" w:hint="eastAsia"/>
          <w:kern w:val="2"/>
          <w:szCs w:val="24"/>
        </w:rPr>
        <w:t>参与报价的单位需将法人营业执照复印件</w:t>
      </w:r>
      <w:r>
        <w:rPr>
          <w:rFonts w:ascii="Times New Roman" w:hAnsi="Times New Roman" w:hint="eastAsia"/>
          <w:kern w:val="2"/>
          <w:szCs w:val="24"/>
        </w:rPr>
        <w:t>、</w:t>
      </w:r>
      <w:r>
        <w:rPr>
          <w:rFonts w:ascii="Times New Roman" w:hAnsi="Times New Roman" w:hint="eastAsia"/>
          <w:kern w:val="2"/>
          <w:szCs w:val="24"/>
        </w:rPr>
        <w:t>市场询价表于</w:t>
      </w:r>
      <w:r>
        <w:rPr>
          <w:rFonts w:ascii="Times New Roman" w:hAnsi="Times New Roman" w:hint="eastAsia"/>
          <w:kern w:val="2"/>
          <w:szCs w:val="24"/>
        </w:rPr>
        <w:t>202</w:t>
      </w:r>
      <w:r>
        <w:rPr>
          <w:rFonts w:ascii="Times New Roman" w:hAnsi="Times New Roman" w:hint="eastAsia"/>
          <w:kern w:val="2"/>
          <w:szCs w:val="24"/>
        </w:rPr>
        <w:t>3</w:t>
      </w:r>
      <w:r>
        <w:rPr>
          <w:rFonts w:ascii="Times New Roman" w:hAnsi="Times New Roman" w:hint="eastAsia"/>
          <w:kern w:val="2"/>
          <w:szCs w:val="24"/>
        </w:rPr>
        <w:t>年</w:t>
      </w:r>
      <w:r>
        <w:rPr>
          <w:rFonts w:ascii="Times New Roman" w:hAnsi="Times New Roman"/>
          <w:kern w:val="2"/>
          <w:szCs w:val="24"/>
        </w:rPr>
        <w:t>9</w:t>
      </w:r>
      <w:r>
        <w:rPr>
          <w:rFonts w:ascii="Times New Roman" w:hAnsi="Times New Roman" w:hint="eastAsia"/>
          <w:kern w:val="2"/>
          <w:szCs w:val="24"/>
        </w:rPr>
        <w:t>月</w:t>
      </w:r>
      <w:r>
        <w:rPr>
          <w:rFonts w:ascii="Times New Roman" w:hAnsi="Times New Roman" w:hint="eastAsia"/>
          <w:kern w:val="2"/>
          <w:szCs w:val="24"/>
        </w:rPr>
        <w:t xml:space="preserve">   </w:t>
      </w:r>
      <w:r>
        <w:rPr>
          <w:rFonts w:ascii="Times New Roman" w:hAnsi="Times New Roman"/>
          <w:kern w:val="2"/>
          <w:szCs w:val="24"/>
        </w:rPr>
        <w:t>20</w:t>
      </w:r>
      <w:r>
        <w:rPr>
          <w:rFonts w:ascii="Times New Roman" w:hAnsi="Times New Roman" w:hint="eastAsia"/>
          <w:kern w:val="2"/>
          <w:szCs w:val="24"/>
        </w:rPr>
        <w:t>日</w:t>
      </w:r>
      <w:r>
        <w:rPr>
          <w:rFonts w:ascii="Times New Roman" w:hAnsi="Times New Roman" w:hint="eastAsia"/>
          <w:kern w:val="2"/>
          <w:szCs w:val="24"/>
        </w:rPr>
        <w:t>17:00</w:t>
      </w:r>
      <w:r>
        <w:rPr>
          <w:rFonts w:ascii="Times New Roman" w:hAnsi="Times New Roman" w:hint="eastAsia"/>
          <w:kern w:val="2"/>
          <w:szCs w:val="24"/>
        </w:rPr>
        <w:t>前，送或寄</w:t>
      </w:r>
      <w:r>
        <w:rPr>
          <w:rFonts w:ascii="Times New Roman" w:hAnsi="Times New Roman" w:hint="eastAsia"/>
          <w:kern w:val="2"/>
          <w:szCs w:val="24"/>
        </w:rPr>
        <w:t>或发送电子邮件，联系地址：启东市实验小学</w:t>
      </w:r>
      <w:r>
        <w:rPr>
          <w:rFonts w:ascii="Times New Roman" w:hAnsi="Times New Roman" w:hint="eastAsia"/>
          <w:kern w:val="2"/>
          <w:szCs w:val="24"/>
        </w:rPr>
        <w:t>（以邮戳为准），联系人：</w:t>
      </w:r>
      <w:r>
        <w:rPr>
          <w:rFonts w:ascii="Times New Roman" w:hAnsi="Times New Roman" w:hint="eastAsia"/>
          <w:kern w:val="2"/>
          <w:szCs w:val="24"/>
        </w:rPr>
        <w:t>曹老师</w:t>
      </w:r>
      <w:r>
        <w:rPr>
          <w:rFonts w:ascii="Times New Roman" w:hAnsi="Times New Roman" w:hint="eastAsia"/>
          <w:kern w:val="2"/>
          <w:szCs w:val="24"/>
        </w:rPr>
        <w:t>，联系电话：</w:t>
      </w:r>
      <w:r>
        <w:rPr>
          <w:rFonts w:ascii="Times New Roman" w:hAnsi="Times New Roman"/>
          <w:kern w:val="2"/>
          <w:szCs w:val="24"/>
        </w:rPr>
        <w:t>051383313401</w:t>
      </w:r>
      <w:r>
        <w:rPr>
          <w:rFonts w:ascii="Times New Roman" w:hAnsi="Times New Roman" w:hint="eastAsia"/>
          <w:kern w:val="2"/>
          <w:szCs w:val="24"/>
        </w:rPr>
        <w:t>，</w:t>
      </w:r>
      <w:r>
        <w:rPr>
          <w:rFonts w:ascii="Times New Roman" w:hAnsi="Times New Roman" w:hint="eastAsia"/>
          <w:kern w:val="2"/>
          <w:szCs w:val="24"/>
        </w:rPr>
        <w:t>邮箱：</w:t>
      </w:r>
      <w:r>
        <w:rPr>
          <w:rFonts w:ascii="Times New Roman" w:hAnsi="Times New Roman" w:hint="eastAsia"/>
          <w:kern w:val="2"/>
          <w:szCs w:val="24"/>
        </w:rPr>
        <w:t>514361830@qq.com</w:t>
      </w:r>
      <w:r>
        <w:rPr>
          <w:rFonts w:ascii="Times New Roman" w:hAnsi="Times New Roman" w:hint="eastAsia"/>
          <w:kern w:val="2"/>
          <w:szCs w:val="24"/>
        </w:rPr>
        <w:t>。</w:t>
      </w:r>
    </w:p>
    <w:p w:rsidR="006E5D64" w:rsidRDefault="005F43F9">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t>5</w:t>
      </w:r>
      <w:r>
        <w:rPr>
          <w:rFonts w:ascii="Times New Roman" w:hAnsi="Times New Roman" w:hint="eastAsia"/>
          <w:kern w:val="2"/>
          <w:szCs w:val="24"/>
        </w:rPr>
        <w:t>、拟定支付方式及期限：合同签订后，</w:t>
      </w:r>
      <w:r>
        <w:rPr>
          <w:rFonts w:ascii="Times New Roman" w:hAnsi="Times New Roman" w:hint="eastAsia"/>
          <w:kern w:val="2"/>
          <w:szCs w:val="24"/>
        </w:rPr>
        <w:t>30</w:t>
      </w:r>
      <w:r>
        <w:rPr>
          <w:rFonts w:ascii="Times New Roman" w:hAnsi="Times New Roman" w:hint="eastAsia"/>
          <w:kern w:val="2"/>
          <w:szCs w:val="24"/>
        </w:rPr>
        <w:t>日内预付合同价的</w:t>
      </w:r>
      <w:r>
        <w:rPr>
          <w:rFonts w:ascii="Times New Roman" w:hAnsi="Times New Roman" w:hint="eastAsia"/>
          <w:kern w:val="2"/>
          <w:szCs w:val="24"/>
        </w:rPr>
        <w:t>30</w:t>
      </w:r>
      <w:r>
        <w:rPr>
          <w:rFonts w:ascii="Times New Roman" w:hAnsi="Times New Roman" w:hint="eastAsia"/>
          <w:kern w:val="2"/>
          <w:szCs w:val="24"/>
        </w:rPr>
        <w:t>％（但中标供应商须在签订合同次日起</w:t>
      </w:r>
      <w:r>
        <w:rPr>
          <w:rFonts w:ascii="Times New Roman" w:hAnsi="Times New Roman" w:hint="eastAsia"/>
          <w:kern w:val="2"/>
          <w:szCs w:val="24"/>
        </w:rPr>
        <w:t>25</w:t>
      </w:r>
      <w:r>
        <w:rPr>
          <w:rFonts w:ascii="Times New Roman" w:hAnsi="Times New Roman" w:hint="eastAsia"/>
          <w:kern w:val="2"/>
          <w:szCs w:val="24"/>
        </w:rPr>
        <w:t>日内完成核心设备供货，同时提供相关产品的合格证、产品检测合格报告、采购单位初验合格单、启东市市场监督管理局出具的检测合格告知书等证明材料。）；所有设备完成供货，通过启东市市场监督管理局检测，完成安装调试并经采购单位验收合格后，凭启东市市场监督管理局出具的告知书和采购单位出具的验收合格单等相关证明材料，付至合同价的</w:t>
      </w:r>
      <w:r>
        <w:rPr>
          <w:rFonts w:ascii="Times New Roman" w:hAnsi="Times New Roman"/>
          <w:kern w:val="2"/>
          <w:szCs w:val="24"/>
        </w:rPr>
        <w:t>80</w:t>
      </w:r>
      <w:r>
        <w:rPr>
          <w:rFonts w:ascii="Times New Roman" w:hAnsi="Times New Roman" w:hint="eastAsia"/>
          <w:kern w:val="2"/>
          <w:szCs w:val="24"/>
        </w:rPr>
        <w:t>%</w:t>
      </w:r>
      <w:r>
        <w:rPr>
          <w:rFonts w:ascii="Times New Roman" w:hAnsi="Times New Roman" w:hint="eastAsia"/>
          <w:kern w:val="2"/>
          <w:szCs w:val="24"/>
        </w:rPr>
        <w:t>；余款从验收合格之日算起至</w:t>
      </w:r>
      <w:r>
        <w:rPr>
          <w:rFonts w:ascii="Times New Roman" w:hAnsi="Times New Roman" w:hint="eastAsia"/>
          <w:kern w:val="2"/>
          <w:szCs w:val="24"/>
        </w:rPr>
        <w:t>五</w:t>
      </w:r>
      <w:r>
        <w:rPr>
          <w:rFonts w:ascii="Times New Roman" w:hAnsi="Times New Roman" w:hint="eastAsia"/>
          <w:kern w:val="2"/>
          <w:szCs w:val="24"/>
        </w:rPr>
        <w:t>年服务期满，经采购单位认可后一次性付清。</w:t>
      </w:r>
    </w:p>
    <w:p w:rsidR="006E5D64" w:rsidRDefault="005F43F9">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t>6</w:t>
      </w:r>
      <w:r>
        <w:rPr>
          <w:rFonts w:ascii="Times New Roman" w:hAnsi="Times New Roman" w:hint="eastAsia"/>
          <w:kern w:val="2"/>
          <w:szCs w:val="24"/>
        </w:rPr>
        <w:t>、其他：⑴请报价单位认</w:t>
      </w:r>
      <w:r>
        <w:rPr>
          <w:rFonts w:ascii="Times New Roman" w:hAnsi="Times New Roman" w:hint="eastAsia"/>
          <w:kern w:val="2"/>
          <w:szCs w:val="24"/>
        </w:rPr>
        <w:t>真核算、如实报价，如发现虚假报价的，</w:t>
      </w:r>
      <w:r>
        <w:rPr>
          <w:rFonts w:ascii="Times New Roman" w:hAnsi="Times New Roman" w:hint="eastAsia"/>
          <w:kern w:val="2"/>
          <w:szCs w:val="24"/>
        </w:rPr>
        <w:t>报上级主管部门</w:t>
      </w:r>
      <w:r>
        <w:rPr>
          <w:rFonts w:ascii="Times New Roman" w:hAnsi="Times New Roman" w:hint="eastAsia"/>
          <w:kern w:val="2"/>
          <w:szCs w:val="24"/>
        </w:rPr>
        <w:t>；⑵本次报价仅作为市场调研用，因此价格仅供参考；⑶</w:t>
      </w:r>
      <w:r>
        <w:rPr>
          <w:rFonts w:ascii="Times New Roman" w:hAnsi="Times New Roman" w:hint="eastAsia"/>
          <w:kern w:val="2"/>
          <w:szCs w:val="24"/>
        </w:rPr>
        <w:t>本次调研询价不接收质疑函，只接收对本项目的建议。</w:t>
      </w:r>
    </w:p>
    <w:p w:rsidR="006E5D64" w:rsidRDefault="006E5D64">
      <w:pPr>
        <w:ind w:firstLineChars="2300" w:firstLine="5520"/>
        <w:rPr>
          <w:rFonts w:ascii="Times New Roman" w:hAnsi="Times New Roman" w:cs="Times New Roman"/>
          <w:sz w:val="24"/>
          <w:szCs w:val="24"/>
        </w:rPr>
      </w:pPr>
    </w:p>
    <w:p w:rsidR="006E5D64" w:rsidRDefault="006E5D64">
      <w:pPr>
        <w:ind w:firstLineChars="2300" w:firstLine="5520"/>
        <w:rPr>
          <w:rFonts w:ascii="Times New Roman" w:hAnsi="Times New Roman" w:cs="Times New Roman"/>
          <w:sz w:val="24"/>
          <w:szCs w:val="24"/>
        </w:rPr>
      </w:pPr>
    </w:p>
    <w:p w:rsidR="006E5D64" w:rsidRDefault="005F43F9">
      <w:pPr>
        <w:ind w:firstLine="480"/>
        <w:jc w:val="right"/>
        <w:rPr>
          <w:rFonts w:ascii="Times New Roman" w:hAnsi="Times New Roman" w:cs="Times New Roman"/>
          <w:sz w:val="24"/>
          <w:szCs w:val="24"/>
        </w:rPr>
      </w:pPr>
      <w:r>
        <w:rPr>
          <w:rFonts w:ascii="Times New Roman" w:hAnsi="Times New Roman" w:cs="Times New Roman" w:hint="eastAsia"/>
          <w:sz w:val="24"/>
          <w:szCs w:val="24"/>
        </w:rPr>
        <w:t>江苏省启东实验小学</w:t>
      </w:r>
      <w:r>
        <w:rPr>
          <w:rFonts w:ascii="Times New Roman" w:hAnsi="Times New Roman" w:cs="Times New Roman"/>
          <w:sz w:val="24"/>
          <w:szCs w:val="24"/>
        </w:rPr>
        <w:t xml:space="preserve">                                    </w:t>
      </w:r>
    </w:p>
    <w:p w:rsidR="006E5D64" w:rsidRDefault="005F43F9">
      <w:pPr>
        <w:ind w:firstLine="480"/>
        <w:jc w:val="right"/>
        <w:rPr>
          <w:rFonts w:ascii="Times New Roman" w:hAnsi="Times New Roman" w:cs="Times New Roman"/>
          <w:sz w:val="32"/>
          <w:szCs w:val="32"/>
          <w:shd w:val="clear" w:color="auto" w:fill="FFFFFF"/>
        </w:rPr>
      </w:pPr>
      <w:r>
        <w:rPr>
          <w:rFonts w:ascii="Times New Roman" w:hAnsi="Times New Roman" w:cs="Times New Roman"/>
          <w:sz w:val="24"/>
          <w:szCs w:val="24"/>
        </w:rPr>
        <w:t xml:space="preserve">       202</w:t>
      </w:r>
      <w:r>
        <w:rPr>
          <w:rFonts w:ascii="Times New Roman" w:hAnsi="Times New Roman" w:cs="Times New Roman" w:hint="eastAsia"/>
          <w:sz w:val="24"/>
          <w:szCs w:val="24"/>
        </w:rPr>
        <w:t>3</w:t>
      </w:r>
      <w:r>
        <w:rPr>
          <w:rFonts w:ascii="Times New Roman" w:hAnsi="Times New Roman" w:cs="Times New Roman"/>
          <w:sz w:val="24"/>
          <w:szCs w:val="24"/>
        </w:rPr>
        <w:t>年</w:t>
      </w:r>
      <w:r>
        <w:rPr>
          <w:rFonts w:ascii="Times New Roman" w:hAnsi="Times New Roman" w:cs="Times New Roman"/>
          <w:sz w:val="24"/>
          <w:szCs w:val="24"/>
        </w:rPr>
        <w:t>9</w:t>
      </w:r>
      <w:r>
        <w:rPr>
          <w:rFonts w:ascii="Times New Roman" w:hAnsi="Times New Roman" w:cs="Times New Roman"/>
          <w:sz w:val="24"/>
          <w:szCs w:val="24"/>
        </w:rPr>
        <w:t>月</w:t>
      </w:r>
      <w:r>
        <w:rPr>
          <w:rFonts w:ascii="Times New Roman" w:hAnsi="Times New Roman" w:cs="Times New Roman"/>
          <w:sz w:val="24"/>
          <w:szCs w:val="24"/>
        </w:rPr>
        <w:t>15</w:t>
      </w:r>
      <w:bookmarkStart w:id="2" w:name="_GoBack"/>
      <w:bookmarkEnd w:id="2"/>
      <w:r>
        <w:rPr>
          <w:rFonts w:ascii="Times New Roman" w:hAnsi="Times New Roman" w:cs="Times New Roman" w:hint="eastAsia"/>
          <w:sz w:val="24"/>
          <w:szCs w:val="24"/>
        </w:rPr>
        <w:t>日</w:t>
      </w:r>
    </w:p>
    <w:sectPr w:rsidR="006E5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charset w:val="86"/>
    <w:family w:val="auto"/>
    <w:pitch w:val="default"/>
    <w:sig w:usb0="A00002BF" w:usb1="38CF7CFA" w:usb2="00082016" w:usb3="00000000" w:csb0="00040001" w:csb1="00000000"/>
    <w:embedRegular r:id="rId1" w:subsetted="1" w:fontKey="{A676835A-2C73-4C1E-91B8-036253E8F4C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588C9"/>
    <w:multiLevelType w:val="singleLevel"/>
    <w:tmpl w:val="0A2588C9"/>
    <w:lvl w:ilvl="0">
      <w:start w:val="1"/>
      <w:numFmt w:val="chineseCounting"/>
      <w:suff w:val="nothing"/>
      <w:lvlText w:val="%1、"/>
      <w:lvlJc w:val="left"/>
      <w:rPr>
        <w:rFonts w:hint="eastAsia"/>
      </w:rPr>
    </w:lvl>
  </w:abstractNum>
  <w:abstractNum w:abstractNumId="1" w15:restartNumberingAfterBreak="0">
    <w:nsid w:val="0D27DDED"/>
    <w:multiLevelType w:val="singleLevel"/>
    <w:tmpl w:val="0D27DDED"/>
    <w:lvl w:ilvl="0">
      <w:start w:val="1"/>
      <w:numFmt w:val="chineseCounting"/>
      <w:suff w:val="nothing"/>
      <w:lvlText w:val="%1、"/>
      <w:lvlJc w:val="left"/>
      <w:rPr>
        <w:rFonts w:hint="eastAsia"/>
      </w:rPr>
    </w:lvl>
  </w:abstractNum>
  <w:abstractNum w:abstractNumId="2" w15:restartNumberingAfterBreak="0">
    <w:nsid w:val="14A6B9F0"/>
    <w:multiLevelType w:val="singleLevel"/>
    <w:tmpl w:val="14A6B9F0"/>
    <w:lvl w:ilvl="0">
      <w:start w:val="1"/>
      <w:numFmt w:val="chineseCounting"/>
      <w:suff w:val="nothing"/>
      <w:lvlText w:val="%1、"/>
      <w:lvlJc w:val="left"/>
      <w:rPr>
        <w:rFonts w:hint="eastAsia"/>
      </w:rPr>
    </w:lvl>
  </w:abstractNum>
  <w:abstractNum w:abstractNumId="3" w15:restartNumberingAfterBreak="0">
    <w:nsid w:val="15A73B33"/>
    <w:multiLevelType w:val="singleLevel"/>
    <w:tmpl w:val="15A73B33"/>
    <w:lvl w:ilvl="0">
      <w:start w:val="1"/>
      <w:numFmt w:val="chineseCounting"/>
      <w:suff w:val="nothing"/>
      <w:lvlText w:val="%1、"/>
      <w:lvlJc w:val="left"/>
      <w:rPr>
        <w:rFonts w:hint="eastAsia"/>
      </w:rPr>
    </w:lvl>
  </w:abstractNum>
  <w:abstractNum w:abstractNumId="4" w15:restartNumberingAfterBreak="0">
    <w:nsid w:val="4C62E312"/>
    <w:multiLevelType w:val="singleLevel"/>
    <w:tmpl w:val="4C62E312"/>
    <w:lvl w:ilvl="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Dk5NDZiYmM1Njc0MzFiYWYwNmQ2OTU2Y2U5ZGMifQ=="/>
  </w:docVars>
  <w:rsids>
    <w:rsidRoot w:val="00CE500D"/>
    <w:rsid w:val="00017D04"/>
    <w:rsid w:val="0023679F"/>
    <w:rsid w:val="002E440A"/>
    <w:rsid w:val="0034394B"/>
    <w:rsid w:val="00401700"/>
    <w:rsid w:val="005615DA"/>
    <w:rsid w:val="005F43F9"/>
    <w:rsid w:val="00620764"/>
    <w:rsid w:val="006E5D64"/>
    <w:rsid w:val="007D419D"/>
    <w:rsid w:val="008E5996"/>
    <w:rsid w:val="00B86DAD"/>
    <w:rsid w:val="00BD4640"/>
    <w:rsid w:val="00C14B91"/>
    <w:rsid w:val="00C541DA"/>
    <w:rsid w:val="00CE500D"/>
    <w:rsid w:val="00D50A04"/>
    <w:rsid w:val="00E36B5B"/>
    <w:rsid w:val="00EF5C0A"/>
    <w:rsid w:val="02664544"/>
    <w:rsid w:val="029029F1"/>
    <w:rsid w:val="03566A31"/>
    <w:rsid w:val="035D3D0B"/>
    <w:rsid w:val="0448715B"/>
    <w:rsid w:val="046337FC"/>
    <w:rsid w:val="05EA4F77"/>
    <w:rsid w:val="08202AE5"/>
    <w:rsid w:val="09AD03A9"/>
    <w:rsid w:val="0A383E93"/>
    <w:rsid w:val="0AA96DC2"/>
    <w:rsid w:val="0B352404"/>
    <w:rsid w:val="0B507B40"/>
    <w:rsid w:val="0B951A25"/>
    <w:rsid w:val="0BA36998"/>
    <w:rsid w:val="0BD90538"/>
    <w:rsid w:val="0BF202F5"/>
    <w:rsid w:val="0C71390F"/>
    <w:rsid w:val="0C8C0749"/>
    <w:rsid w:val="0D7506A7"/>
    <w:rsid w:val="0DB528E8"/>
    <w:rsid w:val="0EDD34DE"/>
    <w:rsid w:val="0FE443F8"/>
    <w:rsid w:val="10293E54"/>
    <w:rsid w:val="102E203C"/>
    <w:rsid w:val="108217FC"/>
    <w:rsid w:val="11423ACC"/>
    <w:rsid w:val="130E0083"/>
    <w:rsid w:val="13A463FB"/>
    <w:rsid w:val="14214E0F"/>
    <w:rsid w:val="148F7029"/>
    <w:rsid w:val="14BF0032"/>
    <w:rsid w:val="15035321"/>
    <w:rsid w:val="15E46F00"/>
    <w:rsid w:val="160142ED"/>
    <w:rsid w:val="16583648"/>
    <w:rsid w:val="16F07406"/>
    <w:rsid w:val="1776627E"/>
    <w:rsid w:val="190B6E9A"/>
    <w:rsid w:val="193C7053"/>
    <w:rsid w:val="1A74631B"/>
    <w:rsid w:val="1AF35C55"/>
    <w:rsid w:val="1B4474E1"/>
    <w:rsid w:val="1B830F69"/>
    <w:rsid w:val="1C5E5533"/>
    <w:rsid w:val="1C651DCF"/>
    <w:rsid w:val="1C683FA7"/>
    <w:rsid w:val="1C9E19D9"/>
    <w:rsid w:val="1DA653E3"/>
    <w:rsid w:val="1DCE71A7"/>
    <w:rsid w:val="1EC441A4"/>
    <w:rsid w:val="1ECC360E"/>
    <w:rsid w:val="1F3D6340"/>
    <w:rsid w:val="200A3A07"/>
    <w:rsid w:val="216D06F2"/>
    <w:rsid w:val="222334A6"/>
    <w:rsid w:val="235A2EF8"/>
    <w:rsid w:val="235F5FD0"/>
    <w:rsid w:val="256E4A38"/>
    <w:rsid w:val="27AE4F55"/>
    <w:rsid w:val="27D32EF7"/>
    <w:rsid w:val="289A1F6E"/>
    <w:rsid w:val="29001E4B"/>
    <w:rsid w:val="291B42C9"/>
    <w:rsid w:val="293D22C4"/>
    <w:rsid w:val="295C39EB"/>
    <w:rsid w:val="29A40E8F"/>
    <w:rsid w:val="29B03871"/>
    <w:rsid w:val="2AB83733"/>
    <w:rsid w:val="2B0C2C48"/>
    <w:rsid w:val="2B4A32E9"/>
    <w:rsid w:val="2C0734F1"/>
    <w:rsid w:val="2C357E1F"/>
    <w:rsid w:val="2CD5539D"/>
    <w:rsid w:val="2D4A7B39"/>
    <w:rsid w:val="2EA15273"/>
    <w:rsid w:val="2EC706F7"/>
    <w:rsid w:val="307C26FF"/>
    <w:rsid w:val="30F77FD8"/>
    <w:rsid w:val="311345EC"/>
    <w:rsid w:val="31381208"/>
    <w:rsid w:val="31AA0A84"/>
    <w:rsid w:val="31F767B3"/>
    <w:rsid w:val="326351F9"/>
    <w:rsid w:val="32EA3795"/>
    <w:rsid w:val="33AD7074"/>
    <w:rsid w:val="33D6447B"/>
    <w:rsid w:val="348B49DE"/>
    <w:rsid w:val="34AB35F2"/>
    <w:rsid w:val="34BF3FDB"/>
    <w:rsid w:val="35755789"/>
    <w:rsid w:val="360311CD"/>
    <w:rsid w:val="36930523"/>
    <w:rsid w:val="36F328CD"/>
    <w:rsid w:val="37971BCD"/>
    <w:rsid w:val="37C55F0F"/>
    <w:rsid w:val="37E1553E"/>
    <w:rsid w:val="38A26A7B"/>
    <w:rsid w:val="39C05C8E"/>
    <w:rsid w:val="3A0664FA"/>
    <w:rsid w:val="3A614714"/>
    <w:rsid w:val="3A6A03E3"/>
    <w:rsid w:val="3A993EAE"/>
    <w:rsid w:val="3B0E7411"/>
    <w:rsid w:val="3B451940"/>
    <w:rsid w:val="3BD123D9"/>
    <w:rsid w:val="3C2E0626"/>
    <w:rsid w:val="3D212820"/>
    <w:rsid w:val="3E1F2A71"/>
    <w:rsid w:val="3FE71217"/>
    <w:rsid w:val="40356CCC"/>
    <w:rsid w:val="40D02AF3"/>
    <w:rsid w:val="41986C6D"/>
    <w:rsid w:val="42D77C69"/>
    <w:rsid w:val="42FC76D0"/>
    <w:rsid w:val="43076734"/>
    <w:rsid w:val="437C581A"/>
    <w:rsid w:val="43993170"/>
    <w:rsid w:val="43AF64F0"/>
    <w:rsid w:val="46010751"/>
    <w:rsid w:val="46294959"/>
    <w:rsid w:val="4632038F"/>
    <w:rsid w:val="4657693C"/>
    <w:rsid w:val="467D0B27"/>
    <w:rsid w:val="47066A1D"/>
    <w:rsid w:val="483658F6"/>
    <w:rsid w:val="48CB3DCC"/>
    <w:rsid w:val="49121BEA"/>
    <w:rsid w:val="495140F2"/>
    <w:rsid w:val="496164DE"/>
    <w:rsid w:val="49C76CAB"/>
    <w:rsid w:val="4B610403"/>
    <w:rsid w:val="4C6F0237"/>
    <w:rsid w:val="4C721578"/>
    <w:rsid w:val="4D861753"/>
    <w:rsid w:val="4D9F1383"/>
    <w:rsid w:val="4D9F759E"/>
    <w:rsid w:val="4E2C6806"/>
    <w:rsid w:val="50010D46"/>
    <w:rsid w:val="51D05FAF"/>
    <w:rsid w:val="5248342C"/>
    <w:rsid w:val="52632A25"/>
    <w:rsid w:val="52F757BE"/>
    <w:rsid w:val="53486019"/>
    <w:rsid w:val="536966BB"/>
    <w:rsid w:val="54AF45A2"/>
    <w:rsid w:val="554E7420"/>
    <w:rsid w:val="56DB78D0"/>
    <w:rsid w:val="57744952"/>
    <w:rsid w:val="57FF7D17"/>
    <w:rsid w:val="5806097D"/>
    <w:rsid w:val="581E3FA7"/>
    <w:rsid w:val="584D395F"/>
    <w:rsid w:val="586743E3"/>
    <w:rsid w:val="58A843CB"/>
    <w:rsid w:val="58DF760E"/>
    <w:rsid w:val="59170968"/>
    <w:rsid w:val="595B5175"/>
    <w:rsid w:val="597F5032"/>
    <w:rsid w:val="59B120AB"/>
    <w:rsid w:val="59E86007"/>
    <w:rsid w:val="5B124A58"/>
    <w:rsid w:val="5C9546B7"/>
    <w:rsid w:val="5CFA4BA6"/>
    <w:rsid w:val="5D0B4022"/>
    <w:rsid w:val="5D347D3A"/>
    <w:rsid w:val="5D496DBF"/>
    <w:rsid w:val="5D8F082D"/>
    <w:rsid w:val="5DA046A0"/>
    <w:rsid w:val="5DFA3980"/>
    <w:rsid w:val="5E8E347A"/>
    <w:rsid w:val="5F0C439F"/>
    <w:rsid w:val="5F7F1015"/>
    <w:rsid w:val="614F7FD9"/>
    <w:rsid w:val="61706974"/>
    <w:rsid w:val="61D52C5F"/>
    <w:rsid w:val="625E7607"/>
    <w:rsid w:val="63343EC4"/>
    <w:rsid w:val="63CB1194"/>
    <w:rsid w:val="64654C7D"/>
    <w:rsid w:val="648C220A"/>
    <w:rsid w:val="64D43BB1"/>
    <w:rsid w:val="672A0689"/>
    <w:rsid w:val="678E44EB"/>
    <w:rsid w:val="68046A6D"/>
    <w:rsid w:val="68164CDF"/>
    <w:rsid w:val="687D052C"/>
    <w:rsid w:val="688D02FE"/>
    <w:rsid w:val="69353554"/>
    <w:rsid w:val="697B45FB"/>
    <w:rsid w:val="6BDF75DB"/>
    <w:rsid w:val="6BF04907"/>
    <w:rsid w:val="6CB247D7"/>
    <w:rsid w:val="6D9E74AD"/>
    <w:rsid w:val="6EBF1CCD"/>
    <w:rsid w:val="6F5B6D78"/>
    <w:rsid w:val="6FBD5AE6"/>
    <w:rsid w:val="6FD66A2F"/>
    <w:rsid w:val="7078466A"/>
    <w:rsid w:val="707E4338"/>
    <w:rsid w:val="708E10B8"/>
    <w:rsid w:val="70F73101"/>
    <w:rsid w:val="70F8420D"/>
    <w:rsid w:val="71F326B3"/>
    <w:rsid w:val="727E5E54"/>
    <w:rsid w:val="72AC1CC9"/>
    <w:rsid w:val="731F4041"/>
    <w:rsid w:val="7365626F"/>
    <w:rsid w:val="73727BB8"/>
    <w:rsid w:val="73A52518"/>
    <w:rsid w:val="750A2372"/>
    <w:rsid w:val="756F3EAF"/>
    <w:rsid w:val="768C502E"/>
    <w:rsid w:val="78B76110"/>
    <w:rsid w:val="78E5724B"/>
    <w:rsid w:val="79A100AE"/>
    <w:rsid w:val="79C20308"/>
    <w:rsid w:val="7A4F1871"/>
    <w:rsid w:val="7A9674E6"/>
    <w:rsid w:val="7B430CF1"/>
    <w:rsid w:val="7B5B24DE"/>
    <w:rsid w:val="7B7B492E"/>
    <w:rsid w:val="7BDD38E4"/>
    <w:rsid w:val="7C4D1E27"/>
    <w:rsid w:val="7D802572"/>
    <w:rsid w:val="7DDB3462"/>
    <w:rsid w:val="7E1437E9"/>
    <w:rsid w:val="7E5C0773"/>
    <w:rsid w:val="7E66206B"/>
    <w:rsid w:val="7EBC7738"/>
    <w:rsid w:val="7F0D7F93"/>
    <w:rsid w:val="7FAE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C75FEC5-A893-43DA-B386-09775C46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2"/>
    <w:qFormat/>
    <w:pPr>
      <w:spacing w:after="120"/>
      <w:ind w:leftChars="200" w:left="420"/>
    </w:pPr>
  </w:style>
  <w:style w:type="paragraph" w:styleId="2">
    <w:name w:val="Body Text First Indent 2"/>
    <w:basedOn w:val="a0"/>
    <w:uiPriority w:val="99"/>
    <w:qFormat/>
    <w:pPr>
      <w:ind w:firstLineChars="200" w:firstLine="420"/>
    </w:pPr>
  </w:style>
  <w:style w:type="paragraph" w:styleId="a4">
    <w:name w:val="Normal Indent"/>
    <w:basedOn w:val="a"/>
    <w:qFormat/>
    <w:pPr>
      <w:adjustRightInd w:val="0"/>
      <w:spacing w:line="360" w:lineRule="atLeast"/>
      <w:ind w:firstLine="482"/>
      <w:textAlignment w:val="baseline"/>
    </w:pPr>
    <w:rPr>
      <w:kern w:val="0"/>
      <w:sz w:val="24"/>
    </w:rPr>
  </w:style>
  <w:style w:type="paragraph" w:styleId="5">
    <w:name w:val="index 5"/>
    <w:basedOn w:val="a"/>
    <w:next w:val="a"/>
    <w:uiPriority w:val="99"/>
    <w:unhideWhenUsed/>
    <w:qFormat/>
    <w:pPr>
      <w:ind w:left="1050" w:firstLineChars="200" w:hanging="210"/>
      <w:jc w:val="left"/>
    </w:pPr>
    <w:rPr>
      <w:sz w:val="18"/>
      <w:szCs w:val="18"/>
      <w:lang w:eastAsia="zh-TW"/>
    </w:rPr>
  </w:style>
  <w:style w:type="paragraph" w:styleId="a5">
    <w:name w:val="annotation text"/>
    <w:basedOn w:val="a"/>
    <w:qFormat/>
    <w:pPr>
      <w:jc w:val="left"/>
    </w:pPr>
  </w:style>
  <w:style w:type="paragraph" w:styleId="a6">
    <w:name w:val="Body Text"/>
    <w:basedOn w:val="a"/>
    <w:next w:val="a"/>
    <w:uiPriority w:val="99"/>
    <w:qFormat/>
    <w:pPr>
      <w:spacing w:after="120"/>
    </w:pPr>
    <w:rPr>
      <w:rFonts w:ascii="Times New Roman" w:eastAsia="宋体" w:hAnsi="Times New Roman" w:cs="Times New Roman"/>
      <w:kern w:val="0"/>
      <w:sz w:val="24"/>
    </w:rPr>
  </w:style>
  <w:style w:type="paragraph" w:styleId="4">
    <w:name w:val="index 4"/>
    <w:basedOn w:val="a"/>
    <w:next w:val="a"/>
    <w:uiPriority w:val="99"/>
    <w:unhideWhenUsed/>
    <w:qFormat/>
    <w:pPr>
      <w:ind w:leftChars="600" w:left="600"/>
    </w:pPr>
    <w:rPr>
      <w:rFonts w:ascii="Times New Roman" w:eastAsia="宋体" w:hAnsi="Times New Roman" w:cs="Times New Roman"/>
    </w:rPr>
  </w:style>
  <w:style w:type="paragraph" w:styleId="a7">
    <w:name w:val="footer"/>
    <w:basedOn w:val="a"/>
    <w:link w:val="Char"/>
    <w:uiPriority w:val="99"/>
    <w:unhideWhenUsed/>
    <w:qFormat/>
    <w:pPr>
      <w:tabs>
        <w:tab w:val="center" w:pos="4153"/>
        <w:tab w:val="right" w:pos="8306"/>
      </w:tabs>
      <w:snapToGrid w:val="0"/>
      <w:jc w:val="left"/>
    </w:pPr>
    <w:rPr>
      <w:sz w:val="18"/>
      <w:szCs w:val="18"/>
    </w:rPr>
  </w:style>
  <w:style w:type="paragraph" w:styleId="a8">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next w:val="5"/>
    <w:qFormat/>
    <w:pPr>
      <w:adjustRightInd w:val="0"/>
      <w:spacing w:line="312" w:lineRule="atLeast"/>
      <w:jc w:val="left"/>
      <w:textAlignment w:val="baseline"/>
    </w:pPr>
    <w:rPr>
      <w:kern w:val="0"/>
      <w:sz w:val="18"/>
      <w:szCs w:val="20"/>
    </w:rPr>
  </w:style>
  <w:style w:type="paragraph" w:styleId="aa">
    <w:name w:val="Message Header"/>
    <w:basedOn w:val="a"/>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rPr>
  </w:style>
  <w:style w:type="paragraph" w:styleId="ab">
    <w:name w:val="Normal (Web)"/>
    <w:basedOn w:val="a"/>
    <w:qFormat/>
    <w:pPr>
      <w:jc w:val="left"/>
    </w:pPr>
    <w:rPr>
      <w:rFonts w:cs="Times New Roman"/>
      <w:kern w:val="0"/>
      <w:sz w:val="24"/>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1"/>
    <w:link w:val="a8"/>
    <w:uiPriority w:val="99"/>
    <w:qFormat/>
    <w:rPr>
      <w:sz w:val="18"/>
      <w:szCs w:val="18"/>
    </w:rPr>
  </w:style>
  <w:style w:type="character" w:customStyle="1" w:styleId="Char">
    <w:name w:val="页脚 Char"/>
    <w:basedOn w:val="a1"/>
    <w:link w:val="a7"/>
    <w:uiPriority w:val="99"/>
    <w:qFormat/>
    <w:rPr>
      <w:sz w:val="18"/>
      <w:szCs w:val="18"/>
    </w:r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11">
    <w:name w:val="font11"/>
    <w:basedOn w:val="a1"/>
    <w:qFormat/>
    <w:rPr>
      <w:rFonts w:ascii="宋体" w:eastAsia="宋体" w:hAnsi="宋体" w:cs="宋体" w:hint="eastAsia"/>
      <w:color w:val="FF0000"/>
      <w:sz w:val="18"/>
      <w:szCs w:val="18"/>
      <w:u w:val="none"/>
    </w:rPr>
  </w:style>
  <w:style w:type="paragraph" w:customStyle="1" w:styleId="ad">
    <w:name w:val="表格文字"/>
    <w:basedOn w:val="a0"/>
    <w:next w:val="a6"/>
    <w:qFormat/>
    <w:pPr>
      <w:spacing w:before="60" w:after="60"/>
      <w:ind w:leftChars="0" w:left="0"/>
    </w:pPr>
    <w:rPr>
      <w:sz w:val="24"/>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2833</Words>
  <Characters>16151</Characters>
  <Application>Microsoft Office Word</Application>
  <DocSecurity>0</DocSecurity>
  <Lines>134</Lines>
  <Paragraphs>37</Paragraphs>
  <ScaleCrop>false</ScaleCrop>
  <Company/>
  <LinksUpToDate>false</LinksUpToDate>
  <CharactersWithSpaces>18947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Administrator</cp:lastModifiedBy>
  <cp:revision>5</cp:revision>
  <cp:lastPrinted>2023-04-20T07:14:00Z</cp:lastPrinted>
  <dcterms:created xsi:type="dcterms:W3CDTF">2022-08-23T03:20:00Z</dcterms:created>
  <dcterms:modified xsi:type="dcterms:W3CDTF">2023-09-15T02:34:00Z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66E5BB1BB32343149BFB378676856CF1</vt:lpwstr>
  </property>
</Properties>
</file>