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24BDF">
      <w:pPr>
        <w:jc w:val="center"/>
        <w:rPr>
          <w:rFonts w:ascii="宋体" w:hAnsi="宋体" w:eastAsia="宋体" w:cs="宋体"/>
          <w:b/>
          <w:color w:val="000000"/>
          <w:sz w:val="28"/>
          <w:szCs w:val="28"/>
        </w:rPr>
      </w:pPr>
      <w:r>
        <w:rPr>
          <w:rFonts w:hint="eastAsia" w:ascii="宋体" w:hAnsi="宋体" w:eastAsia="宋体"/>
          <w:b/>
          <w:sz w:val="28"/>
          <w:szCs w:val="28"/>
          <w:lang w:eastAsia="zh-CN"/>
        </w:rPr>
        <w:t>启东市百杏中学厨房设备采购项目</w:t>
      </w:r>
      <w:r>
        <w:rPr>
          <w:rFonts w:hint="eastAsia" w:ascii="宋体" w:hAnsi="宋体" w:eastAsia="宋体" w:cs="宋体"/>
          <w:b/>
          <w:color w:val="000000"/>
          <w:sz w:val="28"/>
          <w:szCs w:val="28"/>
        </w:rPr>
        <w:t>市场询价公告</w:t>
      </w:r>
    </w:p>
    <w:p w14:paraId="13A1A680">
      <w:pPr>
        <w:spacing w:line="312" w:lineRule="auto"/>
        <w:ind w:firstLine="480" w:firstLineChars="200"/>
        <w:rPr>
          <w:rFonts w:ascii="宋体" w:hAnsi="宋体" w:eastAsia="宋体"/>
          <w:sz w:val="24"/>
          <w:szCs w:val="24"/>
        </w:rPr>
      </w:pPr>
      <w:r>
        <w:rPr>
          <w:rFonts w:hint="eastAsia" w:ascii="宋体" w:hAnsi="宋体" w:eastAsia="宋体"/>
          <w:sz w:val="24"/>
          <w:szCs w:val="24"/>
          <w:lang w:eastAsia="zh-CN"/>
        </w:rPr>
        <w:t>启东市百杏中学厨房设备采购项目</w:t>
      </w:r>
      <w:r>
        <w:rPr>
          <w:rFonts w:hint="eastAsia" w:ascii="宋体" w:hAnsi="宋体" w:eastAsia="宋体"/>
          <w:sz w:val="24"/>
          <w:szCs w:val="24"/>
        </w:rPr>
        <w:t>即将实施，现就该</w:t>
      </w:r>
      <w:r>
        <w:rPr>
          <w:rFonts w:ascii="宋体" w:hAnsi="宋体" w:eastAsia="宋体"/>
          <w:sz w:val="24"/>
          <w:szCs w:val="24"/>
        </w:rPr>
        <w:t>项目</w:t>
      </w:r>
      <w:r>
        <w:rPr>
          <w:rFonts w:hint="eastAsia" w:ascii="宋体" w:hAnsi="宋体" w:eastAsia="宋体"/>
          <w:sz w:val="24"/>
          <w:szCs w:val="24"/>
        </w:rPr>
        <w:t>进行市场询价调研。</w:t>
      </w:r>
    </w:p>
    <w:p w14:paraId="54BAE63F">
      <w:pPr>
        <w:numPr>
          <w:ilvl w:val="0"/>
          <w:numId w:val="1"/>
        </w:numPr>
        <w:spacing w:line="312" w:lineRule="auto"/>
        <w:ind w:firstLine="480" w:firstLineChars="200"/>
        <w:rPr>
          <w:lang w:val="zh-CN"/>
        </w:rPr>
      </w:pPr>
      <w:r>
        <w:rPr>
          <w:rFonts w:hint="eastAsia" w:ascii="宋体" w:hAnsi="宋体" w:eastAsia="宋体"/>
          <w:sz w:val="24"/>
          <w:szCs w:val="24"/>
        </w:rPr>
        <w:t>采购需求：</w:t>
      </w:r>
    </w:p>
    <w:tbl>
      <w:tblPr>
        <w:tblStyle w:val="14"/>
        <w:tblW w:w="98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2"/>
        <w:gridCol w:w="1043"/>
        <w:gridCol w:w="1570"/>
        <w:gridCol w:w="496"/>
        <w:gridCol w:w="496"/>
        <w:gridCol w:w="4312"/>
        <w:gridCol w:w="1478"/>
      </w:tblGrid>
      <w:tr w14:paraId="2F404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C2F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60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1AF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ADF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A6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E6C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03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参考图片</w:t>
            </w:r>
          </w:p>
        </w:tc>
      </w:tr>
      <w:tr w14:paraId="250E9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BFC6">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收货区</w:t>
            </w:r>
          </w:p>
        </w:tc>
      </w:tr>
      <w:tr w14:paraId="70D8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6F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B3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F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1500*600*800/150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9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8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B7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采用sus304不锈钢板材，台面厚δ=1.5mm，下层板材料实厚δ=1.2mm，立柱为304不锈钢管Φ38=1.2mm，配调节脚。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461B">
            <w:pPr>
              <w:keepNext w:val="0"/>
              <w:keepLines w:val="0"/>
              <w:widowControl/>
              <w:suppressLineNumbers w:val="0"/>
              <w:jc w:val="center"/>
              <w:textAlignment w:val="center"/>
              <w:rPr>
                <w:rFonts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419735</wp:posOffset>
                  </wp:positionV>
                  <wp:extent cx="744855" cy="362585"/>
                  <wp:effectExtent l="0" t="0" r="17145" b="18415"/>
                  <wp:wrapNone/>
                  <wp:docPr id="26" name="图片_99"/>
                  <wp:cNvGraphicFramePr/>
                  <a:graphic xmlns:a="http://schemas.openxmlformats.org/drawingml/2006/main">
                    <a:graphicData uri="http://schemas.openxmlformats.org/drawingml/2006/picture">
                      <pic:pic xmlns:pic="http://schemas.openxmlformats.org/drawingml/2006/picture">
                        <pic:nvPicPr>
                          <pic:cNvPr id="26" name="图片_99"/>
                          <pic:cNvPicPr/>
                        </pic:nvPicPr>
                        <pic:blipFill>
                          <a:blip r:embed="rId4"/>
                          <a:stretch>
                            <a:fillRect/>
                          </a:stretch>
                        </pic:blipFill>
                        <pic:spPr>
                          <a:xfrm>
                            <a:off x="0" y="0"/>
                            <a:ext cx="744855" cy="362585"/>
                          </a:xfrm>
                          <a:prstGeom prst="rect">
                            <a:avLst/>
                          </a:prstGeom>
                          <a:noFill/>
                          <a:ln>
                            <a:noFill/>
                          </a:ln>
                        </pic:spPr>
                      </pic:pic>
                    </a:graphicData>
                  </a:graphic>
                </wp:anchor>
              </w:drawing>
            </w:r>
          </w:p>
        </w:tc>
      </w:tr>
      <w:tr w14:paraId="0C500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0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A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四层花格货架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6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1200*500*1800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A5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A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2E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174625</wp:posOffset>
                  </wp:positionV>
                  <wp:extent cx="555625" cy="0"/>
                  <wp:effectExtent l="0" t="0" r="0" b="0"/>
                  <wp:wrapNone/>
                  <wp:docPr id="21" name="图片_125"/>
                  <wp:cNvGraphicFramePr/>
                  <a:graphic xmlns:a="http://schemas.openxmlformats.org/drawingml/2006/main">
                    <a:graphicData uri="http://schemas.openxmlformats.org/drawingml/2006/picture">
                      <pic:pic xmlns:pic="http://schemas.openxmlformats.org/drawingml/2006/picture">
                        <pic:nvPicPr>
                          <pic:cNvPr id="21" name="图片_125"/>
                          <pic:cNvPicPr/>
                        </pic:nvPicPr>
                        <pic:blipFill>
                          <a:blip r:embed="rId5"/>
                          <a:stretch>
                            <a:fillRect/>
                          </a:stretch>
                        </pic:blipFill>
                        <pic:spPr>
                          <a:xfrm>
                            <a:off x="0" y="0"/>
                            <a:ext cx="5556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178435</wp:posOffset>
                  </wp:positionV>
                  <wp:extent cx="555625" cy="0"/>
                  <wp:effectExtent l="0" t="0" r="0" b="0"/>
                  <wp:wrapNone/>
                  <wp:docPr id="29" name="图片_125_SpCnt_1"/>
                  <wp:cNvGraphicFramePr/>
                  <a:graphic xmlns:a="http://schemas.openxmlformats.org/drawingml/2006/main">
                    <a:graphicData uri="http://schemas.openxmlformats.org/drawingml/2006/picture">
                      <pic:pic xmlns:pic="http://schemas.openxmlformats.org/drawingml/2006/picture">
                        <pic:nvPicPr>
                          <pic:cNvPr id="29" name="图片_125_SpCnt_1"/>
                          <pic:cNvPicPr/>
                        </pic:nvPicPr>
                        <pic:blipFill>
                          <a:blip r:embed="rId5"/>
                          <a:stretch>
                            <a:fillRect/>
                          </a:stretch>
                        </pic:blipFill>
                        <pic:spPr>
                          <a:xfrm>
                            <a:off x="0" y="0"/>
                            <a:ext cx="5556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208280</wp:posOffset>
                  </wp:positionV>
                  <wp:extent cx="635" cy="0"/>
                  <wp:effectExtent l="0" t="0" r="0" b="0"/>
                  <wp:wrapNone/>
                  <wp:docPr id="28" name="图片_60"/>
                  <wp:cNvGraphicFramePr/>
                  <a:graphic xmlns:a="http://schemas.openxmlformats.org/drawingml/2006/main">
                    <a:graphicData uri="http://schemas.openxmlformats.org/drawingml/2006/picture">
                      <pic:pic xmlns:pic="http://schemas.openxmlformats.org/drawingml/2006/picture">
                        <pic:nvPicPr>
                          <pic:cNvPr id="28" name="图片_60"/>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204470</wp:posOffset>
                  </wp:positionV>
                  <wp:extent cx="635" cy="0"/>
                  <wp:effectExtent l="0" t="0" r="0" b="0"/>
                  <wp:wrapNone/>
                  <wp:docPr id="22" name="图片_60_SpCnt_1"/>
                  <wp:cNvGraphicFramePr/>
                  <a:graphic xmlns:a="http://schemas.openxmlformats.org/drawingml/2006/main">
                    <a:graphicData uri="http://schemas.openxmlformats.org/drawingml/2006/picture">
                      <pic:pic xmlns:pic="http://schemas.openxmlformats.org/drawingml/2006/picture">
                        <pic:nvPicPr>
                          <pic:cNvPr id="22" name="图片_60_SpCnt_1"/>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792480</wp:posOffset>
                  </wp:positionV>
                  <wp:extent cx="565150" cy="0"/>
                  <wp:effectExtent l="0" t="0" r="0" b="0"/>
                  <wp:wrapNone/>
                  <wp:docPr id="25" name="图片_126"/>
                  <wp:cNvGraphicFramePr/>
                  <a:graphic xmlns:a="http://schemas.openxmlformats.org/drawingml/2006/main">
                    <a:graphicData uri="http://schemas.openxmlformats.org/drawingml/2006/picture">
                      <pic:pic xmlns:pic="http://schemas.openxmlformats.org/drawingml/2006/picture">
                        <pic:nvPicPr>
                          <pic:cNvPr id="25" name="图片_126"/>
                          <pic:cNvPicPr/>
                        </pic:nvPicPr>
                        <pic:blipFill>
                          <a:blip r:embed="rId5"/>
                          <a:stretch>
                            <a:fillRect/>
                          </a:stretch>
                        </pic:blipFill>
                        <pic:spPr>
                          <a:xfrm>
                            <a:off x="0" y="0"/>
                            <a:ext cx="5651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选用SUS304不锈钢板材，层板厚δ=1.5mm，周边压边方便清洁防止划伤，主柱采用304Φ38不锈钢圆管厚δ=1.2mm，配不锈钢调节子弹脚。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4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178435</wp:posOffset>
                  </wp:positionV>
                  <wp:extent cx="729615" cy="0"/>
                  <wp:effectExtent l="0" t="0" r="0" b="0"/>
                  <wp:wrapNone/>
                  <wp:docPr id="24" name="Picture_16"/>
                  <wp:cNvGraphicFramePr/>
                  <a:graphic xmlns:a="http://schemas.openxmlformats.org/drawingml/2006/main">
                    <a:graphicData uri="http://schemas.openxmlformats.org/drawingml/2006/picture">
                      <pic:pic xmlns:pic="http://schemas.openxmlformats.org/drawingml/2006/picture">
                        <pic:nvPicPr>
                          <pic:cNvPr id="24" name="Picture_16"/>
                          <pic:cNvPicPr/>
                        </pic:nvPicPr>
                        <pic:blipFill>
                          <a:blip r:embed="rId6"/>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182245</wp:posOffset>
                  </wp:positionV>
                  <wp:extent cx="729615" cy="0"/>
                  <wp:effectExtent l="0" t="0" r="0" b="0"/>
                  <wp:wrapNone/>
                  <wp:docPr id="20" name="Picture_16_SpCnt_1"/>
                  <wp:cNvGraphicFramePr/>
                  <a:graphic xmlns:a="http://schemas.openxmlformats.org/drawingml/2006/main">
                    <a:graphicData uri="http://schemas.openxmlformats.org/drawingml/2006/picture">
                      <pic:pic xmlns:pic="http://schemas.openxmlformats.org/drawingml/2006/picture">
                        <pic:nvPicPr>
                          <pic:cNvPr id="20" name="Picture_16_SpCnt_1"/>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178435</wp:posOffset>
                  </wp:positionV>
                  <wp:extent cx="699135" cy="0"/>
                  <wp:effectExtent l="0" t="0" r="0" b="0"/>
                  <wp:wrapNone/>
                  <wp:docPr id="23" name="Picture_16_SpCnt_2"/>
                  <wp:cNvGraphicFramePr/>
                  <a:graphic xmlns:a="http://schemas.openxmlformats.org/drawingml/2006/main">
                    <a:graphicData uri="http://schemas.openxmlformats.org/drawingml/2006/picture">
                      <pic:pic xmlns:pic="http://schemas.openxmlformats.org/drawingml/2006/picture">
                        <pic:nvPicPr>
                          <pic:cNvPr id="23" name="Picture_16_SpCnt_2"/>
                          <pic:cNvPicPr/>
                        </pic:nvPicPr>
                        <pic:blipFill>
                          <a:blip r:embed="rId7"/>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182245</wp:posOffset>
                  </wp:positionV>
                  <wp:extent cx="699135" cy="0"/>
                  <wp:effectExtent l="0" t="0" r="0" b="0"/>
                  <wp:wrapNone/>
                  <wp:docPr id="27" name="Picture_16_SpCnt_3"/>
                  <wp:cNvGraphicFramePr/>
                  <a:graphic xmlns:a="http://schemas.openxmlformats.org/drawingml/2006/main">
                    <a:graphicData uri="http://schemas.openxmlformats.org/drawingml/2006/picture">
                      <pic:pic xmlns:pic="http://schemas.openxmlformats.org/drawingml/2006/picture">
                        <pic:nvPicPr>
                          <pic:cNvPr id="27" name="Picture_16_SpCnt_3"/>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204470</wp:posOffset>
                  </wp:positionV>
                  <wp:extent cx="806450" cy="0"/>
                  <wp:effectExtent l="0" t="0" r="0" b="0"/>
                  <wp:wrapNone/>
                  <wp:docPr id="30" name="图片_60_SpCnt_2"/>
                  <wp:cNvGraphicFramePr/>
                  <a:graphic xmlns:a="http://schemas.openxmlformats.org/drawingml/2006/main">
                    <a:graphicData uri="http://schemas.openxmlformats.org/drawingml/2006/picture">
                      <pic:pic xmlns:pic="http://schemas.openxmlformats.org/drawingml/2006/picture">
                        <pic:nvPicPr>
                          <pic:cNvPr id="30" name="图片_60_SpCnt_2"/>
                          <pic:cNvPicPr/>
                        </pic:nvPicPr>
                        <pic:blipFill>
                          <a:blip r:embed="rId5"/>
                          <a:stretch>
                            <a:fillRect/>
                          </a:stretch>
                        </pic:blipFill>
                        <pic:spPr>
                          <a:xfrm>
                            <a:off x="0" y="0"/>
                            <a:ext cx="8064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208280</wp:posOffset>
                  </wp:positionV>
                  <wp:extent cx="806450" cy="0"/>
                  <wp:effectExtent l="0" t="0" r="0" b="0"/>
                  <wp:wrapNone/>
                  <wp:docPr id="31" name="图片_60_SpCnt_3"/>
                  <wp:cNvGraphicFramePr/>
                  <a:graphic xmlns:a="http://schemas.openxmlformats.org/drawingml/2006/main">
                    <a:graphicData uri="http://schemas.openxmlformats.org/drawingml/2006/picture">
                      <pic:pic xmlns:pic="http://schemas.openxmlformats.org/drawingml/2006/picture">
                        <pic:nvPicPr>
                          <pic:cNvPr id="31" name="图片_60_SpCnt_3"/>
                          <pic:cNvPicPr/>
                        </pic:nvPicPr>
                        <pic:blipFill>
                          <a:blip r:embed="rId5"/>
                          <a:stretch>
                            <a:fillRect/>
                          </a:stretch>
                        </pic:blipFill>
                        <pic:spPr>
                          <a:xfrm>
                            <a:off x="0" y="0"/>
                            <a:ext cx="8064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178435</wp:posOffset>
                  </wp:positionV>
                  <wp:extent cx="788670" cy="0"/>
                  <wp:effectExtent l="0" t="0" r="0" b="0"/>
                  <wp:wrapNone/>
                  <wp:docPr id="19" name="Picture_68"/>
                  <wp:cNvGraphicFramePr/>
                  <a:graphic xmlns:a="http://schemas.openxmlformats.org/drawingml/2006/main">
                    <a:graphicData uri="http://schemas.openxmlformats.org/drawingml/2006/picture">
                      <pic:pic xmlns:pic="http://schemas.openxmlformats.org/drawingml/2006/picture">
                        <pic:nvPicPr>
                          <pic:cNvPr id="19" name="Picture_68"/>
                          <pic:cNvPicPr/>
                        </pic:nvPicPr>
                        <pic:blipFill>
                          <a:blip r:embed="rId8"/>
                          <a:stretch>
                            <a:fillRect/>
                          </a:stretch>
                        </pic:blipFill>
                        <pic:spPr>
                          <a:xfrm>
                            <a:off x="0" y="0"/>
                            <a:ext cx="78867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182245</wp:posOffset>
                  </wp:positionV>
                  <wp:extent cx="788670" cy="0"/>
                  <wp:effectExtent l="0" t="0" r="0" b="0"/>
                  <wp:wrapNone/>
                  <wp:docPr id="192" name="Picture_68_SpCnt_1"/>
                  <wp:cNvGraphicFramePr/>
                  <a:graphic xmlns:a="http://schemas.openxmlformats.org/drawingml/2006/main">
                    <a:graphicData uri="http://schemas.openxmlformats.org/drawingml/2006/picture">
                      <pic:pic xmlns:pic="http://schemas.openxmlformats.org/drawingml/2006/picture">
                        <pic:nvPicPr>
                          <pic:cNvPr id="192" name="Picture_68_SpCnt_1"/>
                          <pic:cNvPicPr/>
                        </pic:nvPicPr>
                        <pic:blipFill>
                          <a:blip r:embed="rId5"/>
                          <a:stretch>
                            <a:fillRect/>
                          </a:stretch>
                        </pic:blipFill>
                        <pic:spPr>
                          <a:xfrm>
                            <a:off x="0" y="0"/>
                            <a:ext cx="78867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178435</wp:posOffset>
                  </wp:positionV>
                  <wp:extent cx="780415" cy="0"/>
                  <wp:effectExtent l="0" t="0" r="0" b="0"/>
                  <wp:wrapNone/>
                  <wp:docPr id="193" name="图片_5"/>
                  <wp:cNvGraphicFramePr/>
                  <a:graphic xmlns:a="http://schemas.openxmlformats.org/drawingml/2006/main">
                    <a:graphicData uri="http://schemas.openxmlformats.org/drawingml/2006/picture">
                      <pic:pic xmlns:pic="http://schemas.openxmlformats.org/drawingml/2006/picture">
                        <pic:nvPicPr>
                          <pic:cNvPr id="193" name="图片_5"/>
                          <pic:cNvPicPr/>
                        </pic:nvPicPr>
                        <pic:blipFill>
                          <a:blip r:embed="rId5"/>
                          <a:stretch>
                            <a:fillRect/>
                          </a:stretch>
                        </pic:blipFill>
                        <pic:spPr>
                          <a:xfrm>
                            <a:off x="0" y="0"/>
                            <a:ext cx="7804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182245</wp:posOffset>
                  </wp:positionV>
                  <wp:extent cx="780415" cy="0"/>
                  <wp:effectExtent l="0" t="0" r="0" b="0"/>
                  <wp:wrapNone/>
                  <wp:docPr id="194" name="图片_332"/>
                  <wp:cNvGraphicFramePr/>
                  <a:graphic xmlns:a="http://schemas.openxmlformats.org/drawingml/2006/main">
                    <a:graphicData uri="http://schemas.openxmlformats.org/drawingml/2006/picture">
                      <pic:pic xmlns:pic="http://schemas.openxmlformats.org/drawingml/2006/picture">
                        <pic:nvPicPr>
                          <pic:cNvPr id="194" name="图片_332"/>
                          <pic:cNvPicPr/>
                        </pic:nvPicPr>
                        <pic:blipFill>
                          <a:blip r:embed="rId5"/>
                          <a:stretch>
                            <a:fillRect/>
                          </a:stretch>
                        </pic:blipFill>
                        <pic:spPr>
                          <a:xfrm>
                            <a:off x="0" y="0"/>
                            <a:ext cx="7804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77470</wp:posOffset>
                  </wp:positionV>
                  <wp:extent cx="725805" cy="581660"/>
                  <wp:effectExtent l="0" t="0" r="17145" b="8890"/>
                  <wp:wrapNone/>
                  <wp:docPr id="195" name="Picture_20"/>
                  <wp:cNvGraphicFramePr/>
                  <a:graphic xmlns:a="http://schemas.openxmlformats.org/drawingml/2006/main">
                    <a:graphicData uri="http://schemas.openxmlformats.org/drawingml/2006/picture">
                      <pic:pic xmlns:pic="http://schemas.openxmlformats.org/drawingml/2006/picture">
                        <pic:nvPicPr>
                          <pic:cNvPr id="195" name="Picture_20"/>
                          <pic:cNvPicPr/>
                        </pic:nvPicPr>
                        <pic:blipFill>
                          <a:blip r:embed="rId9"/>
                          <a:stretch>
                            <a:fillRect/>
                          </a:stretch>
                        </pic:blipFill>
                        <pic:spPr>
                          <a:xfrm>
                            <a:off x="0" y="0"/>
                            <a:ext cx="725805" cy="5816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316230</wp:posOffset>
                  </wp:positionV>
                  <wp:extent cx="624840" cy="0"/>
                  <wp:effectExtent l="0" t="0" r="0" b="0"/>
                  <wp:wrapNone/>
                  <wp:docPr id="196" name="Picture_191"/>
                  <wp:cNvGraphicFramePr/>
                  <a:graphic xmlns:a="http://schemas.openxmlformats.org/drawingml/2006/main">
                    <a:graphicData uri="http://schemas.openxmlformats.org/drawingml/2006/picture">
                      <pic:pic xmlns:pic="http://schemas.openxmlformats.org/drawingml/2006/picture">
                        <pic:nvPicPr>
                          <pic:cNvPr id="196" name="Picture_191"/>
                          <pic:cNvPicPr/>
                        </pic:nvPicPr>
                        <pic:blipFill>
                          <a:blip r:embed="rId5"/>
                          <a:stretch>
                            <a:fillRect/>
                          </a:stretch>
                        </pic:blipFill>
                        <pic:spPr>
                          <a:xfrm>
                            <a:off x="0" y="0"/>
                            <a:ext cx="62484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316230</wp:posOffset>
                  </wp:positionV>
                  <wp:extent cx="622300" cy="0"/>
                  <wp:effectExtent l="0" t="0" r="0" b="0"/>
                  <wp:wrapNone/>
                  <wp:docPr id="197" name="Picture_191_SpCnt_1"/>
                  <wp:cNvGraphicFramePr/>
                  <a:graphic xmlns:a="http://schemas.openxmlformats.org/drawingml/2006/main">
                    <a:graphicData uri="http://schemas.openxmlformats.org/drawingml/2006/picture">
                      <pic:pic xmlns:pic="http://schemas.openxmlformats.org/drawingml/2006/picture">
                        <pic:nvPicPr>
                          <pic:cNvPr id="197" name="Picture_191_SpCnt_1"/>
                          <pic:cNvPicPr/>
                        </pic:nvPicPr>
                        <pic:blipFill>
                          <a:blip r:embed="rId5"/>
                          <a:stretch>
                            <a:fillRect/>
                          </a:stretch>
                        </pic:blipFill>
                        <pic:spPr>
                          <a:xfrm>
                            <a:off x="0" y="0"/>
                            <a:ext cx="6223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182245</wp:posOffset>
                  </wp:positionV>
                  <wp:extent cx="659130" cy="0"/>
                  <wp:effectExtent l="0" t="0" r="0" b="0"/>
                  <wp:wrapNone/>
                  <wp:docPr id="198" name="Picture_191_SpCnt_2"/>
                  <wp:cNvGraphicFramePr/>
                  <a:graphic xmlns:a="http://schemas.openxmlformats.org/drawingml/2006/main">
                    <a:graphicData uri="http://schemas.openxmlformats.org/drawingml/2006/picture">
                      <pic:pic xmlns:pic="http://schemas.openxmlformats.org/drawingml/2006/picture">
                        <pic:nvPicPr>
                          <pic:cNvPr id="198" name="Picture_191_SpCnt_2"/>
                          <pic:cNvPicPr/>
                        </pic:nvPicPr>
                        <pic:blipFill>
                          <a:blip r:embed="rId5"/>
                          <a:stretch>
                            <a:fillRect/>
                          </a:stretch>
                        </pic:blipFill>
                        <pic:spPr>
                          <a:xfrm>
                            <a:off x="0" y="0"/>
                            <a:ext cx="6591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182245</wp:posOffset>
                  </wp:positionV>
                  <wp:extent cx="381000" cy="0"/>
                  <wp:effectExtent l="0" t="0" r="0" b="0"/>
                  <wp:wrapNone/>
                  <wp:docPr id="199" name="Picture_16_SpCnt_4"/>
                  <wp:cNvGraphicFramePr/>
                  <a:graphic xmlns:a="http://schemas.openxmlformats.org/drawingml/2006/main">
                    <a:graphicData uri="http://schemas.openxmlformats.org/drawingml/2006/picture">
                      <pic:pic xmlns:pic="http://schemas.openxmlformats.org/drawingml/2006/picture">
                        <pic:nvPicPr>
                          <pic:cNvPr id="199" name="Picture_16_SpCnt_4"/>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178435</wp:posOffset>
                  </wp:positionV>
                  <wp:extent cx="381000" cy="0"/>
                  <wp:effectExtent l="0" t="0" r="0" b="0"/>
                  <wp:wrapNone/>
                  <wp:docPr id="200" name="Picture_16_SpCnt_5"/>
                  <wp:cNvGraphicFramePr/>
                  <a:graphic xmlns:a="http://schemas.openxmlformats.org/drawingml/2006/main">
                    <a:graphicData uri="http://schemas.openxmlformats.org/drawingml/2006/picture">
                      <pic:pic xmlns:pic="http://schemas.openxmlformats.org/drawingml/2006/picture">
                        <pic:nvPicPr>
                          <pic:cNvPr id="200" name="Picture_16_SpCnt_5"/>
                          <pic:cNvPicPr/>
                        </pic:nvPicPr>
                        <pic:blipFill>
                          <a:blip r:embed="rId10"/>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182245</wp:posOffset>
                  </wp:positionV>
                  <wp:extent cx="635635" cy="0"/>
                  <wp:effectExtent l="0" t="0" r="0" b="0"/>
                  <wp:wrapNone/>
                  <wp:docPr id="201" name="Picture_191_SpCnt_3"/>
                  <wp:cNvGraphicFramePr/>
                  <a:graphic xmlns:a="http://schemas.openxmlformats.org/drawingml/2006/main">
                    <a:graphicData uri="http://schemas.openxmlformats.org/drawingml/2006/picture">
                      <pic:pic xmlns:pic="http://schemas.openxmlformats.org/drawingml/2006/picture">
                        <pic:nvPicPr>
                          <pic:cNvPr id="201" name="Picture_191_SpCnt_3"/>
                          <pic:cNvPicPr/>
                        </pic:nvPicPr>
                        <pic:blipFill>
                          <a:blip r:embed="rId5"/>
                          <a:stretch>
                            <a:fillRect/>
                          </a:stretch>
                        </pic:blipFill>
                        <pic:spPr>
                          <a:xfrm>
                            <a:off x="0" y="0"/>
                            <a:ext cx="635635" cy="0"/>
                          </a:xfrm>
                          <a:prstGeom prst="rect">
                            <a:avLst/>
                          </a:prstGeom>
                          <a:noFill/>
                          <a:ln>
                            <a:noFill/>
                          </a:ln>
                        </pic:spPr>
                      </pic:pic>
                    </a:graphicData>
                  </a:graphic>
                </wp:anchor>
              </w:drawing>
            </w:r>
          </w:p>
        </w:tc>
      </w:tr>
      <w:tr w14:paraId="1AB70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07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E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平板推车</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F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900*600*800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6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D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A9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推车面板选用SUS304材质，珐纹处理，氩焊处打磨处理，材料厚度1.2mm；推杆采用φ38mm×1.2mm优质SUS304不锈钢管，车轮选用4寸聚安脂轮4只，2只后为万向轮。</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1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64770</wp:posOffset>
                  </wp:positionV>
                  <wp:extent cx="506095" cy="471170"/>
                  <wp:effectExtent l="0" t="0" r="8255" b="5080"/>
                  <wp:wrapNone/>
                  <wp:docPr id="202" name="图片_7"/>
                  <wp:cNvGraphicFramePr/>
                  <a:graphic xmlns:a="http://schemas.openxmlformats.org/drawingml/2006/main">
                    <a:graphicData uri="http://schemas.openxmlformats.org/drawingml/2006/picture">
                      <pic:pic xmlns:pic="http://schemas.openxmlformats.org/drawingml/2006/picture">
                        <pic:nvPicPr>
                          <pic:cNvPr id="202" name="图片_7"/>
                          <pic:cNvPicPr/>
                        </pic:nvPicPr>
                        <pic:blipFill>
                          <a:blip r:embed="rId11"/>
                          <a:stretch>
                            <a:fillRect/>
                          </a:stretch>
                        </pic:blipFill>
                        <pic:spPr>
                          <a:xfrm>
                            <a:off x="0" y="0"/>
                            <a:ext cx="506095" cy="471170"/>
                          </a:xfrm>
                          <a:prstGeom prst="rect">
                            <a:avLst/>
                          </a:prstGeom>
                          <a:noFill/>
                          <a:ln>
                            <a:noFill/>
                          </a:ln>
                        </pic:spPr>
                      </pic:pic>
                    </a:graphicData>
                  </a:graphic>
                </wp:anchor>
              </w:drawing>
            </w:r>
          </w:p>
        </w:tc>
      </w:tr>
      <w:tr w14:paraId="133ED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E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D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粘捕式灭蝇器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7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500*165*340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D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8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6F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1、双面粘捕，效率更高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2、采用优质粘虫板，诱虫效果优秀，开封后能使用两周左右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3、飞利浦诱虫光源优质耐用，效果显著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4、整机铝合金结构结实耐用，能抵御厨房油烟高温腐蚀                                           5、电压/功率：220V/15W*2 适用范围：80-100m²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▲所投产品具有《有毒有害物质限量认证证书》，并灭蝇灯主板依据GB/T2423.16-2022,长霉等级为0级，由第三方微生物检测机构或医药检验认证机构出具的检验报告（报告带有CMA和CNAS）。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6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187960</wp:posOffset>
                  </wp:positionV>
                  <wp:extent cx="665480" cy="511810"/>
                  <wp:effectExtent l="0" t="0" r="1270" b="2540"/>
                  <wp:wrapNone/>
                  <wp:docPr id="203" name="图片_515"/>
                  <wp:cNvGraphicFramePr/>
                  <a:graphic xmlns:a="http://schemas.openxmlformats.org/drawingml/2006/main">
                    <a:graphicData uri="http://schemas.openxmlformats.org/drawingml/2006/picture">
                      <pic:pic xmlns:pic="http://schemas.openxmlformats.org/drawingml/2006/picture">
                        <pic:nvPicPr>
                          <pic:cNvPr id="203" name="图片_515"/>
                          <pic:cNvPicPr/>
                        </pic:nvPicPr>
                        <pic:blipFill>
                          <a:blip r:embed="rId12"/>
                          <a:stretch>
                            <a:fillRect/>
                          </a:stretch>
                        </pic:blipFill>
                        <pic:spPr>
                          <a:xfrm>
                            <a:off x="0" y="0"/>
                            <a:ext cx="665480" cy="511810"/>
                          </a:xfrm>
                          <a:prstGeom prst="rect">
                            <a:avLst/>
                          </a:prstGeom>
                          <a:noFill/>
                          <a:ln>
                            <a:noFill/>
                          </a:ln>
                        </pic:spPr>
                      </pic:pic>
                    </a:graphicData>
                  </a:graphic>
                </wp:anchor>
              </w:drawing>
            </w:r>
          </w:p>
        </w:tc>
      </w:tr>
      <w:tr w14:paraId="02670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822B">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p w14:paraId="4C736A4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男女更衣室</w:t>
            </w:r>
          </w:p>
          <w:p w14:paraId="167342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407670</wp:posOffset>
                  </wp:positionV>
                  <wp:extent cx="496570" cy="0"/>
                  <wp:effectExtent l="0" t="0" r="0" b="0"/>
                  <wp:wrapNone/>
                  <wp:docPr id="204" name="图片_49"/>
                  <wp:cNvGraphicFramePr/>
                  <a:graphic xmlns:a="http://schemas.openxmlformats.org/drawingml/2006/main">
                    <a:graphicData uri="http://schemas.openxmlformats.org/drawingml/2006/picture">
                      <pic:pic xmlns:pic="http://schemas.openxmlformats.org/drawingml/2006/picture">
                        <pic:nvPicPr>
                          <pic:cNvPr id="204" name="图片_49"/>
                          <pic:cNvPicPr/>
                        </pic:nvPicPr>
                        <pic:blipFill>
                          <a:blip r:embed="rId13"/>
                          <a:stretch>
                            <a:fillRect/>
                          </a:stretch>
                        </pic:blipFill>
                        <pic:spPr>
                          <a:xfrm>
                            <a:off x="0" y="0"/>
                            <a:ext cx="496570" cy="0"/>
                          </a:xfrm>
                          <a:prstGeom prst="rect">
                            <a:avLst/>
                          </a:prstGeom>
                          <a:noFill/>
                          <a:ln>
                            <a:noFill/>
                          </a:ln>
                        </pic:spPr>
                      </pic:pic>
                    </a:graphicData>
                  </a:graphic>
                </wp:anchor>
              </w:drawing>
            </w:r>
          </w:p>
        </w:tc>
      </w:tr>
      <w:tr w14:paraId="3AA29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2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40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洗手星盆连感应龙头</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7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1500*500*800/150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0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1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7B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采用SUS304不锈钢板材，台面实厚=1.2mm，水槽体实厚=1.2mm，水槽深280mm；立柱为304不锈钢管，直径38mm*实厚=1.2mm,横支撑直径25mm*实厚=1.2mm，不锈钢调节脚。（配感应龙头、不锈钢落水器及给水金属软管、排水管）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D2B08">
            <w:pPr>
              <w:keepNext w:val="0"/>
              <w:keepLines w:val="0"/>
              <w:widowControl/>
              <w:suppressLineNumbers w:val="0"/>
              <w:jc w:val="center"/>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98425</wp:posOffset>
                  </wp:positionV>
                  <wp:extent cx="372745" cy="274955"/>
                  <wp:effectExtent l="0" t="0" r="8255" b="10795"/>
                  <wp:wrapNone/>
                  <wp:docPr id="205" name="Picture_1"/>
                  <wp:cNvGraphicFramePr/>
                  <a:graphic xmlns:a="http://schemas.openxmlformats.org/drawingml/2006/main">
                    <a:graphicData uri="http://schemas.openxmlformats.org/drawingml/2006/picture">
                      <pic:pic xmlns:pic="http://schemas.openxmlformats.org/drawingml/2006/picture">
                        <pic:nvPicPr>
                          <pic:cNvPr id="205" name="Picture_1"/>
                          <pic:cNvPicPr/>
                        </pic:nvPicPr>
                        <pic:blipFill>
                          <a:blip r:embed="rId14"/>
                          <a:stretch>
                            <a:fillRect/>
                          </a:stretch>
                        </pic:blipFill>
                        <pic:spPr>
                          <a:xfrm>
                            <a:off x="0" y="0"/>
                            <a:ext cx="372745" cy="274955"/>
                          </a:xfrm>
                          <a:prstGeom prst="rect">
                            <a:avLst/>
                          </a:prstGeom>
                          <a:noFill/>
                          <a:ln>
                            <a:noFill/>
                          </a:ln>
                        </pic:spPr>
                      </pic:pic>
                    </a:graphicData>
                  </a:graphic>
                </wp:anchor>
              </w:drawing>
            </w:r>
            <w:r>
              <w:rPr>
                <w:rFonts w:hint="eastAsia" w:ascii="黑体" w:hAnsi="宋体" w:eastAsia="黑体" w:cs="黑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358775</wp:posOffset>
                  </wp:positionV>
                  <wp:extent cx="584200" cy="490855"/>
                  <wp:effectExtent l="0" t="0" r="6350" b="4445"/>
                  <wp:wrapNone/>
                  <wp:docPr id="206" name="Picture_52"/>
                  <wp:cNvGraphicFramePr/>
                  <a:graphic xmlns:a="http://schemas.openxmlformats.org/drawingml/2006/main">
                    <a:graphicData uri="http://schemas.openxmlformats.org/drawingml/2006/picture">
                      <pic:pic xmlns:pic="http://schemas.openxmlformats.org/drawingml/2006/picture">
                        <pic:nvPicPr>
                          <pic:cNvPr id="206" name="Picture_52"/>
                          <pic:cNvPicPr/>
                        </pic:nvPicPr>
                        <pic:blipFill>
                          <a:blip r:embed="rId15"/>
                          <a:stretch>
                            <a:fillRect/>
                          </a:stretch>
                        </pic:blipFill>
                        <pic:spPr>
                          <a:xfrm>
                            <a:off x="0" y="0"/>
                            <a:ext cx="584200" cy="490855"/>
                          </a:xfrm>
                          <a:prstGeom prst="rect">
                            <a:avLst/>
                          </a:prstGeom>
                          <a:noFill/>
                          <a:ln>
                            <a:noFill/>
                          </a:ln>
                        </pic:spPr>
                      </pic:pic>
                    </a:graphicData>
                  </a:graphic>
                </wp:anchor>
              </w:drawing>
            </w:r>
          </w:p>
        </w:tc>
      </w:tr>
      <w:tr w14:paraId="6091E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D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F9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不锈钢四门更衣柜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5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900*500*1800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9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3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A9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180340</wp:posOffset>
                  </wp:positionV>
                  <wp:extent cx="553085" cy="0"/>
                  <wp:effectExtent l="0" t="0" r="0" b="0"/>
                  <wp:wrapNone/>
                  <wp:docPr id="207" name="图片_125_SpCnt_2"/>
                  <wp:cNvGraphicFramePr/>
                  <a:graphic xmlns:a="http://schemas.openxmlformats.org/drawingml/2006/main">
                    <a:graphicData uri="http://schemas.openxmlformats.org/drawingml/2006/picture">
                      <pic:pic xmlns:pic="http://schemas.openxmlformats.org/drawingml/2006/picture">
                        <pic:nvPicPr>
                          <pic:cNvPr id="207" name="图片_125_SpCnt_2"/>
                          <pic:cNvPicPr/>
                        </pic:nvPicPr>
                        <pic:blipFill>
                          <a:blip r:embed="rId5"/>
                          <a:stretch>
                            <a:fillRect/>
                          </a:stretch>
                        </pic:blipFill>
                        <pic:spPr>
                          <a:xfrm>
                            <a:off x="0" y="0"/>
                            <a:ext cx="55308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选用SUS304不锈钢板材，层板厚δ=1.0mm，侧板、顶板材料厚δ=1.0mm，单层承重可达43KG，每门一个304不锈钢Φ25挂衣杆，方便悬挂，实心锁栓。</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7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201295</wp:posOffset>
                  </wp:positionV>
                  <wp:extent cx="635" cy="0"/>
                  <wp:effectExtent l="0" t="0" r="0" b="0"/>
                  <wp:wrapNone/>
                  <wp:docPr id="208" name="图片_60_SpCnt_4"/>
                  <wp:cNvGraphicFramePr/>
                  <a:graphic xmlns:a="http://schemas.openxmlformats.org/drawingml/2006/main">
                    <a:graphicData uri="http://schemas.openxmlformats.org/drawingml/2006/picture">
                      <pic:pic xmlns:pic="http://schemas.openxmlformats.org/drawingml/2006/picture">
                        <pic:nvPicPr>
                          <pic:cNvPr id="208" name="图片_60_SpCnt_4"/>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208280</wp:posOffset>
                  </wp:positionV>
                  <wp:extent cx="635" cy="0"/>
                  <wp:effectExtent l="0" t="0" r="0" b="0"/>
                  <wp:wrapNone/>
                  <wp:docPr id="209" name="图片_60_SpCnt_5"/>
                  <wp:cNvGraphicFramePr/>
                  <a:graphic xmlns:a="http://schemas.openxmlformats.org/drawingml/2006/main">
                    <a:graphicData uri="http://schemas.openxmlformats.org/drawingml/2006/picture">
                      <pic:pic xmlns:pic="http://schemas.openxmlformats.org/drawingml/2006/picture">
                        <pic:nvPicPr>
                          <pic:cNvPr id="209" name="图片_60_SpCnt_5"/>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60325</wp:posOffset>
                  </wp:positionV>
                  <wp:extent cx="570230" cy="519430"/>
                  <wp:effectExtent l="0" t="0" r="1270" b="13970"/>
                  <wp:wrapNone/>
                  <wp:docPr id="210" name="Picture_1024"/>
                  <wp:cNvGraphicFramePr/>
                  <a:graphic xmlns:a="http://schemas.openxmlformats.org/drawingml/2006/main">
                    <a:graphicData uri="http://schemas.openxmlformats.org/drawingml/2006/picture">
                      <pic:pic xmlns:pic="http://schemas.openxmlformats.org/drawingml/2006/picture">
                        <pic:nvPicPr>
                          <pic:cNvPr id="210" name="Picture_1024"/>
                          <pic:cNvPicPr/>
                        </pic:nvPicPr>
                        <pic:blipFill>
                          <a:blip r:embed="rId16"/>
                          <a:stretch>
                            <a:fillRect/>
                          </a:stretch>
                        </pic:blipFill>
                        <pic:spPr>
                          <a:xfrm>
                            <a:off x="0" y="0"/>
                            <a:ext cx="570230" cy="519430"/>
                          </a:xfrm>
                          <a:prstGeom prst="rect">
                            <a:avLst/>
                          </a:prstGeom>
                          <a:noFill/>
                          <a:ln>
                            <a:noFill/>
                          </a:ln>
                        </pic:spPr>
                      </pic:pic>
                    </a:graphicData>
                  </a:graphic>
                </wp:anchor>
              </w:drawing>
            </w:r>
          </w:p>
        </w:tc>
      </w:tr>
      <w:tr w14:paraId="67180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2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D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不锈钢长凳</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2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1660*450*480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5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C2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E0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F9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142875</wp:posOffset>
                  </wp:positionV>
                  <wp:extent cx="571500" cy="485140"/>
                  <wp:effectExtent l="0" t="0" r="0" b="10160"/>
                  <wp:wrapNone/>
                  <wp:docPr id="211" name="图片_122"/>
                  <wp:cNvGraphicFramePr/>
                  <a:graphic xmlns:a="http://schemas.openxmlformats.org/drawingml/2006/main">
                    <a:graphicData uri="http://schemas.openxmlformats.org/drawingml/2006/picture">
                      <pic:pic xmlns:pic="http://schemas.openxmlformats.org/drawingml/2006/picture">
                        <pic:nvPicPr>
                          <pic:cNvPr id="211" name="图片_122"/>
                          <pic:cNvPicPr/>
                        </pic:nvPicPr>
                        <pic:blipFill>
                          <a:blip r:embed="rId17"/>
                          <a:stretch>
                            <a:fillRect/>
                          </a:stretch>
                        </pic:blipFill>
                        <pic:spPr>
                          <a:xfrm>
                            <a:off x="0" y="0"/>
                            <a:ext cx="571500" cy="485140"/>
                          </a:xfrm>
                          <a:prstGeom prst="rect">
                            <a:avLst/>
                          </a:prstGeom>
                          <a:noFill/>
                          <a:ln>
                            <a:noFill/>
                          </a:ln>
                        </pic:spPr>
                      </pic:pic>
                    </a:graphicData>
                  </a:graphic>
                </wp:anchor>
              </w:drawing>
            </w:r>
          </w:p>
        </w:tc>
      </w:tr>
      <w:tr w14:paraId="362AB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6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A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离墙不锈钢挂衣钩</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4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600*25*20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5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5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6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采用304不锈钢材料制作，离墙面距离30cm。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83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156210</wp:posOffset>
                  </wp:positionV>
                  <wp:extent cx="783590" cy="247015"/>
                  <wp:effectExtent l="0" t="0" r="16510" b="635"/>
                  <wp:wrapNone/>
                  <wp:docPr id="212" name="图片_142"/>
                  <wp:cNvGraphicFramePr/>
                  <a:graphic xmlns:a="http://schemas.openxmlformats.org/drawingml/2006/main">
                    <a:graphicData uri="http://schemas.openxmlformats.org/drawingml/2006/picture">
                      <pic:pic xmlns:pic="http://schemas.openxmlformats.org/drawingml/2006/picture">
                        <pic:nvPicPr>
                          <pic:cNvPr id="212" name="图片_142"/>
                          <pic:cNvPicPr/>
                        </pic:nvPicPr>
                        <pic:blipFill>
                          <a:blip r:embed="rId18"/>
                          <a:stretch>
                            <a:fillRect/>
                          </a:stretch>
                        </pic:blipFill>
                        <pic:spPr>
                          <a:xfrm>
                            <a:off x="0" y="0"/>
                            <a:ext cx="783590" cy="247015"/>
                          </a:xfrm>
                          <a:prstGeom prst="rect">
                            <a:avLst/>
                          </a:prstGeom>
                          <a:noFill/>
                          <a:ln>
                            <a:noFill/>
                          </a:ln>
                        </pic:spPr>
                      </pic:pic>
                    </a:graphicData>
                  </a:graphic>
                </wp:anchor>
              </w:drawing>
            </w:r>
          </w:p>
        </w:tc>
      </w:tr>
      <w:tr w14:paraId="160BD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D71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p w14:paraId="062849A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主副仓库</w:t>
            </w:r>
          </w:p>
          <w:p w14:paraId="136B4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358775</wp:posOffset>
                  </wp:positionV>
                  <wp:extent cx="584200" cy="0"/>
                  <wp:effectExtent l="0" t="0" r="0" b="0"/>
                  <wp:wrapNone/>
                  <wp:docPr id="213" name="Picture_52_SpCnt_1"/>
                  <wp:cNvGraphicFramePr/>
                  <a:graphic xmlns:a="http://schemas.openxmlformats.org/drawingml/2006/main">
                    <a:graphicData uri="http://schemas.openxmlformats.org/drawingml/2006/picture">
                      <pic:pic xmlns:pic="http://schemas.openxmlformats.org/drawingml/2006/picture">
                        <pic:nvPicPr>
                          <pic:cNvPr id="213" name="Picture_52_SpCnt_1"/>
                          <pic:cNvPicPr/>
                        </pic:nvPicPr>
                        <pic:blipFill>
                          <a:blip r:embed="rId5"/>
                          <a:stretch>
                            <a:fillRect/>
                          </a:stretch>
                        </pic:blipFill>
                        <pic:spPr>
                          <a:xfrm>
                            <a:off x="0" y="0"/>
                            <a:ext cx="584200" cy="0"/>
                          </a:xfrm>
                          <a:prstGeom prst="rect">
                            <a:avLst/>
                          </a:prstGeom>
                          <a:noFill/>
                          <a:ln>
                            <a:noFill/>
                          </a:ln>
                        </pic:spPr>
                      </pic:pic>
                    </a:graphicData>
                  </a:graphic>
                </wp:anchor>
              </w:drawing>
            </w:r>
          </w:p>
        </w:tc>
      </w:tr>
      <w:tr w14:paraId="53B51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C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3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四层平板货架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7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1200*500*1800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B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2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9E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选用SUS304不锈钢板材，层板厚δ=1.5mm，周边压边方便清洁防止划伤，主柱采用304Φ38不锈钢圆管厚δ=1.2mm，配不锈钢调节子弹脚。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4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44450</wp:posOffset>
                  </wp:positionV>
                  <wp:extent cx="434975" cy="803910"/>
                  <wp:effectExtent l="0" t="0" r="3175" b="15240"/>
                  <wp:wrapNone/>
                  <wp:docPr id="214" name="Picture_20_SpCnt_1"/>
                  <wp:cNvGraphicFramePr/>
                  <a:graphic xmlns:a="http://schemas.openxmlformats.org/drawingml/2006/main">
                    <a:graphicData uri="http://schemas.openxmlformats.org/drawingml/2006/picture">
                      <pic:pic xmlns:pic="http://schemas.openxmlformats.org/drawingml/2006/picture">
                        <pic:nvPicPr>
                          <pic:cNvPr id="214" name="Picture_20_SpCnt_1"/>
                          <pic:cNvPicPr/>
                        </pic:nvPicPr>
                        <pic:blipFill>
                          <a:blip r:embed="rId19"/>
                          <a:stretch>
                            <a:fillRect/>
                          </a:stretch>
                        </pic:blipFill>
                        <pic:spPr>
                          <a:xfrm>
                            <a:off x="0" y="0"/>
                            <a:ext cx="434975" cy="803910"/>
                          </a:xfrm>
                          <a:prstGeom prst="rect">
                            <a:avLst/>
                          </a:prstGeom>
                          <a:noFill/>
                          <a:ln>
                            <a:noFill/>
                          </a:ln>
                        </pic:spPr>
                      </pic:pic>
                    </a:graphicData>
                  </a:graphic>
                </wp:anchor>
              </w:drawing>
            </w:r>
          </w:p>
        </w:tc>
      </w:tr>
      <w:tr w14:paraId="13ACA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D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A9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米面存放架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6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1200*600*250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1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C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E4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采用38*25*1.0mm厚SUS304不锈钢管制作，连接处满焊.</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B9F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149225</wp:posOffset>
                  </wp:positionV>
                  <wp:extent cx="672465" cy="328295"/>
                  <wp:effectExtent l="0" t="0" r="13335" b="14605"/>
                  <wp:wrapNone/>
                  <wp:docPr id="215" name="Picture_4"/>
                  <wp:cNvGraphicFramePr/>
                  <a:graphic xmlns:a="http://schemas.openxmlformats.org/drawingml/2006/main">
                    <a:graphicData uri="http://schemas.openxmlformats.org/drawingml/2006/picture">
                      <pic:pic xmlns:pic="http://schemas.openxmlformats.org/drawingml/2006/picture">
                        <pic:nvPicPr>
                          <pic:cNvPr id="215" name="Picture_4"/>
                          <pic:cNvPicPr/>
                        </pic:nvPicPr>
                        <pic:blipFill>
                          <a:blip r:embed="rId20"/>
                          <a:stretch>
                            <a:fillRect/>
                          </a:stretch>
                        </pic:blipFill>
                        <pic:spPr>
                          <a:xfrm>
                            <a:off x="0" y="0"/>
                            <a:ext cx="672465" cy="328295"/>
                          </a:xfrm>
                          <a:prstGeom prst="rect">
                            <a:avLst/>
                          </a:prstGeom>
                          <a:noFill/>
                          <a:ln>
                            <a:noFill/>
                          </a:ln>
                        </pic:spPr>
                      </pic:pic>
                    </a:graphicData>
                  </a:graphic>
                </wp:anchor>
              </w:drawing>
            </w:r>
          </w:p>
        </w:tc>
      </w:tr>
      <w:tr w14:paraId="64D6F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6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81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不锈钢老鼠挡板</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5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950*600*250</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F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6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A7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304不锈钢板，壁厚δ=1.2mm，双层，整体厚25mm。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A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88900</wp:posOffset>
                  </wp:positionV>
                  <wp:extent cx="756920" cy="342265"/>
                  <wp:effectExtent l="0" t="0" r="5080" b="635"/>
                  <wp:wrapNone/>
                  <wp:docPr id="216" name="图片_126_SpCnt_1"/>
                  <wp:cNvGraphicFramePr/>
                  <a:graphic xmlns:a="http://schemas.openxmlformats.org/drawingml/2006/main">
                    <a:graphicData uri="http://schemas.openxmlformats.org/drawingml/2006/picture">
                      <pic:pic xmlns:pic="http://schemas.openxmlformats.org/drawingml/2006/picture">
                        <pic:nvPicPr>
                          <pic:cNvPr id="216" name="图片_126_SpCnt_1"/>
                          <pic:cNvPicPr/>
                        </pic:nvPicPr>
                        <pic:blipFill>
                          <a:blip r:embed="rId21"/>
                          <a:stretch>
                            <a:fillRect/>
                          </a:stretch>
                        </pic:blipFill>
                        <pic:spPr>
                          <a:xfrm>
                            <a:off x="0" y="0"/>
                            <a:ext cx="756920" cy="342265"/>
                          </a:xfrm>
                          <a:prstGeom prst="rect">
                            <a:avLst/>
                          </a:prstGeom>
                          <a:noFill/>
                          <a:ln>
                            <a:noFill/>
                          </a:ln>
                        </pic:spPr>
                      </pic:pic>
                    </a:graphicData>
                  </a:graphic>
                </wp:anchor>
              </w:drawing>
            </w:r>
          </w:p>
        </w:tc>
      </w:tr>
      <w:tr w14:paraId="195F9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80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2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温湿度计表显示器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F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600*400*32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3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F3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33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内直探头，温湿度校正功能，工业级传感器，外接探头，温湿度上下限设置，温湿度报警设置，净重3.14KG。</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A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80645</wp:posOffset>
                  </wp:positionV>
                  <wp:extent cx="662305" cy="447675"/>
                  <wp:effectExtent l="0" t="0" r="4445" b="9525"/>
                  <wp:wrapNone/>
                  <wp:docPr id="217" name="图片_533"/>
                  <wp:cNvGraphicFramePr/>
                  <a:graphic xmlns:a="http://schemas.openxmlformats.org/drawingml/2006/main">
                    <a:graphicData uri="http://schemas.openxmlformats.org/drawingml/2006/picture">
                      <pic:pic xmlns:pic="http://schemas.openxmlformats.org/drawingml/2006/picture">
                        <pic:nvPicPr>
                          <pic:cNvPr id="217" name="图片_533"/>
                          <pic:cNvPicPr/>
                        </pic:nvPicPr>
                        <pic:blipFill>
                          <a:blip r:embed="rId22"/>
                          <a:stretch>
                            <a:fillRect/>
                          </a:stretch>
                        </pic:blipFill>
                        <pic:spPr>
                          <a:xfrm>
                            <a:off x="0" y="0"/>
                            <a:ext cx="662305" cy="447675"/>
                          </a:xfrm>
                          <a:prstGeom prst="rect">
                            <a:avLst/>
                          </a:prstGeom>
                          <a:noFill/>
                          <a:ln>
                            <a:noFill/>
                          </a:ln>
                        </pic:spPr>
                      </pic:pic>
                    </a:graphicData>
                  </a:graphic>
                </wp:anchor>
              </w:drawing>
            </w:r>
          </w:p>
        </w:tc>
      </w:tr>
      <w:tr w14:paraId="2A3F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6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7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除湿机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D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70L</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2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A3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E9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除湿量 70L/D,220v/2kw,具备断电记忆及自动化霜功能，智能芯片控制恒温控湿，压缩机，内螺纹全铜管，金属涡轮风机，双转子压缩机，快速排湿，全封闭电机，智能触摸屏智能控湿，进口湿度传感器，预约自动开关机除湿，低噪音高效环保节能。</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1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49530</wp:posOffset>
                  </wp:positionV>
                  <wp:extent cx="445135" cy="641350"/>
                  <wp:effectExtent l="0" t="0" r="12065" b="6350"/>
                  <wp:wrapNone/>
                  <wp:docPr id="218" name="图片_180"/>
                  <wp:cNvGraphicFramePr/>
                  <a:graphic xmlns:a="http://schemas.openxmlformats.org/drawingml/2006/main">
                    <a:graphicData uri="http://schemas.openxmlformats.org/drawingml/2006/picture">
                      <pic:pic xmlns:pic="http://schemas.openxmlformats.org/drawingml/2006/picture">
                        <pic:nvPicPr>
                          <pic:cNvPr id="218" name="图片_180"/>
                          <pic:cNvPicPr/>
                        </pic:nvPicPr>
                        <pic:blipFill>
                          <a:blip r:embed="rId23"/>
                          <a:stretch>
                            <a:fillRect/>
                          </a:stretch>
                        </pic:blipFill>
                        <pic:spPr>
                          <a:xfrm>
                            <a:off x="0" y="0"/>
                            <a:ext cx="445135" cy="641350"/>
                          </a:xfrm>
                          <a:prstGeom prst="rect">
                            <a:avLst/>
                          </a:prstGeom>
                          <a:noFill/>
                          <a:ln>
                            <a:noFill/>
                          </a:ln>
                        </pic:spPr>
                      </pic:pic>
                    </a:graphicData>
                  </a:graphic>
                </wp:anchor>
              </w:drawing>
            </w:r>
          </w:p>
        </w:tc>
      </w:tr>
      <w:tr w14:paraId="65386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DAC3">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荤素加工间</w:t>
            </w:r>
          </w:p>
        </w:tc>
      </w:tr>
      <w:tr w14:paraId="0564F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1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7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风幕机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D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1500*183*226</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3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A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A0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使用环境：-20°C-+40°C，无腐蚀气体下,电压/功率：220v/0.2kw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A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32385</wp:posOffset>
                  </wp:positionV>
                  <wp:extent cx="652145" cy="285750"/>
                  <wp:effectExtent l="0" t="0" r="14605" b="0"/>
                  <wp:wrapNone/>
                  <wp:docPr id="219" name="Picture_33"/>
                  <wp:cNvGraphicFramePr/>
                  <a:graphic xmlns:a="http://schemas.openxmlformats.org/drawingml/2006/main">
                    <a:graphicData uri="http://schemas.openxmlformats.org/drawingml/2006/picture">
                      <pic:pic xmlns:pic="http://schemas.openxmlformats.org/drawingml/2006/picture">
                        <pic:nvPicPr>
                          <pic:cNvPr id="219" name="Picture_33"/>
                          <pic:cNvPicPr/>
                        </pic:nvPicPr>
                        <pic:blipFill>
                          <a:blip r:embed="rId24"/>
                          <a:stretch>
                            <a:fillRect/>
                          </a:stretch>
                        </pic:blipFill>
                        <pic:spPr>
                          <a:xfrm>
                            <a:off x="0" y="0"/>
                            <a:ext cx="652145" cy="285750"/>
                          </a:xfrm>
                          <a:prstGeom prst="rect">
                            <a:avLst/>
                          </a:prstGeom>
                          <a:noFill/>
                          <a:ln>
                            <a:noFill/>
                          </a:ln>
                        </pic:spPr>
                      </pic:pic>
                    </a:graphicData>
                  </a:graphic>
                </wp:anchor>
              </w:drawing>
            </w:r>
          </w:p>
        </w:tc>
      </w:tr>
      <w:tr w14:paraId="40EBD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9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2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粘捕式灭蝇器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2E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500*165*340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4D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E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50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1、双面粘捕，效率更高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2、采用优质粘虫板，诱虫效果优秀，开封后能使用两周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3、飞利浦诱虫光源优质耐用，效果显著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4、整机铝合金结构结实耐用，能抵御厨房油烟高温腐蚀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5、电压/功率：220V/15W*2 适用范围：80-100m²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所投产品具有《有毒有害物质限量认证证书》，并灭蝇灯主板依据GB/T2423.16-2022,长霉等级为0级，由第三方微生物检测机构或医药检验认证机构出具的检验报告（报告带有CMA和CNAS）。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E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398145</wp:posOffset>
                  </wp:positionV>
                  <wp:extent cx="665480" cy="511810"/>
                  <wp:effectExtent l="0" t="0" r="1270" b="2540"/>
                  <wp:wrapNone/>
                  <wp:docPr id="220" name="图片_516"/>
                  <wp:cNvGraphicFramePr/>
                  <a:graphic xmlns:a="http://schemas.openxmlformats.org/drawingml/2006/main">
                    <a:graphicData uri="http://schemas.openxmlformats.org/drawingml/2006/picture">
                      <pic:pic xmlns:pic="http://schemas.openxmlformats.org/drawingml/2006/picture">
                        <pic:nvPicPr>
                          <pic:cNvPr id="220" name="图片_516"/>
                          <pic:cNvPicPr/>
                        </pic:nvPicPr>
                        <pic:blipFill>
                          <a:blip r:embed="rId12"/>
                          <a:stretch>
                            <a:fillRect/>
                          </a:stretch>
                        </pic:blipFill>
                        <pic:spPr>
                          <a:xfrm>
                            <a:off x="0" y="0"/>
                            <a:ext cx="665480" cy="511810"/>
                          </a:xfrm>
                          <a:prstGeom prst="rect">
                            <a:avLst/>
                          </a:prstGeom>
                          <a:noFill/>
                          <a:ln>
                            <a:noFill/>
                          </a:ln>
                        </pic:spPr>
                      </pic:pic>
                    </a:graphicData>
                  </a:graphic>
                </wp:anchor>
              </w:drawing>
            </w:r>
          </w:p>
        </w:tc>
      </w:tr>
      <w:tr w14:paraId="051A5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1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8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挂墙洗地龙头（全不锈钢外壳）</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2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10.7米</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4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D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D8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外壳SUS304材质，封闭式钢质弹簧盒内层不锈钢丝编织网：强拉升度、任意角度弯曲橡胶管抗腐蚀、耐老化,可承受300PSI压力，可承受120摄氏度热水.带加压设备，清洗管≥10m。出水水压≥10公斤。  </w:t>
            </w:r>
            <w:r>
              <w:rPr>
                <w:rStyle w:val="23"/>
                <w:sz w:val="18"/>
                <w:szCs w:val="18"/>
                <w:lang w:val="en-US" w:eastAsia="zh-CN" w:bidi="ar"/>
              </w:rPr>
              <w:t>符合国家绿色节能产品</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3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115570</wp:posOffset>
                  </wp:positionV>
                  <wp:extent cx="720090" cy="658495"/>
                  <wp:effectExtent l="0" t="0" r="3810" b="8255"/>
                  <wp:wrapNone/>
                  <wp:docPr id="221" name="图片_16"/>
                  <wp:cNvGraphicFramePr/>
                  <a:graphic xmlns:a="http://schemas.openxmlformats.org/drawingml/2006/main">
                    <a:graphicData uri="http://schemas.openxmlformats.org/drawingml/2006/picture">
                      <pic:pic xmlns:pic="http://schemas.openxmlformats.org/drawingml/2006/picture">
                        <pic:nvPicPr>
                          <pic:cNvPr id="221" name="图片_16"/>
                          <pic:cNvPicPr/>
                        </pic:nvPicPr>
                        <pic:blipFill>
                          <a:blip r:embed="rId25"/>
                          <a:stretch>
                            <a:fillRect/>
                          </a:stretch>
                        </pic:blipFill>
                        <pic:spPr>
                          <a:xfrm>
                            <a:off x="0" y="0"/>
                            <a:ext cx="720090" cy="65849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358775</wp:posOffset>
                  </wp:positionV>
                  <wp:extent cx="678180" cy="0"/>
                  <wp:effectExtent l="0" t="0" r="0" b="0"/>
                  <wp:wrapNone/>
                  <wp:docPr id="222" name="图片_7_SpCnt_1"/>
                  <wp:cNvGraphicFramePr/>
                  <a:graphic xmlns:a="http://schemas.openxmlformats.org/drawingml/2006/main">
                    <a:graphicData uri="http://schemas.openxmlformats.org/drawingml/2006/picture">
                      <pic:pic xmlns:pic="http://schemas.openxmlformats.org/drawingml/2006/picture">
                        <pic:nvPicPr>
                          <pic:cNvPr id="222" name="图片_7_SpCnt_1"/>
                          <pic:cNvPicPr/>
                        </pic:nvPicPr>
                        <pic:blipFill>
                          <a:blip r:embed="rId5"/>
                          <a:stretch>
                            <a:fillRect/>
                          </a:stretch>
                        </pic:blipFill>
                        <pic:spPr>
                          <a:xfrm>
                            <a:off x="0" y="0"/>
                            <a:ext cx="678180" cy="0"/>
                          </a:xfrm>
                          <a:prstGeom prst="rect">
                            <a:avLst/>
                          </a:prstGeom>
                          <a:noFill/>
                          <a:ln>
                            <a:noFill/>
                          </a:ln>
                        </pic:spPr>
                      </pic:pic>
                    </a:graphicData>
                  </a:graphic>
                </wp:anchor>
              </w:drawing>
            </w:r>
          </w:p>
        </w:tc>
      </w:tr>
      <w:tr w14:paraId="472E9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7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1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F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8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7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F1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C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175260</wp:posOffset>
                  </wp:positionV>
                  <wp:extent cx="781050" cy="0"/>
                  <wp:effectExtent l="0" t="0" r="0" b="0"/>
                  <wp:wrapNone/>
                  <wp:docPr id="223" name="图片_5_SpCnt_1"/>
                  <wp:cNvGraphicFramePr/>
                  <a:graphic xmlns:a="http://schemas.openxmlformats.org/drawingml/2006/main">
                    <a:graphicData uri="http://schemas.openxmlformats.org/drawingml/2006/picture">
                      <pic:pic xmlns:pic="http://schemas.openxmlformats.org/drawingml/2006/picture">
                        <pic:nvPicPr>
                          <pic:cNvPr id="223" name="图片_5_SpCnt_1"/>
                          <pic:cNvPicPr/>
                        </pic:nvPicPr>
                        <pic:blipFill>
                          <a:blip r:embed="rId5"/>
                          <a:stretch>
                            <a:fillRect/>
                          </a:stretch>
                        </pic:blipFill>
                        <pic:spPr>
                          <a:xfrm>
                            <a:off x="0" y="0"/>
                            <a:ext cx="7810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125730</wp:posOffset>
                  </wp:positionV>
                  <wp:extent cx="756920" cy="612140"/>
                  <wp:effectExtent l="0" t="0" r="5080" b="16510"/>
                  <wp:wrapNone/>
                  <wp:docPr id="224" name="图片_2"/>
                  <wp:cNvGraphicFramePr/>
                  <a:graphic xmlns:a="http://schemas.openxmlformats.org/drawingml/2006/main">
                    <a:graphicData uri="http://schemas.openxmlformats.org/drawingml/2006/picture">
                      <pic:pic xmlns:pic="http://schemas.openxmlformats.org/drawingml/2006/picture">
                        <pic:nvPicPr>
                          <pic:cNvPr id="224" name="图片_2"/>
                          <pic:cNvPicPr/>
                        </pic:nvPicPr>
                        <pic:blipFill>
                          <a:blip r:embed="rId26"/>
                          <a:stretch>
                            <a:fillRect/>
                          </a:stretch>
                        </pic:blipFill>
                        <pic:spPr>
                          <a:xfrm>
                            <a:off x="0" y="0"/>
                            <a:ext cx="756920" cy="612140"/>
                          </a:xfrm>
                          <a:prstGeom prst="rect">
                            <a:avLst/>
                          </a:prstGeom>
                          <a:noFill/>
                          <a:ln>
                            <a:noFill/>
                          </a:ln>
                        </pic:spPr>
                      </pic:pic>
                    </a:graphicData>
                  </a:graphic>
                </wp:anchor>
              </w:drawing>
            </w:r>
          </w:p>
        </w:tc>
      </w:tr>
      <w:tr w14:paraId="41EC7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4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0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C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B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3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8B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8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213360</wp:posOffset>
                  </wp:positionV>
                  <wp:extent cx="756920" cy="612140"/>
                  <wp:effectExtent l="0" t="0" r="5080" b="16510"/>
                  <wp:wrapNone/>
                  <wp:docPr id="225" name="图片_2_SpCnt_1"/>
                  <wp:cNvGraphicFramePr/>
                  <a:graphic xmlns:a="http://schemas.openxmlformats.org/drawingml/2006/main">
                    <a:graphicData uri="http://schemas.openxmlformats.org/drawingml/2006/picture">
                      <pic:pic xmlns:pic="http://schemas.openxmlformats.org/drawingml/2006/picture">
                        <pic:nvPicPr>
                          <pic:cNvPr id="225" name="图片_2_SpCnt_1"/>
                          <pic:cNvPicPr/>
                        </pic:nvPicPr>
                        <pic:blipFill>
                          <a:blip r:embed="rId26"/>
                          <a:stretch>
                            <a:fillRect/>
                          </a:stretch>
                        </pic:blipFill>
                        <pic:spPr>
                          <a:xfrm>
                            <a:off x="0" y="0"/>
                            <a:ext cx="756920" cy="6121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175260</wp:posOffset>
                  </wp:positionV>
                  <wp:extent cx="781050" cy="0"/>
                  <wp:effectExtent l="0" t="0" r="0" b="0"/>
                  <wp:wrapNone/>
                  <wp:docPr id="226" name="图片_5_SpCnt_2"/>
                  <wp:cNvGraphicFramePr/>
                  <a:graphic xmlns:a="http://schemas.openxmlformats.org/drawingml/2006/main">
                    <a:graphicData uri="http://schemas.openxmlformats.org/drawingml/2006/picture">
                      <pic:pic xmlns:pic="http://schemas.openxmlformats.org/drawingml/2006/picture">
                        <pic:nvPicPr>
                          <pic:cNvPr id="226" name="图片_5_SpCnt_2"/>
                          <pic:cNvPicPr/>
                        </pic:nvPicPr>
                        <pic:blipFill>
                          <a:blip r:embed="rId5"/>
                          <a:stretch>
                            <a:fillRect/>
                          </a:stretch>
                        </pic:blipFill>
                        <pic:spPr>
                          <a:xfrm>
                            <a:off x="0" y="0"/>
                            <a:ext cx="781050" cy="0"/>
                          </a:xfrm>
                          <a:prstGeom prst="rect">
                            <a:avLst/>
                          </a:prstGeom>
                          <a:noFill/>
                          <a:ln>
                            <a:noFill/>
                          </a:ln>
                        </pic:spPr>
                      </pic:pic>
                    </a:graphicData>
                  </a:graphic>
                </wp:anchor>
              </w:drawing>
            </w:r>
          </w:p>
        </w:tc>
      </w:tr>
      <w:tr w14:paraId="74470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8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D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E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4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2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D7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5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151130</wp:posOffset>
                  </wp:positionV>
                  <wp:extent cx="756920" cy="612140"/>
                  <wp:effectExtent l="0" t="0" r="5080" b="16510"/>
                  <wp:wrapNone/>
                  <wp:docPr id="297" name="图片_2_SpCnt_2"/>
                  <wp:cNvGraphicFramePr/>
                  <a:graphic xmlns:a="http://schemas.openxmlformats.org/drawingml/2006/main">
                    <a:graphicData uri="http://schemas.openxmlformats.org/drawingml/2006/picture">
                      <pic:pic xmlns:pic="http://schemas.openxmlformats.org/drawingml/2006/picture">
                        <pic:nvPicPr>
                          <pic:cNvPr id="297" name="图片_2_SpCnt_2"/>
                          <pic:cNvPicPr/>
                        </pic:nvPicPr>
                        <pic:blipFill>
                          <a:blip r:embed="rId26"/>
                          <a:stretch>
                            <a:fillRect/>
                          </a:stretch>
                        </pic:blipFill>
                        <pic:spPr>
                          <a:xfrm>
                            <a:off x="0" y="0"/>
                            <a:ext cx="756920" cy="612140"/>
                          </a:xfrm>
                          <a:prstGeom prst="rect">
                            <a:avLst/>
                          </a:prstGeom>
                          <a:noFill/>
                          <a:ln>
                            <a:noFill/>
                          </a:ln>
                        </pic:spPr>
                      </pic:pic>
                    </a:graphicData>
                  </a:graphic>
                </wp:anchor>
              </w:drawing>
            </w:r>
          </w:p>
        </w:tc>
      </w:tr>
      <w:tr w14:paraId="32365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6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7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单星水池</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2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6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F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CC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181610</wp:posOffset>
                  </wp:positionV>
                  <wp:extent cx="862330" cy="0"/>
                  <wp:effectExtent l="0" t="0" r="0" b="0"/>
                  <wp:wrapNone/>
                  <wp:docPr id="298" name="图片_19"/>
                  <wp:cNvGraphicFramePr/>
                  <a:graphic xmlns:a="http://schemas.openxmlformats.org/drawingml/2006/main">
                    <a:graphicData uri="http://schemas.openxmlformats.org/drawingml/2006/picture">
                      <pic:pic xmlns:pic="http://schemas.openxmlformats.org/drawingml/2006/picture">
                        <pic:nvPicPr>
                          <pic:cNvPr id="298" name="图片_19"/>
                          <pic:cNvPicPr/>
                        </pic:nvPicPr>
                        <pic:blipFill>
                          <a:blip r:embed="rId5"/>
                          <a:stretch>
                            <a:fillRect/>
                          </a:stretch>
                        </pic:blipFill>
                        <pic:spPr>
                          <a:xfrm>
                            <a:off x="0" y="0"/>
                            <a:ext cx="8623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选用SUS304不锈钢板材，台面厚δ=1.5mm，水深350mm，水槽厚δ=1.5mm，主柱为304不锈钢Φ38，圆管厚δ=1.2mm，，配不锈钢调节脚（配感高位去水器，台式混水龙头，不锈钢落水器以及不锈钢排水管）。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4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181610</wp:posOffset>
                  </wp:positionV>
                  <wp:extent cx="780415" cy="0"/>
                  <wp:effectExtent l="0" t="0" r="0" b="0"/>
                  <wp:wrapNone/>
                  <wp:docPr id="299" name="图片_19_SpCnt_1"/>
                  <wp:cNvGraphicFramePr/>
                  <a:graphic xmlns:a="http://schemas.openxmlformats.org/drawingml/2006/main">
                    <a:graphicData uri="http://schemas.openxmlformats.org/drawingml/2006/picture">
                      <pic:pic xmlns:pic="http://schemas.openxmlformats.org/drawingml/2006/picture">
                        <pic:nvPicPr>
                          <pic:cNvPr id="299" name="图片_19_SpCnt_1"/>
                          <pic:cNvPicPr/>
                        </pic:nvPicPr>
                        <pic:blipFill>
                          <a:blip r:embed="rId5"/>
                          <a:stretch>
                            <a:fillRect/>
                          </a:stretch>
                        </pic:blipFill>
                        <pic:spPr>
                          <a:xfrm>
                            <a:off x="0" y="0"/>
                            <a:ext cx="7804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187325</wp:posOffset>
                  </wp:positionV>
                  <wp:extent cx="659130" cy="0"/>
                  <wp:effectExtent l="0" t="0" r="0" b="0"/>
                  <wp:wrapNone/>
                  <wp:docPr id="300" name="Picture_191_SpCnt_4"/>
                  <wp:cNvGraphicFramePr/>
                  <a:graphic xmlns:a="http://schemas.openxmlformats.org/drawingml/2006/main">
                    <a:graphicData uri="http://schemas.openxmlformats.org/drawingml/2006/picture">
                      <pic:pic xmlns:pic="http://schemas.openxmlformats.org/drawingml/2006/picture">
                        <pic:nvPicPr>
                          <pic:cNvPr id="300" name="Picture_191_SpCnt_4"/>
                          <pic:cNvPicPr/>
                        </pic:nvPicPr>
                        <pic:blipFill>
                          <a:blip r:embed="rId5"/>
                          <a:stretch>
                            <a:fillRect/>
                          </a:stretch>
                        </pic:blipFill>
                        <pic:spPr>
                          <a:xfrm>
                            <a:off x="0" y="0"/>
                            <a:ext cx="6591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172720</wp:posOffset>
                  </wp:positionV>
                  <wp:extent cx="563245" cy="528320"/>
                  <wp:effectExtent l="0" t="0" r="8255" b="5080"/>
                  <wp:wrapNone/>
                  <wp:docPr id="301" name="Picture_12"/>
                  <wp:cNvGraphicFramePr/>
                  <a:graphic xmlns:a="http://schemas.openxmlformats.org/drawingml/2006/main">
                    <a:graphicData uri="http://schemas.openxmlformats.org/drawingml/2006/picture">
                      <pic:pic xmlns:pic="http://schemas.openxmlformats.org/drawingml/2006/picture">
                        <pic:nvPicPr>
                          <pic:cNvPr id="301" name="Picture_12"/>
                          <pic:cNvPicPr/>
                        </pic:nvPicPr>
                        <pic:blipFill>
                          <a:blip r:embed="rId27"/>
                          <a:stretch>
                            <a:fillRect/>
                          </a:stretch>
                        </pic:blipFill>
                        <pic:spPr>
                          <a:xfrm>
                            <a:off x="0" y="0"/>
                            <a:ext cx="563245" cy="5283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80645</wp:posOffset>
                  </wp:positionV>
                  <wp:extent cx="549275" cy="0"/>
                  <wp:effectExtent l="0" t="0" r="0" b="0"/>
                  <wp:wrapNone/>
                  <wp:docPr id="302" name="图片_289"/>
                  <wp:cNvGraphicFramePr/>
                  <a:graphic xmlns:a="http://schemas.openxmlformats.org/drawingml/2006/main">
                    <a:graphicData uri="http://schemas.openxmlformats.org/drawingml/2006/picture">
                      <pic:pic xmlns:pic="http://schemas.openxmlformats.org/drawingml/2006/picture">
                        <pic:nvPicPr>
                          <pic:cNvPr id="302" name="图片_289"/>
                          <pic:cNvPicPr/>
                        </pic:nvPicPr>
                        <pic:blipFill>
                          <a:blip r:embed="rId5"/>
                          <a:stretch>
                            <a:fillRect/>
                          </a:stretch>
                        </pic:blipFill>
                        <pic:spPr>
                          <a:xfrm>
                            <a:off x="0" y="0"/>
                            <a:ext cx="54927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187325</wp:posOffset>
                  </wp:positionV>
                  <wp:extent cx="636270" cy="0"/>
                  <wp:effectExtent l="0" t="0" r="0" b="0"/>
                  <wp:wrapNone/>
                  <wp:docPr id="303" name="Picture_191_SpCnt_5"/>
                  <wp:cNvGraphicFramePr/>
                  <a:graphic xmlns:a="http://schemas.openxmlformats.org/drawingml/2006/main">
                    <a:graphicData uri="http://schemas.openxmlformats.org/drawingml/2006/picture">
                      <pic:pic xmlns:pic="http://schemas.openxmlformats.org/drawingml/2006/picture">
                        <pic:nvPicPr>
                          <pic:cNvPr id="303" name="Picture_191_SpCnt_5"/>
                          <pic:cNvPicPr/>
                        </pic:nvPicPr>
                        <pic:blipFill>
                          <a:blip r:embed="rId5"/>
                          <a:stretch>
                            <a:fillRect/>
                          </a:stretch>
                        </pic:blipFill>
                        <pic:spPr>
                          <a:xfrm>
                            <a:off x="0" y="0"/>
                            <a:ext cx="636270" cy="0"/>
                          </a:xfrm>
                          <a:prstGeom prst="rect">
                            <a:avLst/>
                          </a:prstGeom>
                          <a:noFill/>
                          <a:ln>
                            <a:noFill/>
                          </a:ln>
                        </pic:spPr>
                      </pic:pic>
                    </a:graphicData>
                  </a:graphic>
                </wp:anchor>
              </w:drawing>
            </w:r>
          </w:p>
        </w:tc>
      </w:tr>
      <w:tr w14:paraId="27BBE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F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0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农残降解机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C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4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8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AB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选用SUS304不锈钢材料制作，采用先进的UV/O技术，使蔬菜瓜果肉类在清洗中产生大量的OH自由基，有效杀灭有害细菌，对蔬菜瓜果进行活性氧化分解，降解去除果蔬农药残留，可杀灭病毒细菌及溶于水的有害物质，去砂去泥，分离菜虫，分离杂物效果明显，安全卫生有保障，是菜类食品清洗消毒设备的首选。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▲所投产品依据GB/T 26572-2011/XG1-2024《电子电气产品中限用物质的限量要求》由第三方检验机构出具的ROHS合格证书与相应检验报告（报告带有CMA和CNAS）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6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176530</wp:posOffset>
                  </wp:positionH>
                  <wp:positionV relativeFrom="paragraph">
                    <wp:posOffset>71120</wp:posOffset>
                  </wp:positionV>
                  <wp:extent cx="489585" cy="718820"/>
                  <wp:effectExtent l="0" t="0" r="5715" b="5080"/>
                  <wp:wrapNone/>
                  <wp:docPr id="304" name="图片_20"/>
                  <wp:cNvGraphicFramePr/>
                  <a:graphic xmlns:a="http://schemas.openxmlformats.org/drawingml/2006/main">
                    <a:graphicData uri="http://schemas.openxmlformats.org/drawingml/2006/picture">
                      <pic:pic xmlns:pic="http://schemas.openxmlformats.org/drawingml/2006/picture">
                        <pic:nvPicPr>
                          <pic:cNvPr id="304" name="图片_20"/>
                          <pic:cNvPicPr/>
                        </pic:nvPicPr>
                        <pic:blipFill>
                          <a:blip r:embed="rId28"/>
                          <a:stretch>
                            <a:fillRect/>
                          </a:stretch>
                        </pic:blipFill>
                        <pic:spPr>
                          <a:xfrm>
                            <a:off x="0" y="0"/>
                            <a:ext cx="489585" cy="718820"/>
                          </a:xfrm>
                          <a:prstGeom prst="rect">
                            <a:avLst/>
                          </a:prstGeom>
                          <a:noFill/>
                          <a:ln>
                            <a:noFill/>
                          </a:ln>
                        </pic:spPr>
                      </pic:pic>
                    </a:graphicData>
                  </a:graphic>
                </wp:anchor>
              </w:drawing>
            </w:r>
          </w:p>
        </w:tc>
      </w:tr>
      <w:tr w14:paraId="0F666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8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8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商用电热开水器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5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560*420*1200/ 12kw</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A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0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5E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此款开水器是全自动电热开水器，SUS304不锈钢，选用优质电器元件，电磁阀进水，缺水自动断电保护，定时开关机，步进式。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▲所投产品具有《食品接触产品安全认证证书》并依据GB4806.11-2016、GB4806.7-2023、GB4806.9-2023《食品安全国家标准》，由第三方检验机构出具的标志认证试验报告（报告带有CMA和CNAS）。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1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85090</wp:posOffset>
                  </wp:positionV>
                  <wp:extent cx="521970" cy="490220"/>
                  <wp:effectExtent l="0" t="0" r="11430" b="5080"/>
                  <wp:wrapNone/>
                  <wp:docPr id="305" name="图片_28"/>
                  <wp:cNvGraphicFramePr/>
                  <a:graphic xmlns:a="http://schemas.openxmlformats.org/drawingml/2006/main">
                    <a:graphicData uri="http://schemas.openxmlformats.org/drawingml/2006/picture">
                      <pic:pic xmlns:pic="http://schemas.openxmlformats.org/drawingml/2006/picture">
                        <pic:nvPicPr>
                          <pic:cNvPr id="305" name="图片_28"/>
                          <pic:cNvPicPr/>
                        </pic:nvPicPr>
                        <pic:blipFill>
                          <a:blip r:embed="rId29"/>
                          <a:stretch>
                            <a:fillRect/>
                          </a:stretch>
                        </pic:blipFill>
                        <pic:spPr>
                          <a:xfrm>
                            <a:off x="0" y="0"/>
                            <a:ext cx="521970" cy="490220"/>
                          </a:xfrm>
                          <a:prstGeom prst="rect">
                            <a:avLst/>
                          </a:prstGeom>
                          <a:noFill/>
                          <a:ln>
                            <a:noFill/>
                          </a:ln>
                        </pic:spPr>
                      </pic:pic>
                    </a:graphicData>
                  </a:graphic>
                </wp:anchor>
              </w:drawing>
            </w:r>
          </w:p>
        </w:tc>
      </w:tr>
      <w:tr w14:paraId="0E5B8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D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7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B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C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D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9A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178435</wp:posOffset>
                  </wp:positionV>
                  <wp:extent cx="553085" cy="0"/>
                  <wp:effectExtent l="0" t="0" r="0" b="0"/>
                  <wp:wrapNone/>
                  <wp:docPr id="306" name="图片_125_SpCnt_3"/>
                  <wp:cNvGraphicFramePr/>
                  <a:graphic xmlns:a="http://schemas.openxmlformats.org/drawingml/2006/main">
                    <a:graphicData uri="http://schemas.openxmlformats.org/drawingml/2006/picture">
                      <pic:pic xmlns:pic="http://schemas.openxmlformats.org/drawingml/2006/picture">
                        <pic:nvPicPr>
                          <pic:cNvPr id="306" name="图片_125_SpCnt_3"/>
                          <pic:cNvPicPr/>
                        </pic:nvPicPr>
                        <pic:blipFill>
                          <a:blip r:embed="rId5"/>
                          <a:stretch>
                            <a:fillRect/>
                          </a:stretch>
                        </pic:blipFill>
                        <pic:spPr>
                          <a:xfrm>
                            <a:off x="0" y="0"/>
                            <a:ext cx="55308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796290</wp:posOffset>
                  </wp:positionV>
                  <wp:extent cx="567055" cy="0"/>
                  <wp:effectExtent l="0" t="0" r="0" b="0"/>
                  <wp:wrapNone/>
                  <wp:docPr id="307" name="图片_126_SpCnt_2"/>
                  <wp:cNvGraphicFramePr/>
                  <a:graphic xmlns:a="http://schemas.openxmlformats.org/drawingml/2006/main">
                    <a:graphicData uri="http://schemas.openxmlformats.org/drawingml/2006/picture">
                      <pic:pic xmlns:pic="http://schemas.openxmlformats.org/drawingml/2006/picture">
                        <pic:nvPicPr>
                          <pic:cNvPr id="307" name="图片_126_SpCnt_2"/>
                          <pic:cNvPicPr/>
                        </pic:nvPicPr>
                        <pic:blipFill>
                          <a:blip r:embed="rId5"/>
                          <a:stretch>
                            <a:fillRect/>
                          </a:stretch>
                        </pic:blipFill>
                        <pic:spPr>
                          <a:xfrm>
                            <a:off x="0" y="0"/>
                            <a:ext cx="5670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175895</wp:posOffset>
                  </wp:positionV>
                  <wp:extent cx="554355" cy="0"/>
                  <wp:effectExtent l="0" t="0" r="0" b="0"/>
                  <wp:wrapNone/>
                  <wp:docPr id="308" name="图片_125_SpCnt_4"/>
                  <wp:cNvGraphicFramePr/>
                  <a:graphic xmlns:a="http://schemas.openxmlformats.org/drawingml/2006/main">
                    <a:graphicData uri="http://schemas.openxmlformats.org/drawingml/2006/picture">
                      <pic:pic xmlns:pic="http://schemas.openxmlformats.org/drawingml/2006/picture">
                        <pic:nvPicPr>
                          <pic:cNvPr id="308" name="图片_125_SpCnt_4"/>
                          <pic:cNvPicPr/>
                        </pic:nvPicPr>
                        <pic:blipFill>
                          <a:blip r:embed="rId5"/>
                          <a:stretch>
                            <a:fillRect/>
                          </a:stretch>
                        </pic:blipFill>
                        <pic:spPr>
                          <a:xfrm>
                            <a:off x="0" y="0"/>
                            <a:ext cx="5543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8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182880</wp:posOffset>
                  </wp:positionV>
                  <wp:extent cx="729615" cy="0"/>
                  <wp:effectExtent l="0" t="0" r="0" b="0"/>
                  <wp:wrapNone/>
                  <wp:docPr id="309" name="Picture_16_SpCnt_6"/>
                  <wp:cNvGraphicFramePr/>
                  <a:graphic xmlns:a="http://schemas.openxmlformats.org/drawingml/2006/main">
                    <a:graphicData uri="http://schemas.openxmlformats.org/drawingml/2006/picture">
                      <pic:pic xmlns:pic="http://schemas.openxmlformats.org/drawingml/2006/picture">
                        <pic:nvPicPr>
                          <pic:cNvPr id="309" name="Picture_16_SpCnt_6"/>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151130</wp:posOffset>
                  </wp:positionV>
                  <wp:extent cx="756920" cy="612140"/>
                  <wp:effectExtent l="0" t="0" r="5080" b="16510"/>
                  <wp:wrapNone/>
                  <wp:docPr id="310" name="图片_2_SpCnt_3"/>
                  <wp:cNvGraphicFramePr/>
                  <a:graphic xmlns:a="http://schemas.openxmlformats.org/drawingml/2006/main">
                    <a:graphicData uri="http://schemas.openxmlformats.org/drawingml/2006/picture">
                      <pic:pic xmlns:pic="http://schemas.openxmlformats.org/drawingml/2006/picture">
                        <pic:nvPicPr>
                          <pic:cNvPr id="310" name="图片_2_SpCnt_3"/>
                          <pic:cNvPicPr/>
                        </pic:nvPicPr>
                        <pic:blipFill>
                          <a:blip r:embed="rId26"/>
                          <a:stretch>
                            <a:fillRect/>
                          </a:stretch>
                        </pic:blipFill>
                        <pic:spPr>
                          <a:xfrm>
                            <a:off x="0" y="0"/>
                            <a:ext cx="756920" cy="6121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182880</wp:posOffset>
                  </wp:positionV>
                  <wp:extent cx="699135" cy="0"/>
                  <wp:effectExtent l="0" t="0" r="0" b="0"/>
                  <wp:wrapNone/>
                  <wp:docPr id="311" name="Picture_16_SpCnt_7"/>
                  <wp:cNvGraphicFramePr/>
                  <a:graphic xmlns:a="http://schemas.openxmlformats.org/drawingml/2006/main">
                    <a:graphicData uri="http://schemas.openxmlformats.org/drawingml/2006/picture">
                      <pic:pic xmlns:pic="http://schemas.openxmlformats.org/drawingml/2006/picture">
                        <pic:nvPicPr>
                          <pic:cNvPr id="311" name="Picture_16_SpCnt_7"/>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182880</wp:posOffset>
                  </wp:positionV>
                  <wp:extent cx="788035" cy="0"/>
                  <wp:effectExtent l="0" t="0" r="0" b="0"/>
                  <wp:wrapNone/>
                  <wp:docPr id="312" name="Picture_68_SpCnt_2"/>
                  <wp:cNvGraphicFramePr/>
                  <a:graphic xmlns:a="http://schemas.openxmlformats.org/drawingml/2006/main">
                    <a:graphicData uri="http://schemas.openxmlformats.org/drawingml/2006/picture">
                      <pic:pic xmlns:pic="http://schemas.openxmlformats.org/drawingml/2006/picture">
                        <pic:nvPicPr>
                          <pic:cNvPr id="312" name="Picture_68_SpCnt_2"/>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175260</wp:posOffset>
                  </wp:positionV>
                  <wp:extent cx="781050" cy="0"/>
                  <wp:effectExtent l="0" t="0" r="0" b="0"/>
                  <wp:wrapNone/>
                  <wp:docPr id="313" name="图片_5_SpCnt_3"/>
                  <wp:cNvGraphicFramePr/>
                  <a:graphic xmlns:a="http://schemas.openxmlformats.org/drawingml/2006/main">
                    <a:graphicData uri="http://schemas.openxmlformats.org/drawingml/2006/picture">
                      <pic:pic xmlns:pic="http://schemas.openxmlformats.org/drawingml/2006/picture">
                        <pic:nvPicPr>
                          <pic:cNvPr id="313" name="图片_5_SpCnt_3"/>
                          <pic:cNvPicPr/>
                        </pic:nvPicPr>
                        <pic:blipFill>
                          <a:blip r:embed="rId5"/>
                          <a:stretch>
                            <a:fillRect/>
                          </a:stretch>
                        </pic:blipFill>
                        <pic:spPr>
                          <a:xfrm>
                            <a:off x="0" y="0"/>
                            <a:ext cx="7810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182880</wp:posOffset>
                  </wp:positionV>
                  <wp:extent cx="381000" cy="0"/>
                  <wp:effectExtent l="0" t="0" r="0" b="0"/>
                  <wp:wrapNone/>
                  <wp:docPr id="314" name="Picture_16_SpCnt_8"/>
                  <wp:cNvGraphicFramePr/>
                  <a:graphic xmlns:a="http://schemas.openxmlformats.org/drawingml/2006/main">
                    <a:graphicData uri="http://schemas.openxmlformats.org/drawingml/2006/picture">
                      <pic:pic xmlns:pic="http://schemas.openxmlformats.org/drawingml/2006/picture">
                        <pic:nvPicPr>
                          <pic:cNvPr id="314" name="Picture_16_SpCnt_8"/>
                          <pic:cNvPicPr/>
                        </pic:nvPicPr>
                        <pic:blipFill>
                          <a:blip r:embed="rId5"/>
                          <a:stretch>
                            <a:fillRect/>
                          </a:stretch>
                        </pic:blipFill>
                        <pic:spPr>
                          <a:xfrm>
                            <a:off x="0" y="0"/>
                            <a:ext cx="381000" cy="0"/>
                          </a:xfrm>
                          <a:prstGeom prst="rect">
                            <a:avLst/>
                          </a:prstGeom>
                          <a:noFill/>
                          <a:ln>
                            <a:noFill/>
                          </a:ln>
                        </pic:spPr>
                      </pic:pic>
                    </a:graphicData>
                  </a:graphic>
                </wp:anchor>
              </w:drawing>
            </w:r>
          </w:p>
        </w:tc>
      </w:tr>
      <w:tr w14:paraId="45F2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D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3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3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E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C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0F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178435</wp:posOffset>
                  </wp:positionV>
                  <wp:extent cx="553085" cy="0"/>
                  <wp:effectExtent l="0" t="0" r="0" b="0"/>
                  <wp:wrapNone/>
                  <wp:docPr id="315" name="图片_125_SpCnt_5"/>
                  <wp:cNvGraphicFramePr/>
                  <a:graphic xmlns:a="http://schemas.openxmlformats.org/drawingml/2006/main">
                    <a:graphicData uri="http://schemas.openxmlformats.org/drawingml/2006/picture">
                      <pic:pic xmlns:pic="http://schemas.openxmlformats.org/drawingml/2006/picture">
                        <pic:nvPicPr>
                          <pic:cNvPr id="315" name="图片_125_SpCnt_5"/>
                          <pic:cNvPicPr/>
                        </pic:nvPicPr>
                        <pic:blipFill>
                          <a:blip r:embed="rId5"/>
                          <a:stretch>
                            <a:fillRect/>
                          </a:stretch>
                        </pic:blipFill>
                        <pic:spPr>
                          <a:xfrm>
                            <a:off x="0" y="0"/>
                            <a:ext cx="55308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796290</wp:posOffset>
                  </wp:positionV>
                  <wp:extent cx="567055" cy="0"/>
                  <wp:effectExtent l="0" t="0" r="0" b="0"/>
                  <wp:wrapNone/>
                  <wp:docPr id="316" name="图片_126_SpCnt_3"/>
                  <wp:cNvGraphicFramePr/>
                  <a:graphic xmlns:a="http://schemas.openxmlformats.org/drawingml/2006/main">
                    <a:graphicData uri="http://schemas.openxmlformats.org/drawingml/2006/picture">
                      <pic:pic xmlns:pic="http://schemas.openxmlformats.org/drawingml/2006/picture">
                        <pic:nvPicPr>
                          <pic:cNvPr id="316" name="图片_126_SpCnt_3"/>
                          <pic:cNvPicPr/>
                        </pic:nvPicPr>
                        <pic:blipFill>
                          <a:blip r:embed="rId5"/>
                          <a:stretch>
                            <a:fillRect/>
                          </a:stretch>
                        </pic:blipFill>
                        <pic:spPr>
                          <a:xfrm>
                            <a:off x="0" y="0"/>
                            <a:ext cx="5670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175895</wp:posOffset>
                  </wp:positionV>
                  <wp:extent cx="554355" cy="0"/>
                  <wp:effectExtent l="0" t="0" r="0" b="0"/>
                  <wp:wrapNone/>
                  <wp:docPr id="317" name="图片_125_SpCnt_6"/>
                  <wp:cNvGraphicFramePr/>
                  <a:graphic xmlns:a="http://schemas.openxmlformats.org/drawingml/2006/main">
                    <a:graphicData uri="http://schemas.openxmlformats.org/drawingml/2006/picture">
                      <pic:pic xmlns:pic="http://schemas.openxmlformats.org/drawingml/2006/picture">
                        <pic:nvPicPr>
                          <pic:cNvPr id="317" name="图片_125_SpCnt_6"/>
                          <pic:cNvPicPr/>
                        </pic:nvPicPr>
                        <pic:blipFill>
                          <a:blip r:embed="rId5"/>
                          <a:stretch>
                            <a:fillRect/>
                          </a:stretch>
                        </pic:blipFill>
                        <pic:spPr>
                          <a:xfrm>
                            <a:off x="0" y="0"/>
                            <a:ext cx="5543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2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182880</wp:posOffset>
                  </wp:positionV>
                  <wp:extent cx="729615" cy="0"/>
                  <wp:effectExtent l="0" t="0" r="0" b="0"/>
                  <wp:wrapNone/>
                  <wp:docPr id="318" name="Picture_16_SpCnt_9"/>
                  <wp:cNvGraphicFramePr/>
                  <a:graphic xmlns:a="http://schemas.openxmlformats.org/drawingml/2006/main">
                    <a:graphicData uri="http://schemas.openxmlformats.org/drawingml/2006/picture">
                      <pic:pic xmlns:pic="http://schemas.openxmlformats.org/drawingml/2006/picture">
                        <pic:nvPicPr>
                          <pic:cNvPr id="318" name="Picture_16_SpCnt_9"/>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151130</wp:posOffset>
                  </wp:positionV>
                  <wp:extent cx="756920" cy="612140"/>
                  <wp:effectExtent l="0" t="0" r="5080" b="16510"/>
                  <wp:wrapNone/>
                  <wp:docPr id="319" name="图片_2_SpCnt_4"/>
                  <wp:cNvGraphicFramePr/>
                  <a:graphic xmlns:a="http://schemas.openxmlformats.org/drawingml/2006/main">
                    <a:graphicData uri="http://schemas.openxmlformats.org/drawingml/2006/picture">
                      <pic:pic xmlns:pic="http://schemas.openxmlformats.org/drawingml/2006/picture">
                        <pic:nvPicPr>
                          <pic:cNvPr id="319" name="图片_2_SpCnt_4"/>
                          <pic:cNvPicPr/>
                        </pic:nvPicPr>
                        <pic:blipFill>
                          <a:blip r:embed="rId26"/>
                          <a:stretch>
                            <a:fillRect/>
                          </a:stretch>
                        </pic:blipFill>
                        <pic:spPr>
                          <a:xfrm>
                            <a:off x="0" y="0"/>
                            <a:ext cx="756920" cy="6121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182880</wp:posOffset>
                  </wp:positionV>
                  <wp:extent cx="699135" cy="0"/>
                  <wp:effectExtent l="0" t="0" r="0" b="0"/>
                  <wp:wrapNone/>
                  <wp:docPr id="320" name="Picture_16_SpCnt_10"/>
                  <wp:cNvGraphicFramePr/>
                  <a:graphic xmlns:a="http://schemas.openxmlformats.org/drawingml/2006/main">
                    <a:graphicData uri="http://schemas.openxmlformats.org/drawingml/2006/picture">
                      <pic:pic xmlns:pic="http://schemas.openxmlformats.org/drawingml/2006/picture">
                        <pic:nvPicPr>
                          <pic:cNvPr id="320" name="Picture_16_SpCnt_10"/>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182880</wp:posOffset>
                  </wp:positionV>
                  <wp:extent cx="788035" cy="0"/>
                  <wp:effectExtent l="0" t="0" r="0" b="0"/>
                  <wp:wrapNone/>
                  <wp:docPr id="321" name="Picture_68_SpCnt_3"/>
                  <wp:cNvGraphicFramePr/>
                  <a:graphic xmlns:a="http://schemas.openxmlformats.org/drawingml/2006/main">
                    <a:graphicData uri="http://schemas.openxmlformats.org/drawingml/2006/picture">
                      <pic:pic xmlns:pic="http://schemas.openxmlformats.org/drawingml/2006/picture">
                        <pic:nvPicPr>
                          <pic:cNvPr id="321" name="Picture_68_SpCnt_3"/>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175260</wp:posOffset>
                  </wp:positionV>
                  <wp:extent cx="781050" cy="0"/>
                  <wp:effectExtent l="0" t="0" r="0" b="0"/>
                  <wp:wrapNone/>
                  <wp:docPr id="322" name="图片_5_SpCnt_4"/>
                  <wp:cNvGraphicFramePr/>
                  <a:graphic xmlns:a="http://schemas.openxmlformats.org/drawingml/2006/main">
                    <a:graphicData uri="http://schemas.openxmlformats.org/drawingml/2006/picture">
                      <pic:pic xmlns:pic="http://schemas.openxmlformats.org/drawingml/2006/picture">
                        <pic:nvPicPr>
                          <pic:cNvPr id="322" name="图片_5_SpCnt_4"/>
                          <pic:cNvPicPr/>
                        </pic:nvPicPr>
                        <pic:blipFill>
                          <a:blip r:embed="rId5"/>
                          <a:stretch>
                            <a:fillRect/>
                          </a:stretch>
                        </pic:blipFill>
                        <pic:spPr>
                          <a:xfrm>
                            <a:off x="0" y="0"/>
                            <a:ext cx="7810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182880</wp:posOffset>
                  </wp:positionV>
                  <wp:extent cx="381000" cy="0"/>
                  <wp:effectExtent l="0" t="0" r="0" b="0"/>
                  <wp:wrapNone/>
                  <wp:docPr id="323" name="Picture_16_SpCnt_11"/>
                  <wp:cNvGraphicFramePr/>
                  <a:graphic xmlns:a="http://schemas.openxmlformats.org/drawingml/2006/main">
                    <a:graphicData uri="http://schemas.openxmlformats.org/drawingml/2006/picture">
                      <pic:pic xmlns:pic="http://schemas.openxmlformats.org/drawingml/2006/picture">
                        <pic:nvPicPr>
                          <pic:cNvPr id="323" name="Picture_16_SpCnt_11"/>
                          <pic:cNvPicPr/>
                        </pic:nvPicPr>
                        <pic:blipFill>
                          <a:blip r:embed="rId5"/>
                          <a:stretch>
                            <a:fillRect/>
                          </a:stretch>
                        </pic:blipFill>
                        <pic:spPr>
                          <a:xfrm>
                            <a:off x="0" y="0"/>
                            <a:ext cx="381000" cy="0"/>
                          </a:xfrm>
                          <a:prstGeom prst="rect">
                            <a:avLst/>
                          </a:prstGeom>
                          <a:noFill/>
                          <a:ln>
                            <a:noFill/>
                          </a:ln>
                        </pic:spPr>
                      </pic:pic>
                    </a:graphicData>
                  </a:graphic>
                </wp:anchor>
              </w:drawing>
            </w:r>
          </w:p>
        </w:tc>
      </w:tr>
      <w:tr w14:paraId="46836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9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E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壁挂式刀具消毒柜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EB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400*140*620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A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E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2B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175895</wp:posOffset>
                  </wp:positionV>
                  <wp:extent cx="554355" cy="0"/>
                  <wp:effectExtent l="0" t="0" r="0" b="0"/>
                  <wp:wrapNone/>
                  <wp:docPr id="324" name="图片_125_SpCnt_7"/>
                  <wp:cNvGraphicFramePr/>
                  <a:graphic xmlns:a="http://schemas.openxmlformats.org/drawingml/2006/main">
                    <a:graphicData uri="http://schemas.openxmlformats.org/drawingml/2006/picture">
                      <pic:pic xmlns:pic="http://schemas.openxmlformats.org/drawingml/2006/picture">
                        <pic:nvPicPr>
                          <pic:cNvPr id="324" name="图片_125_SpCnt_7"/>
                          <pic:cNvPicPr/>
                        </pic:nvPicPr>
                        <pic:blipFill>
                          <a:blip r:embed="rId5"/>
                          <a:stretch>
                            <a:fillRect/>
                          </a:stretch>
                        </pic:blipFill>
                        <pic:spPr>
                          <a:xfrm>
                            <a:off x="0" y="0"/>
                            <a:ext cx="5543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柜体采用8个镍SUS304不锈钢制作，无缝式智能面板控制，清洁方便。专用工具放置设计和多层次紫外线杀菌，全方位无死角，环保节能安全。电压/功率：220V/0.5kW；产品达到食品级安全卫生标准。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食品接触产品安全认证证书》并依据GB17988-2008、GB28235-2020《食品消毒柜安全和卫生要求》，对大肠杆菌杀灭数值各点≥3.00，消毒效果为一星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9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182880</wp:posOffset>
                  </wp:positionV>
                  <wp:extent cx="729615" cy="0"/>
                  <wp:effectExtent l="0" t="0" r="0" b="0"/>
                  <wp:wrapNone/>
                  <wp:docPr id="325" name="Picture_16_SpCnt_12"/>
                  <wp:cNvGraphicFramePr/>
                  <a:graphic xmlns:a="http://schemas.openxmlformats.org/drawingml/2006/main">
                    <a:graphicData uri="http://schemas.openxmlformats.org/drawingml/2006/picture">
                      <pic:pic xmlns:pic="http://schemas.openxmlformats.org/drawingml/2006/picture">
                        <pic:nvPicPr>
                          <pic:cNvPr id="325" name="Picture_16_SpCnt_12"/>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182880</wp:posOffset>
                  </wp:positionV>
                  <wp:extent cx="699135" cy="0"/>
                  <wp:effectExtent l="0" t="0" r="0" b="0"/>
                  <wp:wrapNone/>
                  <wp:docPr id="326" name="Picture_16_SpCnt_13"/>
                  <wp:cNvGraphicFramePr/>
                  <a:graphic xmlns:a="http://schemas.openxmlformats.org/drawingml/2006/main">
                    <a:graphicData uri="http://schemas.openxmlformats.org/drawingml/2006/picture">
                      <pic:pic xmlns:pic="http://schemas.openxmlformats.org/drawingml/2006/picture">
                        <pic:nvPicPr>
                          <pic:cNvPr id="326" name="Picture_16_SpCnt_13"/>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182880</wp:posOffset>
                  </wp:positionV>
                  <wp:extent cx="788035" cy="0"/>
                  <wp:effectExtent l="0" t="0" r="0" b="0"/>
                  <wp:wrapNone/>
                  <wp:docPr id="327" name="Picture_68_SpCnt_4"/>
                  <wp:cNvGraphicFramePr/>
                  <a:graphic xmlns:a="http://schemas.openxmlformats.org/drawingml/2006/main">
                    <a:graphicData uri="http://schemas.openxmlformats.org/drawingml/2006/picture">
                      <pic:pic xmlns:pic="http://schemas.openxmlformats.org/drawingml/2006/picture">
                        <pic:nvPicPr>
                          <pic:cNvPr id="327" name="Picture_68_SpCnt_4"/>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182880</wp:posOffset>
                  </wp:positionV>
                  <wp:extent cx="381000" cy="0"/>
                  <wp:effectExtent l="0" t="0" r="0" b="0"/>
                  <wp:wrapNone/>
                  <wp:docPr id="328" name="Picture_16_SpCnt_14"/>
                  <wp:cNvGraphicFramePr/>
                  <a:graphic xmlns:a="http://schemas.openxmlformats.org/drawingml/2006/main">
                    <a:graphicData uri="http://schemas.openxmlformats.org/drawingml/2006/picture">
                      <pic:pic xmlns:pic="http://schemas.openxmlformats.org/drawingml/2006/picture">
                        <pic:nvPicPr>
                          <pic:cNvPr id="328" name="Picture_16_SpCnt_14"/>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135890</wp:posOffset>
                  </wp:positionV>
                  <wp:extent cx="591820" cy="556895"/>
                  <wp:effectExtent l="0" t="0" r="17780" b="14605"/>
                  <wp:wrapNone/>
                  <wp:docPr id="329" name="图片_186"/>
                  <wp:cNvGraphicFramePr/>
                  <a:graphic xmlns:a="http://schemas.openxmlformats.org/drawingml/2006/main">
                    <a:graphicData uri="http://schemas.openxmlformats.org/drawingml/2006/picture">
                      <pic:pic xmlns:pic="http://schemas.openxmlformats.org/drawingml/2006/picture">
                        <pic:nvPicPr>
                          <pic:cNvPr id="329" name="图片_186"/>
                          <pic:cNvPicPr/>
                        </pic:nvPicPr>
                        <pic:blipFill>
                          <a:blip r:embed="rId30"/>
                          <a:stretch>
                            <a:fillRect/>
                          </a:stretch>
                        </pic:blipFill>
                        <pic:spPr>
                          <a:xfrm>
                            <a:off x="0" y="0"/>
                            <a:ext cx="591820" cy="556895"/>
                          </a:xfrm>
                          <a:prstGeom prst="rect">
                            <a:avLst/>
                          </a:prstGeom>
                          <a:noFill/>
                          <a:ln>
                            <a:noFill/>
                          </a:ln>
                        </pic:spPr>
                      </pic:pic>
                    </a:graphicData>
                  </a:graphic>
                </wp:anchor>
              </w:drawing>
            </w:r>
          </w:p>
        </w:tc>
      </w:tr>
      <w:tr w14:paraId="58D8B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2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A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184150</wp:posOffset>
                  </wp:positionV>
                  <wp:extent cx="862330" cy="0"/>
                  <wp:effectExtent l="0" t="0" r="0" b="0"/>
                  <wp:wrapNone/>
                  <wp:docPr id="330" name="图片_34"/>
                  <wp:cNvGraphicFramePr/>
                  <a:graphic xmlns:a="http://schemas.openxmlformats.org/drawingml/2006/main">
                    <a:graphicData uri="http://schemas.openxmlformats.org/drawingml/2006/picture">
                      <pic:pic xmlns:pic="http://schemas.openxmlformats.org/drawingml/2006/picture">
                        <pic:nvPicPr>
                          <pic:cNvPr id="330" name="图片_34"/>
                          <pic:cNvPicPr/>
                        </pic:nvPicPr>
                        <pic:blipFill>
                          <a:blip r:embed="rId5"/>
                          <a:stretch>
                            <a:fillRect/>
                          </a:stretch>
                        </pic:blipFill>
                        <pic:spPr>
                          <a:xfrm>
                            <a:off x="0" y="0"/>
                            <a:ext cx="8623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四门风冷冷冻冷藏柜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3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1200*760*1960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6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A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8C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793750</wp:posOffset>
                  </wp:positionV>
                  <wp:extent cx="567055" cy="0"/>
                  <wp:effectExtent l="0" t="0" r="0" b="0"/>
                  <wp:wrapNone/>
                  <wp:docPr id="331" name="图片_126_SpCnt_4"/>
                  <wp:cNvGraphicFramePr/>
                  <a:graphic xmlns:a="http://schemas.openxmlformats.org/drawingml/2006/main">
                    <a:graphicData uri="http://schemas.openxmlformats.org/drawingml/2006/picture">
                      <pic:pic xmlns:pic="http://schemas.openxmlformats.org/drawingml/2006/picture">
                        <pic:nvPicPr>
                          <pic:cNvPr id="331" name="图片_126_SpCnt_4"/>
                          <pic:cNvPicPr/>
                        </pic:nvPicPr>
                        <pic:blipFill>
                          <a:blip r:embed="rId5"/>
                          <a:stretch>
                            <a:fillRect/>
                          </a:stretch>
                        </pic:blipFill>
                        <pic:spPr>
                          <a:xfrm>
                            <a:off x="0" y="0"/>
                            <a:ext cx="5670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178435</wp:posOffset>
                  </wp:positionV>
                  <wp:extent cx="554355" cy="0"/>
                  <wp:effectExtent l="0" t="0" r="0" b="0"/>
                  <wp:wrapNone/>
                  <wp:docPr id="332" name="图片_125_SpCnt_8"/>
                  <wp:cNvGraphicFramePr/>
                  <a:graphic xmlns:a="http://schemas.openxmlformats.org/drawingml/2006/main">
                    <a:graphicData uri="http://schemas.openxmlformats.org/drawingml/2006/picture">
                      <pic:pic xmlns:pic="http://schemas.openxmlformats.org/drawingml/2006/picture">
                        <pic:nvPicPr>
                          <pic:cNvPr id="332" name="图片_125_SpCnt_8"/>
                          <pic:cNvPicPr/>
                        </pic:nvPicPr>
                        <pic:blipFill>
                          <a:blip r:embed="rId5"/>
                          <a:stretch>
                            <a:fillRect/>
                          </a:stretch>
                        </pic:blipFill>
                        <pic:spPr>
                          <a:xfrm>
                            <a:off x="0" y="0"/>
                            <a:ext cx="5543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柜体：内外为全不锈钢材料，防锈抗腐,微电脑温度显示器，聚胺脂高压发泡，内置铜管，温度范围：10℃～-20℃，电压：220V-50HZ</w:t>
            </w:r>
            <w:r>
              <w:rPr>
                <w:rStyle w:val="23"/>
                <w:lang w:val="en-US" w:eastAsia="zh-CN" w:bidi="ar"/>
              </w:rPr>
              <w:t>。产品符合国家一级能效。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▲所投产品具有《有害物质限制使用ROHS产品认证证书》，并依据GB/T26572-2011,GB/T39560.2-2024,GB/T39560.301-2020,GB/T39560.4-2021，GB/T39560,5-2021 GB/T39560.6-2020，GB/T39560.701-2020，GB/T39560.702-2021，由第三方检测机构出具的认证试验报告（报告带有CMA和CNAS）。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A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181610</wp:posOffset>
                  </wp:positionV>
                  <wp:extent cx="729615" cy="0"/>
                  <wp:effectExtent l="0" t="0" r="0" b="0"/>
                  <wp:wrapNone/>
                  <wp:docPr id="333" name="Picture_16_SpCnt_15"/>
                  <wp:cNvGraphicFramePr/>
                  <a:graphic xmlns:a="http://schemas.openxmlformats.org/drawingml/2006/main">
                    <a:graphicData uri="http://schemas.openxmlformats.org/drawingml/2006/picture">
                      <pic:pic xmlns:pic="http://schemas.openxmlformats.org/drawingml/2006/picture">
                        <pic:nvPicPr>
                          <pic:cNvPr id="333" name="Picture_16_SpCnt_15"/>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181610</wp:posOffset>
                  </wp:positionV>
                  <wp:extent cx="699135" cy="0"/>
                  <wp:effectExtent l="0" t="0" r="0" b="0"/>
                  <wp:wrapNone/>
                  <wp:docPr id="334" name="Picture_16_SpCnt_16"/>
                  <wp:cNvGraphicFramePr/>
                  <a:graphic xmlns:a="http://schemas.openxmlformats.org/drawingml/2006/main">
                    <a:graphicData uri="http://schemas.openxmlformats.org/drawingml/2006/picture">
                      <pic:pic xmlns:pic="http://schemas.openxmlformats.org/drawingml/2006/picture">
                        <pic:nvPicPr>
                          <pic:cNvPr id="334" name="Picture_16_SpCnt_16"/>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181610</wp:posOffset>
                  </wp:positionV>
                  <wp:extent cx="788035" cy="0"/>
                  <wp:effectExtent l="0" t="0" r="0" b="0"/>
                  <wp:wrapNone/>
                  <wp:docPr id="335" name="Picture_68_SpCnt_5"/>
                  <wp:cNvGraphicFramePr/>
                  <a:graphic xmlns:a="http://schemas.openxmlformats.org/drawingml/2006/main">
                    <a:graphicData uri="http://schemas.openxmlformats.org/drawingml/2006/picture">
                      <pic:pic xmlns:pic="http://schemas.openxmlformats.org/drawingml/2006/picture">
                        <pic:nvPicPr>
                          <pic:cNvPr id="335" name="Picture_68_SpCnt_5"/>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181610</wp:posOffset>
                  </wp:positionV>
                  <wp:extent cx="381000" cy="0"/>
                  <wp:effectExtent l="0" t="0" r="0" b="0"/>
                  <wp:wrapNone/>
                  <wp:docPr id="336" name="Picture_16_SpCnt_17"/>
                  <wp:cNvGraphicFramePr/>
                  <a:graphic xmlns:a="http://schemas.openxmlformats.org/drawingml/2006/main">
                    <a:graphicData uri="http://schemas.openxmlformats.org/drawingml/2006/picture">
                      <pic:pic xmlns:pic="http://schemas.openxmlformats.org/drawingml/2006/picture">
                        <pic:nvPicPr>
                          <pic:cNvPr id="336" name="Picture_16_SpCnt_17"/>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125730</wp:posOffset>
                  </wp:positionV>
                  <wp:extent cx="482600" cy="513715"/>
                  <wp:effectExtent l="0" t="0" r="12700" b="635"/>
                  <wp:wrapNone/>
                  <wp:docPr id="337" name="图片_13"/>
                  <wp:cNvGraphicFramePr/>
                  <a:graphic xmlns:a="http://schemas.openxmlformats.org/drawingml/2006/main">
                    <a:graphicData uri="http://schemas.openxmlformats.org/drawingml/2006/picture">
                      <pic:pic xmlns:pic="http://schemas.openxmlformats.org/drawingml/2006/picture">
                        <pic:nvPicPr>
                          <pic:cNvPr id="337" name="图片_13"/>
                          <pic:cNvPicPr/>
                        </pic:nvPicPr>
                        <pic:blipFill>
                          <a:blip r:embed="rId31"/>
                          <a:stretch>
                            <a:fillRect/>
                          </a:stretch>
                        </pic:blipFill>
                        <pic:spPr>
                          <a:xfrm>
                            <a:off x="0" y="0"/>
                            <a:ext cx="482600" cy="513715"/>
                          </a:xfrm>
                          <a:prstGeom prst="rect">
                            <a:avLst/>
                          </a:prstGeom>
                          <a:noFill/>
                          <a:ln>
                            <a:noFill/>
                          </a:ln>
                        </pic:spPr>
                      </pic:pic>
                    </a:graphicData>
                  </a:graphic>
                </wp:anchor>
              </w:drawing>
            </w:r>
          </w:p>
        </w:tc>
      </w:tr>
      <w:tr w14:paraId="3D8A6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6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88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多功能切菜机</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BE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1230*610*1410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BB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48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8D0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180975</wp:posOffset>
                  </wp:positionV>
                  <wp:extent cx="657860" cy="0"/>
                  <wp:effectExtent l="0" t="0" r="0" b="0"/>
                  <wp:wrapNone/>
                  <wp:docPr id="338" name="Picture_191_SpCnt_6"/>
                  <wp:cNvGraphicFramePr/>
                  <a:graphic xmlns:a="http://schemas.openxmlformats.org/drawingml/2006/main">
                    <a:graphicData uri="http://schemas.openxmlformats.org/drawingml/2006/picture">
                      <pic:pic xmlns:pic="http://schemas.openxmlformats.org/drawingml/2006/picture">
                        <pic:nvPicPr>
                          <pic:cNvPr id="338" name="Picture_191_SpCnt_6"/>
                          <pic:cNvPicPr/>
                        </pic:nvPicPr>
                        <pic:blipFill>
                          <a:blip r:embed="rId5"/>
                          <a:stretch>
                            <a:fillRect/>
                          </a:stretch>
                        </pic:blipFill>
                        <pic:spPr>
                          <a:xfrm>
                            <a:off x="0" y="0"/>
                            <a:ext cx="65786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180975</wp:posOffset>
                  </wp:positionV>
                  <wp:extent cx="661035" cy="0"/>
                  <wp:effectExtent l="0" t="0" r="0" b="0"/>
                  <wp:wrapNone/>
                  <wp:docPr id="339" name="Picture_191_SpCnt_7"/>
                  <wp:cNvGraphicFramePr/>
                  <a:graphic xmlns:a="http://schemas.openxmlformats.org/drawingml/2006/main">
                    <a:graphicData uri="http://schemas.openxmlformats.org/drawingml/2006/picture">
                      <pic:pic xmlns:pic="http://schemas.openxmlformats.org/drawingml/2006/picture">
                        <pic:nvPicPr>
                          <pic:cNvPr id="339" name="Picture_191_SpCnt_7"/>
                          <pic:cNvPicPr/>
                        </pic:nvPicPr>
                        <pic:blipFill>
                          <a:blip r:embed="rId5"/>
                          <a:stretch>
                            <a:fillRect/>
                          </a:stretch>
                        </pic:blipFill>
                        <pic:spPr>
                          <a:xfrm>
                            <a:off x="0" y="0"/>
                            <a:ext cx="661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电机外壳SUS304材质，材料厚度1.5mm，根茎类块状物切成丁、丝片状，叶菜类长条状之物切成丁、片、丝状，特性：将根茎类切成厚、薄片、丝条、丁等外形，并且为一次成型，切丝、切片精度：2mm，机器重量约：135KG ;切割尺寸：2-60mm；皮带宽：120mm；产量：300-1000KG/HR；电源：220V　单相 ;马力：3/4HP，设备带轮，移动方便，整机防水，可以用水直接清洗，刀盘拆卸、清洗方便。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▲所投产品具有《食品接触产品安全认证证书》并依据GB4806.9-2023《食品安全国家标准》由第三方检验机构出具的标志认证试验报告（报告带有CMA和CNAS）。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C9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356235</wp:posOffset>
                  </wp:positionV>
                  <wp:extent cx="678180" cy="0"/>
                  <wp:effectExtent l="0" t="0" r="0" b="0"/>
                  <wp:wrapNone/>
                  <wp:docPr id="340" name="图片_7_SpCnt_2"/>
                  <wp:cNvGraphicFramePr/>
                  <a:graphic xmlns:a="http://schemas.openxmlformats.org/drawingml/2006/main">
                    <a:graphicData uri="http://schemas.openxmlformats.org/drawingml/2006/picture">
                      <pic:pic xmlns:pic="http://schemas.openxmlformats.org/drawingml/2006/picture">
                        <pic:nvPicPr>
                          <pic:cNvPr id="340" name="图片_7_SpCnt_2"/>
                          <pic:cNvPicPr/>
                        </pic:nvPicPr>
                        <pic:blipFill>
                          <a:blip r:embed="rId5"/>
                          <a:stretch>
                            <a:fillRect/>
                          </a:stretch>
                        </pic:blipFill>
                        <pic:spPr>
                          <a:xfrm>
                            <a:off x="0" y="0"/>
                            <a:ext cx="67818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180975</wp:posOffset>
                  </wp:positionV>
                  <wp:extent cx="658495" cy="0"/>
                  <wp:effectExtent l="0" t="0" r="0" b="0"/>
                  <wp:wrapNone/>
                  <wp:docPr id="341" name="Picture_191_SpCnt_8"/>
                  <wp:cNvGraphicFramePr/>
                  <a:graphic xmlns:a="http://schemas.openxmlformats.org/drawingml/2006/main">
                    <a:graphicData uri="http://schemas.openxmlformats.org/drawingml/2006/picture">
                      <pic:pic xmlns:pic="http://schemas.openxmlformats.org/drawingml/2006/picture">
                        <pic:nvPicPr>
                          <pic:cNvPr id="341" name="Picture_191_SpCnt_8"/>
                          <pic:cNvPicPr/>
                        </pic:nvPicPr>
                        <pic:blipFill>
                          <a:blip r:embed="rId5"/>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180975</wp:posOffset>
                  </wp:positionV>
                  <wp:extent cx="636270" cy="0"/>
                  <wp:effectExtent l="0" t="0" r="0" b="0"/>
                  <wp:wrapNone/>
                  <wp:docPr id="342" name="Picture_191_SpCnt_9"/>
                  <wp:cNvGraphicFramePr/>
                  <a:graphic xmlns:a="http://schemas.openxmlformats.org/drawingml/2006/main">
                    <a:graphicData uri="http://schemas.openxmlformats.org/drawingml/2006/picture">
                      <pic:pic xmlns:pic="http://schemas.openxmlformats.org/drawingml/2006/picture">
                        <pic:nvPicPr>
                          <pic:cNvPr id="342" name="Picture_191_SpCnt_9"/>
                          <pic:cNvPicPr/>
                        </pic:nvPicPr>
                        <pic:blipFill>
                          <a:blip r:embed="rId5"/>
                          <a:stretch>
                            <a:fillRect/>
                          </a:stretch>
                        </pic:blipFill>
                        <pic:spPr>
                          <a:xfrm>
                            <a:off x="0" y="0"/>
                            <a:ext cx="63627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240030</wp:posOffset>
                  </wp:positionH>
                  <wp:positionV relativeFrom="paragraph">
                    <wp:posOffset>218440</wp:posOffset>
                  </wp:positionV>
                  <wp:extent cx="511810" cy="570865"/>
                  <wp:effectExtent l="0" t="0" r="2540" b="635"/>
                  <wp:wrapNone/>
                  <wp:docPr id="343" name="Picture_63"/>
                  <wp:cNvGraphicFramePr/>
                  <a:graphic xmlns:a="http://schemas.openxmlformats.org/drawingml/2006/main">
                    <a:graphicData uri="http://schemas.openxmlformats.org/drawingml/2006/picture">
                      <pic:pic xmlns:pic="http://schemas.openxmlformats.org/drawingml/2006/picture">
                        <pic:nvPicPr>
                          <pic:cNvPr id="343" name="Picture_63"/>
                          <pic:cNvPicPr/>
                        </pic:nvPicPr>
                        <pic:blipFill>
                          <a:blip r:embed="rId32"/>
                          <a:stretch>
                            <a:fillRect/>
                          </a:stretch>
                        </pic:blipFill>
                        <pic:spPr>
                          <a:xfrm>
                            <a:off x="0" y="0"/>
                            <a:ext cx="511810" cy="570865"/>
                          </a:xfrm>
                          <a:prstGeom prst="rect">
                            <a:avLst/>
                          </a:prstGeom>
                          <a:noFill/>
                          <a:ln>
                            <a:noFill/>
                          </a:ln>
                        </pic:spPr>
                      </pic:pic>
                    </a:graphicData>
                  </a:graphic>
                </wp:anchor>
              </w:drawing>
            </w:r>
          </w:p>
        </w:tc>
      </w:tr>
      <w:tr w14:paraId="15A2B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B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D0A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四层平板货架</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D0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1200*500*1800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0A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D2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9CC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选用SUS304不锈钢板材，层板厚δ=1.5mm，周边压边方便清洁防止划伤，主柱采用304Φ38不锈钢圆管厚δ=1.2mm，配不锈钢调节子弹脚。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1C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96520</wp:posOffset>
                  </wp:positionV>
                  <wp:extent cx="434975" cy="539115"/>
                  <wp:effectExtent l="0" t="0" r="3175" b="13335"/>
                  <wp:wrapNone/>
                  <wp:docPr id="344" name="Picture_20_SpCnt_2"/>
                  <wp:cNvGraphicFramePr/>
                  <a:graphic xmlns:a="http://schemas.openxmlformats.org/drawingml/2006/main">
                    <a:graphicData uri="http://schemas.openxmlformats.org/drawingml/2006/picture">
                      <pic:pic xmlns:pic="http://schemas.openxmlformats.org/drawingml/2006/picture">
                        <pic:nvPicPr>
                          <pic:cNvPr id="344" name="Picture_20_SpCnt_2"/>
                          <pic:cNvPicPr/>
                        </pic:nvPicPr>
                        <pic:blipFill>
                          <a:blip r:embed="rId33"/>
                          <a:stretch>
                            <a:fillRect/>
                          </a:stretch>
                        </pic:blipFill>
                        <pic:spPr>
                          <a:xfrm>
                            <a:off x="0" y="0"/>
                            <a:ext cx="434975" cy="539115"/>
                          </a:xfrm>
                          <a:prstGeom prst="rect">
                            <a:avLst/>
                          </a:prstGeom>
                          <a:noFill/>
                          <a:ln>
                            <a:noFill/>
                          </a:ln>
                        </pic:spPr>
                      </pic:pic>
                    </a:graphicData>
                  </a:graphic>
                </wp:anchor>
              </w:drawing>
            </w:r>
          </w:p>
        </w:tc>
      </w:tr>
      <w:tr w14:paraId="147AA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7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C4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智能壁挂式超声除臭机</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9A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400*180*580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85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A5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7C9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1.壁挂式安装，安装方便，占地小；尺寸：400*180*580mm ;增加管道输送功能；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2.设备配有PLC及人机界面，自动运行，无人值守，缺药报警，缺水保护，自动加药，自动 感应；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3.设备具有全自动配药功能，加药系统可在人机界面自由设置加药比例范围为1/10至1/1000；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4.设备具备多段式工作时间控制功能，操作简单方便，可设置六种以上的运行配置参数；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5.模块化机芯设计，可独立更换芯片。雾化工作时无机械驱动，无大功率电机，不是纯粹的。                                            </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C5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475615</wp:posOffset>
                  </wp:positionV>
                  <wp:extent cx="704215" cy="651510"/>
                  <wp:effectExtent l="0" t="0" r="635" b="15240"/>
                  <wp:wrapNone/>
                  <wp:docPr id="345" name="图片_409"/>
                  <wp:cNvGraphicFramePr/>
                  <a:graphic xmlns:a="http://schemas.openxmlformats.org/drawingml/2006/main">
                    <a:graphicData uri="http://schemas.openxmlformats.org/drawingml/2006/picture">
                      <pic:pic xmlns:pic="http://schemas.openxmlformats.org/drawingml/2006/picture">
                        <pic:nvPicPr>
                          <pic:cNvPr id="345" name="图片_409"/>
                          <pic:cNvPicPr/>
                        </pic:nvPicPr>
                        <pic:blipFill>
                          <a:blip r:embed="rId34"/>
                          <a:stretch>
                            <a:fillRect/>
                          </a:stretch>
                        </pic:blipFill>
                        <pic:spPr>
                          <a:xfrm>
                            <a:off x="0" y="0"/>
                            <a:ext cx="704215" cy="651510"/>
                          </a:xfrm>
                          <a:prstGeom prst="rect">
                            <a:avLst/>
                          </a:prstGeom>
                          <a:noFill/>
                          <a:ln>
                            <a:noFill/>
                          </a:ln>
                        </pic:spPr>
                      </pic:pic>
                    </a:graphicData>
                  </a:graphic>
                </wp:anchor>
              </w:drawing>
            </w:r>
          </w:p>
        </w:tc>
      </w:tr>
      <w:tr w14:paraId="0DCF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A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DF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双星水槽</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86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EE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85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C5C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选用SUS304不锈钢板材，台面厚δ=1.5mm，水深350mm，水槽厚δ=1.5mm，主柱为304不锈钢Φ38，圆管厚δ=1.2mm，，配不锈钢调节脚（配感高位去水器，台式混水龙头，不锈钢落水器以及不锈钢排水管）。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09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126365</wp:posOffset>
                  </wp:positionV>
                  <wp:extent cx="722630" cy="660400"/>
                  <wp:effectExtent l="0" t="0" r="1270" b="6350"/>
                  <wp:wrapNone/>
                  <wp:docPr id="346" name="Picture_191_SpCnt_10"/>
                  <wp:cNvGraphicFramePr/>
                  <a:graphic xmlns:a="http://schemas.openxmlformats.org/drawingml/2006/main">
                    <a:graphicData uri="http://schemas.openxmlformats.org/drawingml/2006/picture">
                      <pic:pic xmlns:pic="http://schemas.openxmlformats.org/drawingml/2006/picture">
                        <pic:nvPicPr>
                          <pic:cNvPr id="346" name="Picture_191_SpCnt_10"/>
                          <pic:cNvPicPr/>
                        </pic:nvPicPr>
                        <pic:blipFill>
                          <a:blip r:embed="rId35"/>
                          <a:stretch>
                            <a:fillRect/>
                          </a:stretch>
                        </pic:blipFill>
                        <pic:spPr>
                          <a:xfrm>
                            <a:off x="0" y="0"/>
                            <a:ext cx="722630" cy="6604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184150</wp:posOffset>
                  </wp:positionV>
                  <wp:extent cx="659130" cy="0"/>
                  <wp:effectExtent l="0" t="0" r="0" b="0"/>
                  <wp:wrapNone/>
                  <wp:docPr id="347" name="Picture_191_SpCnt_11"/>
                  <wp:cNvGraphicFramePr/>
                  <a:graphic xmlns:a="http://schemas.openxmlformats.org/drawingml/2006/main">
                    <a:graphicData uri="http://schemas.openxmlformats.org/drawingml/2006/picture">
                      <pic:pic xmlns:pic="http://schemas.openxmlformats.org/drawingml/2006/picture">
                        <pic:nvPicPr>
                          <pic:cNvPr id="347" name="Picture_191_SpCnt_11"/>
                          <pic:cNvPicPr/>
                        </pic:nvPicPr>
                        <pic:blipFill>
                          <a:blip r:embed="rId36"/>
                          <a:stretch>
                            <a:fillRect/>
                          </a:stretch>
                        </pic:blipFill>
                        <pic:spPr>
                          <a:xfrm>
                            <a:off x="0" y="0"/>
                            <a:ext cx="6591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81280</wp:posOffset>
                  </wp:positionV>
                  <wp:extent cx="549275" cy="0"/>
                  <wp:effectExtent l="0" t="0" r="0" b="0"/>
                  <wp:wrapNone/>
                  <wp:docPr id="348" name="图片_289_SpCnt_1"/>
                  <wp:cNvGraphicFramePr/>
                  <a:graphic xmlns:a="http://schemas.openxmlformats.org/drawingml/2006/main">
                    <a:graphicData uri="http://schemas.openxmlformats.org/drawingml/2006/picture">
                      <pic:pic xmlns:pic="http://schemas.openxmlformats.org/drawingml/2006/picture">
                        <pic:nvPicPr>
                          <pic:cNvPr id="348" name="图片_289_SpCnt_1"/>
                          <pic:cNvPicPr/>
                        </pic:nvPicPr>
                        <pic:blipFill>
                          <a:blip r:embed="rId37"/>
                          <a:stretch>
                            <a:fillRect/>
                          </a:stretch>
                        </pic:blipFill>
                        <pic:spPr>
                          <a:xfrm>
                            <a:off x="0" y="0"/>
                            <a:ext cx="54927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184150</wp:posOffset>
                  </wp:positionV>
                  <wp:extent cx="636270" cy="0"/>
                  <wp:effectExtent l="0" t="0" r="0" b="0"/>
                  <wp:wrapNone/>
                  <wp:docPr id="349" name="Picture_191_SpCnt_12"/>
                  <wp:cNvGraphicFramePr/>
                  <a:graphic xmlns:a="http://schemas.openxmlformats.org/drawingml/2006/main">
                    <a:graphicData uri="http://schemas.openxmlformats.org/drawingml/2006/picture">
                      <pic:pic xmlns:pic="http://schemas.openxmlformats.org/drawingml/2006/picture">
                        <pic:nvPicPr>
                          <pic:cNvPr id="349" name="Picture_191_SpCnt_12"/>
                          <pic:cNvPicPr/>
                        </pic:nvPicPr>
                        <pic:blipFill>
                          <a:blip r:embed="rId5"/>
                          <a:stretch>
                            <a:fillRect/>
                          </a:stretch>
                        </pic:blipFill>
                        <pic:spPr>
                          <a:xfrm>
                            <a:off x="0" y="0"/>
                            <a:ext cx="636270" cy="0"/>
                          </a:xfrm>
                          <a:prstGeom prst="rect">
                            <a:avLst/>
                          </a:prstGeom>
                          <a:noFill/>
                          <a:ln>
                            <a:noFill/>
                          </a:ln>
                        </pic:spPr>
                      </pic:pic>
                    </a:graphicData>
                  </a:graphic>
                </wp:anchor>
              </w:drawing>
            </w:r>
          </w:p>
        </w:tc>
      </w:tr>
      <w:tr w14:paraId="1C5C3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C6F4">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切配间</w:t>
            </w:r>
          </w:p>
        </w:tc>
      </w:tr>
      <w:tr w14:paraId="1A749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83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22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挂墙洗地龙头（全不锈钢外壳）</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95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10.7米</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D6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57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58C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外壳SUS304材质，封闭式钢质弹簧盒内层不锈钢丝编织网：强拉升度、任意角度弯曲橡胶管抗腐蚀、耐老化,可承受300PSI压力，可承受120摄氏度热水.带加压设备，清洗管≥10m。出水水压≥10公斤。  </w:t>
            </w:r>
            <w:r>
              <w:rPr>
                <w:rStyle w:val="23"/>
                <w:lang w:val="en-US" w:eastAsia="zh-CN" w:bidi="ar"/>
              </w:rPr>
              <w:t>符合国家绿色节能产品</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49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356870</wp:posOffset>
                  </wp:positionV>
                  <wp:extent cx="678180" cy="0"/>
                  <wp:effectExtent l="0" t="0" r="0" b="0"/>
                  <wp:wrapNone/>
                  <wp:docPr id="350" name="图片_7_SpCnt_3"/>
                  <wp:cNvGraphicFramePr/>
                  <a:graphic xmlns:a="http://schemas.openxmlformats.org/drawingml/2006/main">
                    <a:graphicData uri="http://schemas.openxmlformats.org/drawingml/2006/picture">
                      <pic:pic xmlns:pic="http://schemas.openxmlformats.org/drawingml/2006/picture">
                        <pic:nvPicPr>
                          <pic:cNvPr id="350" name="图片_7_SpCnt_3"/>
                          <pic:cNvPicPr/>
                        </pic:nvPicPr>
                        <pic:blipFill>
                          <a:blip r:embed="rId5"/>
                          <a:stretch>
                            <a:fillRect/>
                          </a:stretch>
                        </pic:blipFill>
                        <pic:spPr>
                          <a:xfrm>
                            <a:off x="0" y="0"/>
                            <a:ext cx="67818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142875</wp:posOffset>
                  </wp:positionV>
                  <wp:extent cx="647065" cy="474980"/>
                  <wp:effectExtent l="0" t="0" r="635" b="1270"/>
                  <wp:wrapNone/>
                  <wp:docPr id="351" name="图片_16_SpCnt_1"/>
                  <wp:cNvGraphicFramePr/>
                  <a:graphic xmlns:a="http://schemas.openxmlformats.org/drawingml/2006/main">
                    <a:graphicData uri="http://schemas.openxmlformats.org/drawingml/2006/picture">
                      <pic:pic xmlns:pic="http://schemas.openxmlformats.org/drawingml/2006/picture">
                        <pic:nvPicPr>
                          <pic:cNvPr id="351" name="图片_16_SpCnt_1"/>
                          <pic:cNvPicPr/>
                        </pic:nvPicPr>
                        <pic:blipFill>
                          <a:blip r:embed="rId38"/>
                          <a:stretch>
                            <a:fillRect/>
                          </a:stretch>
                        </pic:blipFill>
                        <pic:spPr>
                          <a:xfrm>
                            <a:off x="0" y="0"/>
                            <a:ext cx="647065" cy="47498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173355</wp:posOffset>
                  </wp:positionV>
                  <wp:extent cx="658495" cy="0"/>
                  <wp:effectExtent l="0" t="0" r="0" b="0"/>
                  <wp:wrapNone/>
                  <wp:docPr id="352" name="Picture_191_SpCnt_13"/>
                  <wp:cNvGraphicFramePr/>
                  <a:graphic xmlns:a="http://schemas.openxmlformats.org/drawingml/2006/main">
                    <a:graphicData uri="http://schemas.openxmlformats.org/drawingml/2006/picture">
                      <pic:pic xmlns:pic="http://schemas.openxmlformats.org/drawingml/2006/picture">
                        <pic:nvPicPr>
                          <pic:cNvPr id="352" name="Picture_191_SpCnt_13"/>
                          <pic:cNvPicPr/>
                        </pic:nvPicPr>
                        <pic:blipFill>
                          <a:blip r:embed="rId39"/>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173355</wp:posOffset>
                  </wp:positionV>
                  <wp:extent cx="635635" cy="0"/>
                  <wp:effectExtent l="0" t="0" r="0" b="0"/>
                  <wp:wrapNone/>
                  <wp:docPr id="353" name="Picture_191_SpCnt_14"/>
                  <wp:cNvGraphicFramePr/>
                  <a:graphic xmlns:a="http://schemas.openxmlformats.org/drawingml/2006/main">
                    <a:graphicData uri="http://schemas.openxmlformats.org/drawingml/2006/picture">
                      <pic:pic xmlns:pic="http://schemas.openxmlformats.org/drawingml/2006/picture">
                        <pic:nvPicPr>
                          <pic:cNvPr id="353" name="Picture_191_SpCnt_14"/>
                          <pic:cNvPicPr/>
                        </pic:nvPicPr>
                        <pic:blipFill>
                          <a:blip r:embed="rId39"/>
                          <a:stretch>
                            <a:fillRect/>
                          </a:stretch>
                        </pic:blipFill>
                        <pic:spPr>
                          <a:xfrm>
                            <a:off x="0" y="0"/>
                            <a:ext cx="635635" cy="0"/>
                          </a:xfrm>
                          <a:prstGeom prst="rect">
                            <a:avLst/>
                          </a:prstGeom>
                          <a:noFill/>
                          <a:ln>
                            <a:noFill/>
                          </a:ln>
                        </pic:spPr>
                      </pic:pic>
                    </a:graphicData>
                  </a:graphic>
                </wp:anchor>
              </w:drawing>
            </w:r>
          </w:p>
        </w:tc>
      </w:tr>
      <w:tr w14:paraId="1EAA1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9A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8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单星水池</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F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9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9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AC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181610</wp:posOffset>
                  </wp:positionV>
                  <wp:extent cx="862330" cy="0"/>
                  <wp:effectExtent l="0" t="0" r="0" b="0"/>
                  <wp:wrapNone/>
                  <wp:docPr id="354" name="图片_19_SpCnt_2"/>
                  <wp:cNvGraphicFramePr/>
                  <a:graphic xmlns:a="http://schemas.openxmlformats.org/drawingml/2006/main">
                    <a:graphicData uri="http://schemas.openxmlformats.org/drawingml/2006/picture">
                      <pic:pic xmlns:pic="http://schemas.openxmlformats.org/drawingml/2006/picture">
                        <pic:nvPicPr>
                          <pic:cNvPr id="354" name="图片_19_SpCnt_2"/>
                          <pic:cNvPicPr/>
                        </pic:nvPicPr>
                        <pic:blipFill>
                          <a:blip r:embed="rId5"/>
                          <a:stretch>
                            <a:fillRect/>
                          </a:stretch>
                        </pic:blipFill>
                        <pic:spPr>
                          <a:xfrm>
                            <a:off x="0" y="0"/>
                            <a:ext cx="8623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选用SUS304不锈钢板材，台面厚δ=1.5mm，水深350mm，水槽厚δ=1.5mm，主柱为304不锈钢Φ38，圆管厚δ=1.2mm，，配不锈钢调节脚（配感高位去水器，台式混水龙头，不锈钢落水器以及不锈钢排水管）。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89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181610</wp:posOffset>
                  </wp:positionV>
                  <wp:extent cx="780415" cy="0"/>
                  <wp:effectExtent l="0" t="0" r="0" b="0"/>
                  <wp:wrapNone/>
                  <wp:docPr id="355" name="图片_19_SpCnt_3"/>
                  <wp:cNvGraphicFramePr/>
                  <a:graphic xmlns:a="http://schemas.openxmlformats.org/drawingml/2006/main">
                    <a:graphicData uri="http://schemas.openxmlformats.org/drawingml/2006/picture">
                      <pic:pic xmlns:pic="http://schemas.openxmlformats.org/drawingml/2006/picture">
                        <pic:nvPicPr>
                          <pic:cNvPr id="355" name="图片_19_SpCnt_3"/>
                          <pic:cNvPicPr/>
                        </pic:nvPicPr>
                        <pic:blipFill>
                          <a:blip r:embed="rId5"/>
                          <a:stretch>
                            <a:fillRect/>
                          </a:stretch>
                        </pic:blipFill>
                        <pic:spPr>
                          <a:xfrm>
                            <a:off x="0" y="0"/>
                            <a:ext cx="7804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187325</wp:posOffset>
                  </wp:positionV>
                  <wp:extent cx="659130" cy="0"/>
                  <wp:effectExtent l="0" t="0" r="0" b="0"/>
                  <wp:wrapNone/>
                  <wp:docPr id="356" name="Picture_191_SpCnt_15"/>
                  <wp:cNvGraphicFramePr/>
                  <a:graphic xmlns:a="http://schemas.openxmlformats.org/drawingml/2006/main">
                    <a:graphicData uri="http://schemas.openxmlformats.org/drawingml/2006/picture">
                      <pic:pic xmlns:pic="http://schemas.openxmlformats.org/drawingml/2006/picture">
                        <pic:nvPicPr>
                          <pic:cNvPr id="356" name="Picture_191_SpCnt_15"/>
                          <pic:cNvPicPr/>
                        </pic:nvPicPr>
                        <pic:blipFill>
                          <a:blip r:embed="rId5"/>
                          <a:stretch>
                            <a:fillRect/>
                          </a:stretch>
                        </pic:blipFill>
                        <pic:spPr>
                          <a:xfrm>
                            <a:off x="0" y="0"/>
                            <a:ext cx="6591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172720</wp:posOffset>
                  </wp:positionV>
                  <wp:extent cx="563245" cy="528320"/>
                  <wp:effectExtent l="0" t="0" r="8255" b="5080"/>
                  <wp:wrapNone/>
                  <wp:docPr id="357" name="Picture_12_SpCnt_1"/>
                  <wp:cNvGraphicFramePr/>
                  <a:graphic xmlns:a="http://schemas.openxmlformats.org/drawingml/2006/main">
                    <a:graphicData uri="http://schemas.openxmlformats.org/drawingml/2006/picture">
                      <pic:pic xmlns:pic="http://schemas.openxmlformats.org/drawingml/2006/picture">
                        <pic:nvPicPr>
                          <pic:cNvPr id="357" name="Picture_12_SpCnt_1"/>
                          <pic:cNvPicPr/>
                        </pic:nvPicPr>
                        <pic:blipFill>
                          <a:blip r:embed="rId27"/>
                          <a:stretch>
                            <a:fillRect/>
                          </a:stretch>
                        </pic:blipFill>
                        <pic:spPr>
                          <a:xfrm>
                            <a:off x="0" y="0"/>
                            <a:ext cx="563245" cy="5283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80645</wp:posOffset>
                  </wp:positionV>
                  <wp:extent cx="549275" cy="0"/>
                  <wp:effectExtent l="0" t="0" r="0" b="0"/>
                  <wp:wrapNone/>
                  <wp:docPr id="358" name="图片_289_SpCnt_2"/>
                  <wp:cNvGraphicFramePr/>
                  <a:graphic xmlns:a="http://schemas.openxmlformats.org/drawingml/2006/main">
                    <a:graphicData uri="http://schemas.openxmlformats.org/drawingml/2006/picture">
                      <pic:pic xmlns:pic="http://schemas.openxmlformats.org/drawingml/2006/picture">
                        <pic:nvPicPr>
                          <pic:cNvPr id="358" name="图片_289_SpCnt_2"/>
                          <pic:cNvPicPr/>
                        </pic:nvPicPr>
                        <pic:blipFill>
                          <a:blip r:embed="rId5"/>
                          <a:stretch>
                            <a:fillRect/>
                          </a:stretch>
                        </pic:blipFill>
                        <pic:spPr>
                          <a:xfrm>
                            <a:off x="0" y="0"/>
                            <a:ext cx="54927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187325</wp:posOffset>
                  </wp:positionV>
                  <wp:extent cx="636270" cy="0"/>
                  <wp:effectExtent l="0" t="0" r="0" b="0"/>
                  <wp:wrapNone/>
                  <wp:docPr id="359" name="Picture_191_SpCnt_16"/>
                  <wp:cNvGraphicFramePr/>
                  <a:graphic xmlns:a="http://schemas.openxmlformats.org/drawingml/2006/main">
                    <a:graphicData uri="http://schemas.openxmlformats.org/drawingml/2006/picture">
                      <pic:pic xmlns:pic="http://schemas.openxmlformats.org/drawingml/2006/picture">
                        <pic:nvPicPr>
                          <pic:cNvPr id="359" name="Picture_191_SpCnt_16"/>
                          <pic:cNvPicPr/>
                        </pic:nvPicPr>
                        <pic:blipFill>
                          <a:blip r:embed="rId5"/>
                          <a:stretch>
                            <a:fillRect/>
                          </a:stretch>
                        </pic:blipFill>
                        <pic:spPr>
                          <a:xfrm>
                            <a:off x="0" y="0"/>
                            <a:ext cx="636270" cy="0"/>
                          </a:xfrm>
                          <a:prstGeom prst="rect">
                            <a:avLst/>
                          </a:prstGeom>
                          <a:noFill/>
                          <a:ln>
                            <a:noFill/>
                          </a:ln>
                        </pic:spPr>
                      </pic:pic>
                    </a:graphicData>
                  </a:graphic>
                </wp:anchor>
              </w:drawing>
            </w:r>
          </w:p>
        </w:tc>
      </w:tr>
      <w:tr w14:paraId="555A7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CE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6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2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F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A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51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7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175260</wp:posOffset>
                  </wp:positionV>
                  <wp:extent cx="781050" cy="0"/>
                  <wp:effectExtent l="0" t="0" r="0" b="0"/>
                  <wp:wrapNone/>
                  <wp:docPr id="360" name="图片_5_SpCnt_5"/>
                  <wp:cNvGraphicFramePr/>
                  <a:graphic xmlns:a="http://schemas.openxmlformats.org/drawingml/2006/main">
                    <a:graphicData uri="http://schemas.openxmlformats.org/drawingml/2006/picture">
                      <pic:pic xmlns:pic="http://schemas.openxmlformats.org/drawingml/2006/picture">
                        <pic:nvPicPr>
                          <pic:cNvPr id="360" name="图片_5_SpCnt_5"/>
                          <pic:cNvPicPr/>
                        </pic:nvPicPr>
                        <pic:blipFill>
                          <a:blip r:embed="rId5"/>
                          <a:stretch>
                            <a:fillRect/>
                          </a:stretch>
                        </pic:blipFill>
                        <pic:spPr>
                          <a:xfrm>
                            <a:off x="0" y="0"/>
                            <a:ext cx="7810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125730</wp:posOffset>
                  </wp:positionV>
                  <wp:extent cx="756920" cy="612140"/>
                  <wp:effectExtent l="0" t="0" r="5080" b="16510"/>
                  <wp:wrapNone/>
                  <wp:docPr id="361" name="图片_2_SpCnt_5"/>
                  <wp:cNvGraphicFramePr/>
                  <a:graphic xmlns:a="http://schemas.openxmlformats.org/drawingml/2006/main">
                    <a:graphicData uri="http://schemas.openxmlformats.org/drawingml/2006/picture">
                      <pic:pic xmlns:pic="http://schemas.openxmlformats.org/drawingml/2006/picture">
                        <pic:nvPicPr>
                          <pic:cNvPr id="361" name="图片_2_SpCnt_5"/>
                          <pic:cNvPicPr/>
                        </pic:nvPicPr>
                        <pic:blipFill>
                          <a:blip r:embed="rId26"/>
                          <a:stretch>
                            <a:fillRect/>
                          </a:stretch>
                        </pic:blipFill>
                        <pic:spPr>
                          <a:xfrm>
                            <a:off x="0" y="0"/>
                            <a:ext cx="756920" cy="612140"/>
                          </a:xfrm>
                          <a:prstGeom prst="rect">
                            <a:avLst/>
                          </a:prstGeom>
                          <a:noFill/>
                          <a:ln>
                            <a:noFill/>
                          </a:ln>
                        </pic:spPr>
                      </pic:pic>
                    </a:graphicData>
                  </a:graphic>
                </wp:anchor>
              </w:drawing>
            </w:r>
          </w:p>
        </w:tc>
      </w:tr>
      <w:tr w14:paraId="1940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9B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9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E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C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0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B3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CE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142875</wp:posOffset>
                  </wp:positionV>
                  <wp:extent cx="756920" cy="612140"/>
                  <wp:effectExtent l="0" t="0" r="5080" b="16510"/>
                  <wp:wrapNone/>
                  <wp:docPr id="362" name="图片_2_SpCnt_6"/>
                  <wp:cNvGraphicFramePr/>
                  <a:graphic xmlns:a="http://schemas.openxmlformats.org/drawingml/2006/main">
                    <a:graphicData uri="http://schemas.openxmlformats.org/drawingml/2006/picture">
                      <pic:pic xmlns:pic="http://schemas.openxmlformats.org/drawingml/2006/picture">
                        <pic:nvPicPr>
                          <pic:cNvPr id="362" name="图片_2_SpCnt_6"/>
                          <pic:cNvPicPr/>
                        </pic:nvPicPr>
                        <pic:blipFill>
                          <a:blip r:embed="rId26"/>
                          <a:stretch>
                            <a:fillRect/>
                          </a:stretch>
                        </pic:blipFill>
                        <pic:spPr>
                          <a:xfrm>
                            <a:off x="0" y="0"/>
                            <a:ext cx="756920" cy="6121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175260</wp:posOffset>
                  </wp:positionV>
                  <wp:extent cx="781050" cy="0"/>
                  <wp:effectExtent l="0" t="0" r="0" b="0"/>
                  <wp:wrapNone/>
                  <wp:docPr id="363" name="图片_5_SpCnt_6"/>
                  <wp:cNvGraphicFramePr/>
                  <a:graphic xmlns:a="http://schemas.openxmlformats.org/drawingml/2006/main">
                    <a:graphicData uri="http://schemas.openxmlformats.org/drawingml/2006/picture">
                      <pic:pic xmlns:pic="http://schemas.openxmlformats.org/drawingml/2006/picture">
                        <pic:nvPicPr>
                          <pic:cNvPr id="363" name="图片_5_SpCnt_6"/>
                          <pic:cNvPicPr/>
                        </pic:nvPicPr>
                        <pic:blipFill>
                          <a:blip r:embed="rId5"/>
                          <a:stretch>
                            <a:fillRect/>
                          </a:stretch>
                        </pic:blipFill>
                        <pic:spPr>
                          <a:xfrm>
                            <a:off x="0" y="0"/>
                            <a:ext cx="781050" cy="0"/>
                          </a:xfrm>
                          <a:prstGeom prst="rect">
                            <a:avLst/>
                          </a:prstGeom>
                          <a:noFill/>
                          <a:ln>
                            <a:noFill/>
                          </a:ln>
                        </pic:spPr>
                      </pic:pic>
                    </a:graphicData>
                  </a:graphic>
                </wp:anchor>
              </w:drawing>
            </w:r>
          </w:p>
        </w:tc>
      </w:tr>
      <w:tr w14:paraId="0B1C7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74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1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工作台连壹下层板(带背)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5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2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0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84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E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142875</wp:posOffset>
                  </wp:positionV>
                  <wp:extent cx="756920" cy="612140"/>
                  <wp:effectExtent l="0" t="0" r="5080" b="16510"/>
                  <wp:wrapNone/>
                  <wp:docPr id="364" name="图片_2_SpCnt_7"/>
                  <wp:cNvGraphicFramePr/>
                  <a:graphic xmlns:a="http://schemas.openxmlformats.org/drawingml/2006/main">
                    <a:graphicData uri="http://schemas.openxmlformats.org/drawingml/2006/picture">
                      <pic:pic xmlns:pic="http://schemas.openxmlformats.org/drawingml/2006/picture">
                        <pic:nvPicPr>
                          <pic:cNvPr id="364" name="图片_2_SpCnt_7"/>
                          <pic:cNvPicPr/>
                        </pic:nvPicPr>
                        <pic:blipFill>
                          <a:blip r:embed="rId26"/>
                          <a:stretch>
                            <a:fillRect/>
                          </a:stretch>
                        </pic:blipFill>
                        <pic:spPr>
                          <a:xfrm>
                            <a:off x="0" y="0"/>
                            <a:ext cx="756920" cy="612140"/>
                          </a:xfrm>
                          <a:prstGeom prst="rect">
                            <a:avLst/>
                          </a:prstGeom>
                          <a:noFill/>
                          <a:ln>
                            <a:noFill/>
                          </a:ln>
                        </pic:spPr>
                      </pic:pic>
                    </a:graphicData>
                  </a:graphic>
                </wp:anchor>
              </w:drawing>
            </w:r>
          </w:p>
        </w:tc>
      </w:tr>
      <w:tr w14:paraId="51D22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24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C5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切肉绞肉机</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49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550*420*835</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E3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96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A3D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205105</wp:posOffset>
                  </wp:positionV>
                  <wp:extent cx="3415030" cy="0"/>
                  <wp:effectExtent l="0" t="0" r="0" b="0"/>
                  <wp:wrapNone/>
                  <wp:docPr id="365" name="图片_60_SpCnt_6"/>
                  <wp:cNvGraphicFramePr/>
                  <a:graphic xmlns:a="http://schemas.openxmlformats.org/drawingml/2006/main">
                    <a:graphicData uri="http://schemas.openxmlformats.org/drawingml/2006/picture">
                      <pic:pic xmlns:pic="http://schemas.openxmlformats.org/drawingml/2006/picture">
                        <pic:nvPicPr>
                          <pic:cNvPr id="365" name="图片_60_SpCnt_6"/>
                          <pic:cNvPicPr/>
                        </pic:nvPicPr>
                        <pic:blipFill>
                          <a:blip r:embed="rId5"/>
                          <a:stretch>
                            <a:fillRect/>
                          </a:stretch>
                        </pic:blipFill>
                        <pic:spPr>
                          <a:xfrm>
                            <a:off x="0" y="0"/>
                            <a:ext cx="34150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205105</wp:posOffset>
                  </wp:positionV>
                  <wp:extent cx="635" cy="0"/>
                  <wp:effectExtent l="0" t="0" r="0" b="0"/>
                  <wp:wrapNone/>
                  <wp:docPr id="366" name="图片_60_SpCnt_7"/>
                  <wp:cNvGraphicFramePr/>
                  <a:graphic xmlns:a="http://schemas.openxmlformats.org/drawingml/2006/main">
                    <a:graphicData uri="http://schemas.openxmlformats.org/drawingml/2006/picture">
                      <pic:pic xmlns:pic="http://schemas.openxmlformats.org/drawingml/2006/picture">
                        <pic:nvPicPr>
                          <pic:cNvPr id="366" name="图片_60_SpCnt_7"/>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电压/功率：380v/1.1kw，小时产量：绞肉300KG/H，切片500KG/H；厚度：3.5mm，净重：69kg，达到食品级卫生标准,</w:t>
            </w:r>
            <w:r>
              <w:rPr>
                <w:rStyle w:val="23"/>
                <w:lang w:val="en-US" w:eastAsia="zh-CN" w:bidi="ar"/>
              </w:rPr>
              <w:t>产品符合食品机械安全卫生要求。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▲所投产品具有《食品接触产品安全认证证书》并依据GB4806.1-2016、GB4806.7-2023、GB4806.9-2023《食品安全国家标准》由第三方检验机构出具的标志认证试验报告（报告带有CMA和CNAS）。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76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205105</wp:posOffset>
                  </wp:positionV>
                  <wp:extent cx="807085" cy="0"/>
                  <wp:effectExtent l="0" t="0" r="0" b="0"/>
                  <wp:wrapNone/>
                  <wp:docPr id="227" name="图片_60_SpCnt_8"/>
                  <wp:cNvGraphicFramePr/>
                  <a:graphic xmlns:a="http://schemas.openxmlformats.org/drawingml/2006/main">
                    <a:graphicData uri="http://schemas.openxmlformats.org/drawingml/2006/picture">
                      <pic:pic xmlns:pic="http://schemas.openxmlformats.org/drawingml/2006/picture">
                        <pic:nvPicPr>
                          <pic:cNvPr id="227" name="图片_60_SpCnt_8"/>
                          <pic:cNvPicPr/>
                        </pic:nvPicPr>
                        <pic:blipFill>
                          <a:blip r:embed="rId5"/>
                          <a:stretch>
                            <a:fillRect/>
                          </a:stretch>
                        </pic:blipFill>
                        <pic:spPr>
                          <a:xfrm>
                            <a:off x="0" y="0"/>
                            <a:ext cx="80708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182245</wp:posOffset>
                  </wp:positionV>
                  <wp:extent cx="781050" cy="0"/>
                  <wp:effectExtent l="0" t="0" r="0" b="0"/>
                  <wp:wrapNone/>
                  <wp:docPr id="228" name="图片_7_SpCnt_4"/>
                  <wp:cNvGraphicFramePr/>
                  <a:graphic xmlns:a="http://schemas.openxmlformats.org/drawingml/2006/main">
                    <a:graphicData uri="http://schemas.openxmlformats.org/drawingml/2006/picture">
                      <pic:pic xmlns:pic="http://schemas.openxmlformats.org/drawingml/2006/picture">
                        <pic:nvPicPr>
                          <pic:cNvPr id="228" name="图片_7_SpCnt_4"/>
                          <pic:cNvPicPr/>
                        </pic:nvPicPr>
                        <pic:blipFill>
                          <a:blip r:embed="rId5"/>
                          <a:stretch>
                            <a:fillRect/>
                          </a:stretch>
                        </pic:blipFill>
                        <pic:spPr>
                          <a:xfrm>
                            <a:off x="0" y="0"/>
                            <a:ext cx="7810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219075</wp:posOffset>
                  </wp:positionV>
                  <wp:extent cx="567055" cy="450215"/>
                  <wp:effectExtent l="0" t="0" r="4445" b="6985"/>
                  <wp:wrapNone/>
                  <wp:docPr id="229" name="Picture_385"/>
                  <wp:cNvGraphicFramePr/>
                  <a:graphic xmlns:a="http://schemas.openxmlformats.org/drawingml/2006/main">
                    <a:graphicData uri="http://schemas.openxmlformats.org/drawingml/2006/picture">
                      <pic:pic xmlns:pic="http://schemas.openxmlformats.org/drawingml/2006/picture">
                        <pic:nvPicPr>
                          <pic:cNvPr id="229" name="Picture_385"/>
                          <pic:cNvPicPr/>
                        </pic:nvPicPr>
                        <pic:blipFill>
                          <a:blip r:embed="rId40"/>
                          <a:stretch>
                            <a:fillRect/>
                          </a:stretch>
                        </pic:blipFill>
                        <pic:spPr>
                          <a:xfrm>
                            <a:off x="0" y="0"/>
                            <a:ext cx="567055" cy="450215"/>
                          </a:xfrm>
                          <a:prstGeom prst="rect">
                            <a:avLst/>
                          </a:prstGeom>
                          <a:noFill/>
                          <a:ln>
                            <a:noFill/>
                          </a:ln>
                        </pic:spPr>
                      </pic:pic>
                    </a:graphicData>
                  </a:graphic>
                </wp:anchor>
              </w:drawing>
            </w:r>
          </w:p>
        </w:tc>
      </w:tr>
      <w:tr w14:paraId="3BD8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E7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D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商用热水器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D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≥300L</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7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138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A0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储水容量：300L，储水功率：6KW，加热棒数量 2个，电流137安培，进水口径 DN32 ，安全阀口径DN20，外型尺寸：Φ641*1510，最大深度：794mm，净重：120KG，最大工作压力1.0Mpa，相对温升下的热水产率：25℃ 980L/H，35℃700L/H，55℃445L/H。</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9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74930</wp:posOffset>
                  </wp:positionV>
                  <wp:extent cx="525145" cy="636905"/>
                  <wp:effectExtent l="0" t="0" r="8255" b="10795"/>
                  <wp:wrapNone/>
                  <wp:docPr id="230" name="Picture_1717"/>
                  <wp:cNvGraphicFramePr/>
                  <a:graphic xmlns:a="http://schemas.openxmlformats.org/drawingml/2006/main">
                    <a:graphicData uri="http://schemas.openxmlformats.org/drawingml/2006/picture">
                      <pic:pic xmlns:pic="http://schemas.openxmlformats.org/drawingml/2006/picture">
                        <pic:nvPicPr>
                          <pic:cNvPr id="230" name="Picture_1717"/>
                          <pic:cNvPicPr/>
                        </pic:nvPicPr>
                        <pic:blipFill>
                          <a:blip r:embed="rId41"/>
                          <a:stretch>
                            <a:fillRect/>
                          </a:stretch>
                        </pic:blipFill>
                        <pic:spPr>
                          <a:xfrm>
                            <a:off x="0" y="0"/>
                            <a:ext cx="525145" cy="636905"/>
                          </a:xfrm>
                          <a:prstGeom prst="rect">
                            <a:avLst/>
                          </a:prstGeom>
                          <a:noFill/>
                          <a:ln>
                            <a:noFill/>
                          </a:ln>
                        </pic:spPr>
                      </pic:pic>
                    </a:graphicData>
                  </a:graphic>
                </wp:anchor>
              </w:drawing>
            </w:r>
          </w:p>
        </w:tc>
      </w:tr>
      <w:tr w14:paraId="27D55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B3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3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壁挂式刀具消毒柜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8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400*140*620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CC69">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5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4D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175895</wp:posOffset>
                  </wp:positionV>
                  <wp:extent cx="554355" cy="0"/>
                  <wp:effectExtent l="0" t="0" r="0" b="0"/>
                  <wp:wrapNone/>
                  <wp:docPr id="231" name="图片_125_SpCnt_9"/>
                  <wp:cNvGraphicFramePr/>
                  <a:graphic xmlns:a="http://schemas.openxmlformats.org/drawingml/2006/main">
                    <a:graphicData uri="http://schemas.openxmlformats.org/drawingml/2006/picture">
                      <pic:pic xmlns:pic="http://schemas.openxmlformats.org/drawingml/2006/picture">
                        <pic:nvPicPr>
                          <pic:cNvPr id="231" name="图片_125_SpCnt_9"/>
                          <pic:cNvPicPr/>
                        </pic:nvPicPr>
                        <pic:blipFill>
                          <a:blip r:embed="rId5"/>
                          <a:stretch>
                            <a:fillRect/>
                          </a:stretch>
                        </pic:blipFill>
                        <pic:spPr>
                          <a:xfrm>
                            <a:off x="0" y="0"/>
                            <a:ext cx="5543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柜体采用8个镍SUS304不锈钢制作，无缝式智能面板控制，清洁方便。专用工具放置设计和多层次紫外线杀菌，全方位无死角，环保节能安全。电压/功率：220V/0.5kW；产品达到食品级安全卫生标准。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食品接触产品安全认证证书》并依据GB17988-2008、GB28235-2020《食品消毒柜安全和卫生要求》，对大肠杆菌杀灭数值各点≥3.00，消毒效果为一星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C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182880</wp:posOffset>
                  </wp:positionV>
                  <wp:extent cx="729615" cy="0"/>
                  <wp:effectExtent l="0" t="0" r="0" b="0"/>
                  <wp:wrapNone/>
                  <wp:docPr id="232" name="Picture_16_SpCnt_18"/>
                  <wp:cNvGraphicFramePr/>
                  <a:graphic xmlns:a="http://schemas.openxmlformats.org/drawingml/2006/main">
                    <a:graphicData uri="http://schemas.openxmlformats.org/drawingml/2006/picture">
                      <pic:pic xmlns:pic="http://schemas.openxmlformats.org/drawingml/2006/picture">
                        <pic:nvPicPr>
                          <pic:cNvPr id="232" name="Picture_16_SpCnt_18"/>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182880</wp:posOffset>
                  </wp:positionV>
                  <wp:extent cx="699135" cy="0"/>
                  <wp:effectExtent l="0" t="0" r="0" b="0"/>
                  <wp:wrapNone/>
                  <wp:docPr id="233" name="Picture_16_SpCnt_19"/>
                  <wp:cNvGraphicFramePr/>
                  <a:graphic xmlns:a="http://schemas.openxmlformats.org/drawingml/2006/main">
                    <a:graphicData uri="http://schemas.openxmlformats.org/drawingml/2006/picture">
                      <pic:pic xmlns:pic="http://schemas.openxmlformats.org/drawingml/2006/picture">
                        <pic:nvPicPr>
                          <pic:cNvPr id="233" name="Picture_16_SpCnt_19"/>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182880</wp:posOffset>
                  </wp:positionV>
                  <wp:extent cx="788035" cy="0"/>
                  <wp:effectExtent l="0" t="0" r="0" b="0"/>
                  <wp:wrapNone/>
                  <wp:docPr id="234" name="Picture_68_SpCnt_6"/>
                  <wp:cNvGraphicFramePr/>
                  <a:graphic xmlns:a="http://schemas.openxmlformats.org/drawingml/2006/main">
                    <a:graphicData uri="http://schemas.openxmlformats.org/drawingml/2006/picture">
                      <pic:pic xmlns:pic="http://schemas.openxmlformats.org/drawingml/2006/picture">
                        <pic:nvPicPr>
                          <pic:cNvPr id="234" name="Picture_68_SpCnt_6"/>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182880</wp:posOffset>
                  </wp:positionV>
                  <wp:extent cx="381000" cy="0"/>
                  <wp:effectExtent l="0" t="0" r="0" b="0"/>
                  <wp:wrapNone/>
                  <wp:docPr id="235" name="Picture_16_SpCnt_20"/>
                  <wp:cNvGraphicFramePr/>
                  <a:graphic xmlns:a="http://schemas.openxmlformats.org/drawingml/2006/main">
                    <a:graphicData uri="http://schemas.openxmlformats.org/drawingml/2006/picture">
                      <pic:pic xmlns:pic="http://schemas.openxmlformats.org/drawingml/2006/picture">
                        <pic:nvPicPr>
                          <pic:cNvPr id="235" name="Picture_16_SpCnt_20"/>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135890</wp:posOffset>
                  </wp:positionV>
                  <wp:extent cx="591820" cy="556895"/>
                  <wp:effectExtent l="0" t="0" r="17780" b="14605"/>
                  <wp:wrapNone/>
                  <wp:docPr id="236" name="图片_186_SpCnt_1"/>
                  <wp:cNvGraphicFramePr/>
                  <a:graphic xmlns:a="http://schemas.openxmlformats.org/drawingml/2006/main">
                    <a:graphicData uri="http://schemas.openxmlformats.org/drawingml/2006/picture">
                      <pic:pic xmlns:pic="http://schemas.openxmlformats.org/drawingml/2006/picture">
                        <pic:nvPicPr>
                          <pic:cNvPr id="236" name="图片_186_SpCnt_1"/>
                          <pic:cNvPicPr/>
                        </pic:nvPicPr>
                        <pic:blipFill>
                          <a:blip r:embed="rId30"/>
                          <a:stretch>
                            <a:fillRect/>
                          </a:stretch>
                        </pic:blipFill>
                        <pic:spPr>
                          <a:xfrm>
                            <a:off x="0" y="0"/>
                            <a:ext cx="591820" cy="556895"/>
                          </a:xfrm>
                          <a:prstGeom prst="rect">
                            <a:avLst/>
                          </a:prstGeom>
                          <a:noFill/>
                          <a:ln>
                            <a:noFill/>
                          </a:ln>
                        </pic:spPr>
                      </pic:pic>
                    </a:graphicData>
                  </a:graphic>
                </wp:anchor>
              </w:drawing>
            </w:r>
          </w:p>
        </w:tc>
      </w:tr>
      <w:tr w14:paraId="785E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5B72">
            <w:pPr>
              <w:jc w:val="center"/>
              <w:rPr>
                <w:rFonts w:hint="eastAsia" w:ascii="宋体" w:hAnsi="宋体" w:eastAsia="宋体" w:cs="宋体"/>
                <w:i w:val="0"/>
                <w:iCs w:val="0"/>
                <w:color w:val="000000"/>
                <w:sz w:val="18"/>
                <w:szCs w:val="18"/>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C79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主厨房</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56E68">
            <w:pPr>
              <w:jc w:val="center"/>
              <w:rPr>
                <w:rFonts w:hint="eastAsia" w:ascii="宋体" w:hAnsi="宋体" w:eastAsia="宋体" w:cs="宋体"/>
                <w:i w:val="0"/>
                <w:iCs w:val="0"/>
                <w:color w:val="000000"/>
                <w:sz w:val="18"/>
                <w:szCs w:val="18"/>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FF3A">
            <w:pPr>
              <w:jc w:val="center"/>
              <w:rPr>
                <w:rFonts w:hint="eastAsia" w:ascii="宋体" w:hAnsi="宋体" w:eastAsia="宋体" w:cs="宋体"/>
                <w:i w:val="0"/>
                <w:iCs w:val="0"/>
                <w:color w:val="000000"/>
                <w:sz w:val="18"/>
                <w:szCs w:val="18"/>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BC56">
            <w:pPr>
              <w:jc w:val="center"/>
              <w:rPr>
                <w:rFonts w:hint="eastAsia" w:ascii="宋体" w:hAnsi="宋体" w:eastAsia="宋体" w:cs="宋体"/>
                <w:i w:val="0"/>
                <w:iCs w:val="0"/>
                <w:color w:val="000000"/>
                <w:sz w:val="18"/>
                <w:szCs w:val="18"/>
                <w:u w:val="none"/>
              </w:rPr>
            </w:pP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E09A">
            <w:pPr>
              <w:jc w:val="left"/>
              <w:rPr>
                <w:rFonts w:hint="eastAsia" w:ascii="宋体" w:hAnsi="宋体" w:eastAsia="宋体" w:cs="宋体"/>
                <w:i w:val="0"/>
                <w:iCs w:val="0"/>
                <w:color w:val="000000"/>
                <w:sz w:val="18"/>
                <w:szCs w:val="18"/>
                <w:u w:val="none"/>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E826">
            <w:pPr>
              <w:jc w:val="center"/>
              <w:rPr>
                <w:rFonts w:hint="eastAsia" w:ascii="宋体" w:hAnsi="宋体" w:eastAsia="宋体" w:cs="宋体"/>
                <w:i w:val="0"/>
                <w:iCs w:val="0"/>
                <w:color w:val="000000"/>
                <w:sz w:val="18"/>
                <w:szCs w:val="18"/>
                <w:u w:val="none"/>
              </w:rPr>
            </w:pPr>
          </w:p>
        </w:tc>
      </w:tr>
      <w:tr w14:paraId="5A1A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6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C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粘捕式灭蝇器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3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500*165*340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9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E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7E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1、双面粘捕，效率更高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2、采用优质粘虫板，诱虫效果优秀，开封后能使用两周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3、飞利浦诱虫光源优质耐用，效果显著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4、整机铝合金结构结实耐用，能抵御厨房油烟高温腐蚀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5、电压/功率：220V/15W*2 适用范围：80-100m²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所投产品具有《有毒有害物质限量认证证书》，并灭蝇灯主板依据GB/T2423.16-2022,长霉等级为0级，由第三方微生物检测机构或医药检验认证机构出具的检验报告（报告带有CMA和CNAS）。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5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282575</wp:posOffset>
                  </wp:positionV>
                  <wp:extent cx="665480" cy="511810"/>
                  <wp:effectExtent l="0" t="0" r="1270" b="2540"/>
                  <wp:wrapNone/>
                  <wp:docPr id="237" name="图片_517"/>
                  <wp:cNvGraphicFramePr/>
                  <a:graphic xmlns:a="http://schemas.openxmlformats.org/drawingml/2006/main">
                    <a:graphicData uri="http://schemas.openxmlformats.org/drawingml/2006/picture">
                      <pic:pic xmlns:pic="http://schemas.openxmlformats.org/drawingml/2006/picture">
                        <pic:nvPicPr>
                          <pic:cNvPr id="237" name="图片_517"/>
                          <pic:cNvPicPr/>
                        </pic:nvPicPr>
                        <pic:blipFill>
                          <a:blip r:embed="rId12"/>
                          <a:stretch>
                            <a:fillRect/>
                          </a:stretch>
                        </pic:blipFill>
                        <pic:spPr>
                          <a:xfrm>
                            <a:off x="0" y="0"/>
                            <a:ext cx="665480" cy="5118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175260</wp:posOffset>
                  </wp:positionV>
                  <wp:extent cx="658495" cy="0"/>
                  <wp:effectExtent l="0" t="0" r="0" b="0"/>
                  <wp:wrapNone/>
                  <wp:docPr id="238" name="Picture_191_SpCnt_17"/>
                  <wp:cNvGraphicFramePr/>
                  <a:graphic xmlns:a="http://schemas.openxmlformats.org/drawingml/2006/main">
                    <a:graphicData uri="http://schemas.openxmlformats.org/drawingml/2006/picture">
                      <pic:pic xmlns:pic="http://schemas.openxmlformats.org/drawingml/2006/picture">
                        <pic:nvPicPr>
                          <pic:cNvPr id="238" name="Picture_191_SpCnt_17"/>
                          <pic:cNvPicPr/>
                        </pic:nvPicPr>
                        <pic:blipFill>
                          <a:blip r:embed="rId5"/>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175260</wp:posOffset>
                  </wp:positionV>
                  <wp:extent cx="635635" cy="0"/>
                  <wp:effectExtent l="0" t="0" r="0" b="0"/>
                  <wp:wrapNone/>
                  <wp:docPr id="239" name="Picture_191_SpCnt_18"/>
                  <wp:cNvGraphicFramePr/>
                  <a:graphic xmlns:a="http://schemas.openxmlformats.org/drawingml/2006/main">
                    <a:graphicData uri="http://schemas.openxmlformats.org/drawingml/2006/picture">
                      <pic:pic xmlns:pic="http://schemas.openxmlformats.org/drawingml/2006/picture">
                        <pic:nvPicPr>
                          <pic:cNvPr id="239" name="Picture_191_SpCnt_18"/>
                          <pic:cNvPicPr/>
                        </pic:nvPicPr>
                        <pic:blipFill>
                          <a:blip r:embed="rId5"/>
                          <a:stretch>
                            <a:fillRect/>
                          </a:stretch>
                        </pic:blipFill>
                        <pic:spPr>
                          <a:xfrm>
                            <a:off x="0" y="0"/>
                            <a:ext cx="635635" cy="0"/>
                          </a:xfrm>
                          <a:prstGeom prst="rect">
                            <a:avLst/>
                          </a:prstGeom>
                          <a:noFill/>
                          <a:ln>
                            <a:noFill/>
                          </a:ln>
                        </pic:spPr>
                      </pic:pic>
                    </a:graphicData>
                  </a:graphic>
                </wp:anchor>
              </w:drawing>
            </w:r>
          </w:p>
        </w:tc>
      </w:tr>
      <w:tr w14:paraId="463E9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B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D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四层平板货架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72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1200*500*1800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D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3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C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选用SUS304不锈钢板材，层板厚δ=1.5mm，周边压边方便清洁防止划伤，主柱采用304Φ38不锈钢圆管厚δ=1.2mm，配不锈钢调节子弹脚。产品所用不锈钢板材具有符合GB/T 10125-2021、GB/T 6461-2002标准的盐雾试验报告，产品具有符合GB4806.9-2023标准食品接触产品安全认证证书</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1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79375</wp:posOffset>
                  </wp:positionV>
                  <wp:extent cx="718820" cy="594360"/>
                  <wp:effectExtent l="0" t="0" r="5080" b="15240"/>
                  <wp:wrapNone/>
                  <wp:docPr id="240" name="Picture_20_SpCnt_3"/>
                  <wp:cNvGraphicFramePr/>
                  <a:graphic xmlns:a="http://schemas.openxmlformats.org/drawingml/2006/main">
                    <a:graphicData uri="http://schemas.openxmlformats.org/drawingml/2006/picture">
                      <pic:pic xmlns:pic="http://schemas.openxmlformats.org/drawingml/2006/picture">
                        <pic:nvPicPr>
                          <pic:cNvPr id="240" name="Picture_20_SpCnt_3"/>
                          <pic:cNvPicPr/>
                        </pic:nvPicPr>
                        <pic:blipFill>
                          <a:blip r:embed="rId42"/>
                          <a:stretch>
                            <a:fillRect/>
                          </a:stretch>
                        </pic:blipFill>
                        <pic:spPr>
                          <a:xfrm>
                            <a:off x="0" y="0"/>
                            <a:ext cx="718820" cy="594360"/>
                          </a:xfrm>
                          <a:prstGeom prst="rect">
                            <a:avLst/>
                          </a:prstGeom>
                          <a:noFill/>
                          <a:ln>
                            <a:noFill/>
                          </a:ln>
                        </pic:spPr>
                      </pic:pic>
                    </a:graphicData>
                  </a:graphic>
                </wp:anchor>
              </w:drawing>
            </w:r>
          </w:p>
        </w:tc>
      </w:tr>
      <w:tr w14:paraId="46CD4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6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4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184150</wp:posOffset>
                  </wp:positionV>
                  <wp:extent cx="862330" cy="0"/>
                  <wp:effectExtent l="0" t="0" r="0" b="0"/>
                  <wp:wrapNone/>
                  <wp:docPr id="241" name="图片_34_SpCnt_1"/>
                  <wp:cNvGraphicFramePr/>
                  <a:graphic xmlns:a="http://schemas.openxmlformats.org/drawingml/2006/main">
                    <a:graphicData uri="http://schemas.openxmlformats.org/drawingml/2006/picture">
                      <pic:pic xmlns:pic="http://schemas.openxmlformats.org/drawingml/2006/picture">
                        <pic:nvPicPr>
                          <pic:cNvPr id="241" name="图片_34_SpCnt_1"/>
                          <pic:cNvPicPr/>
                        </pic:nvPicPr>
                        <pic:blipFill>
                          <a:blip r:embed="rId5"/>
                          <a:stretch>
                            <a:fillRect/>
                          </a:stretch>
                        </pic:blipFill>
                        <pic:spPr>
                          <a:xfrm>
                            <a:off x="0" y="0"/>
                            <a:ext cx="8623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四门风冷冷冻冷藏柜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B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1200*760*1960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7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0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4B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178435</wp:posOffset>
                  </wp:positionV>
                  <wp:extent cx="554355" cy="0"/>
                  <wp:effectExtent l="0" t="0" r="0" b="0"/>
                  <wp:wrapNone/>
                  <wp:docPr id="242" name="图片_125_SpCnt_10"/>
                  <wp:cNvGraphicFramePr/>
                  <a:graphic xmlns:a="http://schemas.openxmlformats.org/drawingml/2006/main">
                    <a:graphicData uri="http://schemas.openxmlformats.org/drawingml/2006/picture">
                      <pic:pic xmlns:pic="http://schemas.openxmlformats.org/drawingml/2006/picture">
                        <pic:nvPicPr>
                          <pic:cNvPr id="242" name="图片_125_SpCnt_10"/>
                          <pic:cNvPicPr/>
                        </pic:nvPicPr>
                        <pic:blipFill>
                          <a:blip r:embed="rId5"/>
                          <a:stretch>
                            <a:fillRect/>
                          </a:stretch>
                        </pic:blipFill>
                        <pic:spPr>
                          <a:xfrm>
                            <a:off x="0" y="0"/>
                            <a:ext cx="55435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柜体：内外为全不锈钢材料，防锈抗腐,微电脑温度显示器，聚胺脂高压发泡，内置铜管，温度范围：10℃～-20℃，电压：220V-50HZ</w:t>
            </w:r>
            <w:r>
              <w:rPr>
                <w:rStyle w:val="23"/>
                <w:lang w:val="en-US" w:eastAsia="zh-CN" w:bidi="ar"/>
              </w:rPr>
              <w:t>。产品符合国家一级能效。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所投产品具有《有害物质限制使用ROHS产品认证证书》，并依据GB/T26572-2011,GB/T39560.2-2024,GB/T39560.301-2020,GB/T39560.4-2021，GB/T39560,5-2021 GB/T39560.6-2020，GB/T39560.701-2020，GB/T39560.702-2021，由第三方检测机构出具的认证试验报告（报告带有CMA和CNAS）。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60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181610</wp:posOffset>
                  </wp:positionV>
                  <wp:extent cx="729615" cy="0"/>
                  <wp:effectExtent l="0" t="0" r="0" b="0"/>
                  <wp:wrapNone/>
                  <wp:docPr id="243" name="Picture_16_SpCnt_21"/>
                  <wp:cNvGraphicFramePr/>
                  <a:graphic xmlns:a="http://schemas.openxmlformats.org/drawingml/2006/main">
                    <a:graphicData uri="http://schemas.openxmlformats.org/drawingml/2006/picture">
                      <pic:pic xmlns:pic="http://schemas.openxmlformats.org/drawingml/2006/picture">
                        <pic:nvPicPr>
                          <pic:cNvPr id="243" name="Picture_16_SpCnt_21"/>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181610</wp:posOffset>
                  </wp:positionV>
                  <wp:extent cx="699135" cy="0"/>
                  <wp:effectExtent l="0" t="0" r="0" b="0"/>
                  <wp:wrapNone/>
                  <wp:docPr id="244" name="Picture_16_SpCnt_22"/>
                  <wp:cNvGraphicFramePr/>
                  <a:graphic xmlns:a="http://schemas.openxmlformats.org/drawingml/2006/main">
                    <a:graphicData uri="http://schemas.openxmlformats.org/drawingml/2006/picture">
                      <pic:pic xmlns:pic="http://schemas.openxmlformats.org/drawingml/2006/picture">
                        <pic:nvPicPr>
                          <pic:cNvPr id="244" name="Picture_16_SpCnt_22"/>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181610</wp:posOffset>
                  </wp:positionV>
                  <wp:extent cx="788035" cy="0"/>
                  <wp:effectExtent l="0" t="0" r="0" b="0"/>
                  <wp:wrapNone/>
                  <wp:docPr id="245" name="Picture_68_SpCnt_7"/>
                  <wp:cNvGraphicFramePr/>
                  <a:graphic xmlns:a="http://schemas.openxmlformats.org/drawingml/2006/main">
                    <a:graphicData uri="http://schemas.openxmlformats.org/drawingml/2006/picture">
                      <pic:pic xmlns:pic="http://schemas.openxmlformats.org/drawingml/2006/picture">
                        <pic:nvPicPr>
                          <pic:cNvPr id="245" name="Picture_68_SpCnt_7"/>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181610</wp:posOffset>
                  </wp:positionV>
                  <wp:extent cx="381000" cy="0"/>
                  <wp:effectExtent l="0" t="0" r="0" b="0"/>
                  <wp:wrapNone/>
                  <wp:docPr id="246" name="Picture_16_SpCnt_23"/>
                  <wp:cNvGraphicFramePr/>
                  <a:graphic xmlns:a="http://schemas.openxmlformats.org/drawingml/2006/main">
                    <a:graphicData uri="http://schemas.openxmlformats.org/drawingml/2006/picture">
                      <pic:pic xmlns:pic="http://schemas.openxmlformats.org/drawingml/2006/picture">
                        <pic:nvPicPr>
                          <pic:cNvPr id="246" name="Picture_16_SpCnt_23"/>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125730</wp:posOffset>
                  </wp:positionV>
                  <wp:extent cx="482600" cy="513715"/>
                  <wp:effectExtent l="0" t="0" r="12700" b="635"/>
                  <wp:wrapNone/>
                  <wp:docPr id="247" name="图片_13_SpCnt_1"/>
                  <wp:cNvGraphicFramePr/>
                  <a:graphic xmlns:a="http://schemas.openxmlformats.org/drawingml/2006/main">
                    <a:graphicData uri="http://schemas.openxmlformats.org/drawingml/2006/picture">
                      <pic:pic xmlns:pic="http://schemas.openxmlformats.org/drawingml/2006/picture">
                        <pic:nvPicPr>
                          <pic:cNvPr id="247" name="图片_13_SpCnt_1"/>
                          <pic:cNvPicPr/>
                        </pic:nvPicPr>
                        <pic:blipFill>
                          <a:blip r:embed="rId31"/>
                          <a:stretch>
                            <a:fillRect/>
                          </a:stretch>
                        </pic:blipFill>
                        <pic:spPr>
                          <a:xfrm>
                            <a:off x="0" y="0"/>
                            <a:ext cx="482600" cy="513715"/>
                          </a:xfrm>
                          <a:prstGeom prst="rect">
                            <a:avLst/>
                          </a:prstGeom>
                          <a:noFill/>
                          <a:ln>
                            <a:noFill/>
                          </a:ln>
                        </pic:spPr>
                      </pic:pic>
                    </a:graphicData>
                  </a:graphic>
                </wp:anchor>
              </w:drawing>
            </w:r>
          </w:p>
        </w:tc>
      </w:tr>
      <w:tr w14:paraId="3CA8E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D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0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灭火系统</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F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三瓶</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1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B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83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205740</wp:posOffset>
                  </wp:positionV>
                  <wp:extent cx="635" cy="0"/>
                  <wp:effectExtent l="0" t="0" r="0" b="0"/>
                  <wp:wrapNone/>
                  <wp:docPr id="248" name="图片_60_SpCnt_9"/>
                  <wp:cNvGraphicFramePr/>
                  <a:graphic xmlns:a="http://schemas.openxmlformats.org/drawingml/2006/main">
                    <a:graphicData uri="http://schemas.openxmlformats.org/drawingml/2006/picture">
                      <pic:pic xmlns:pic="http://schemas.openxmlformats.org/drawingml/2006/picture">
                        <pic:nvPicPr>
                          <pic:cNvPr id="248" name="图片_60_SpCnt_9"/>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药剂管路启动管路、管件均采用不锈钢材料制造，容器阀、水流阀、减压阀、喷嘴全部采用不锈钢、铜合金制造，燃气阀采用铜合金、铝合金制造，装置设计有自动探测部件，可24小时监控，可自动启动灭火装置灭火，同时关闭燃气阀并报警，自动灭火装置主控箱、多功能机械控制阀、减压器、灭火药剂瓶、灭火药剂、电路板等整套装置，启动方式：1、装置具有自动、手动和机械应急启动功能。2、手动启动和机械应急启动有防止误动作的保险装置。3、机械应急操作机构操作力符合下列要求：a）手动操作力不大于150 N；b）指拉操作力不大于50 N；c）所有手动操作位移均不大于300 mm。灭火性能：进行食用油火灭火试验，装置喷射3----8秒火焰完全扑灭， 20 min 内不出现复燃现象。</w:t>
            </w:r>
            <w:r>
              <w:rPr>
                <w:rStyle w:val="23"/>
                <w:rFonts w:hint="eastAsia" w:ascii="宋体" w:hAnsi="宋体" w:eastAsia="宋体" w:cs="宋体"/>
                <w:sz w:val="18"/>
                <w:szCs w:val="18"/>
                <w:lang w:val="en-US" w:eastAsia="zh-CN" w:bidi="ar"/>
              </w:rPr>
              <w:t>产品符合消防应急部门消防产品认证。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三瓶灭火系统具有《消防产品认证证书》《动火离人装置一体式自动全报警及燃气切换消防产品认证书》并依据XF498-2012、CCCF-CPRZ-21:2019《消防类产品认证实施规划》，灭火剂的充装量≥48L，喷嘴数量≥36只，保质期≥5年，由第三方应急管理部门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DA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205740</wp:posOffset>
                  </wp:positionV>
                  <wp:extent cx="807085" cy="0"/>
                  <wp:effectExtent l="0" t="0" r="0" b="0"/>
                  <wp:wrapNone/>
                  <wp:docPr id="249" name="图片_60_SpCnt_10"/>
                  <wp:cNvGraphicFramePr/>
                  <a:graphic xmlns:a="http://schemas.openxmlformats.org/drawingml/2006/main">
                    <a:graphicData uri="http://schemas.openxmlformats.org/drawingml/2006/picture">
                      <pic:pic xmlns:pic="http://schemas.openxmlformats.org/drawingml/2006/picture">
                        <pic:nvPicPr>
                          <pic:cNvPr id="249" name="图片_60_SpCnt_10"/>
                          <pic:cNvPicPr/>
                        </pic:nvPicPr>
                        <pic:blipFill>
                          <a:blip r:embed="rId5"/>
                          <a:stretch>
                            <a:fillRect/>
                          </a:stretch>
                        </pic:blipFill>
                        <pic:spPr>
                          <a:xfrm>
                            <a:off x="0" y="0"/>
                            <a:ext cx="80708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574675</wp:posOffset>
                  </wp:positionV>
                  <wp:extent cx="661670" cy="825500"/>
                  <wp:effectExtent l="0" t="0" r="5080" b="12700"/>
                  <wp:wrapNone/>
                  <wp:docPr id="250" name="图片_60_SpCnt_11"/>
                  <wp:cNvGraphicFramePr/>
                  <a:graphic xmlns:a="http://schemas.openxmlformats.org/drawingml/2006/main">
                    <a:graphicData uri="http://schemas.openxmlformats.org/drawingml/2006/picture">
                      <pic:pic xmlns:pic="http://schemas.openxmlformats.org/drawingml/2006/picture">
                        <pic:nvPicPr>
                          <pic:cNvPr id="250" name="图片_60_SpCnt_11"/>
                          <pic:cNvPicPr/>
                        </pic:nvPicPr>
                        <pic:blipFill>
                          <a:blip r:embed="rId43"/>
                          <a:stretch>
                            <a:fillRect/>
                          </a:stretch>
                        </pic:blipFill>
                        <pic:spPr>
                          <a:xfrm>
                            <a:off x="0" y="0"/>
                            <a:ext cx="661670" cy="825500"/>
                          </a:xfrm>
                          <a:prstGeom prst="rect">
                            <a:avLst/>
                          </a:prstGeom>
                          <a:noFill/>
                          <a:ln>
                            <a:noFill/>
                          </a:ln>
                        </pic:spPr>
                      </pic:pic>
                    </a:graphicData>
                  </a:graphic>
                </wp:anchor>
              </w:drawing>
            </w:r>
          </w:p>
        </w:tc>
      </w:tr>
      <w:tr w14:paraId="2D617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F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17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双通拉门工作台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F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8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2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99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采用sus304不锈钢板材，台面厚δ=1.5mm，下层板材料实厚δ=1.2mm，立柱为304不锈钢管Φ38=1.2mm，配调节脚。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902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130175</wp:posOffset>
                  </wp:positionV>
                  <wp:extent cx="802005" cy="433070"/>
                  <wp:effectExtent l="0" t="0" r="17145" b="5080"/>
                  <wp:wrapNone/>
                  <wp:docPr id="251" name="图片_99_SpCnt_1"/>
                  <wp:cNvGraphicFramePr/>
                  <a:graphic xmlns:a="http://schemas.openxmlformats.org/drawingml/2006/main">
                    <a:graphicData uri="http://schemas.openxmlformats.org/drawingml/2006/picture">
                      <pic:pic xmlns:pic="http://schemas.openxmlformats.org/drawingml/2006/picture">
                        <pic:nvPicPr>
                          <pic:cNvPr id="251" name="图片_99_SpCnt_1"/>
                          <pic:cNvPicPr/>
                        </pic:nvPicPr>
                        <pic:blipFill>
                          <a:blip r:embed="rId44"/>
                          <a:stretch>
                            <a:fillRect/>
                          </a:stretch>
                        </pic:blipFill>
                        <pic:spPr>
                          <a:xfrm>
                            <a:off x="0" y="0"/>
                            <a:ext cx="802005" cy="433070"/>
                          </a:xfrm>
                          <a:prstGeom prst="rect">
                            <a:avLst/>
                          </a:prstGeom>
                          <a:noFill/>
                          <a:ln>
                            <a:noFill/>
                          </a:ln>
                        </pic:spPr>
                      </pic:pic>
                    </a:graphicData>
                  </a:graphic>
                </wp:anchor>
              </w:drawing>
            </w:r>
          </w:p>
        </w:tc>
      </w:tr>
      <w:tr w14:paraId="10CB0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E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D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不锈钢双层吊架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9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3600*350*600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C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9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87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选用SUS304不锈钢板材，层板厚δ=1.2mm，下层板厚δ=1.2mm，周边双折边方便清洁防止划伤，主柱采用304Φ38不锈钢方管厚δ=1.2mm。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94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141605</wp:posOffset>
                  </wp:positionH>
                  <wp:positionV relativeFrom="paragraph">
                    <wp:posOffset>180975</wp:posOffset>
                  </wp:positionV>
                  <wp:extent cx="657225" cy="0"/>
                  <wp:effectExtent l="0" t="0" r="0" b="0"/>
                  <wp:wrapNone/>
                  <wp:docPr id="252" name="Picture_191_SpCnt_19"/>
                  <wp:cNvGraphicFramePr/>
                  <a:graphic xmlns:a="http://schemas.openxmlformats.org/drawingml/2006/main">
                    <a:graphicData uri="http://schemas.openxmlformats.org/drawingml/2006/picture">
                      <pic:pic xmlns:pic="http://schemas.openxmlformats.org/drawingml/2006/picture">
                        <pic:nvPicPr>
                          <pic:cNvPr id="252" name="Picture_191_SpCnt_19"/>
                          <pic:cNvPicPr/>
                        </pic:nvPicPr>
                        <pic:blipFill>
                          <a:blip r:embed="rId45"/>
                          <a:stretch>
                            <a:fillRect/>
                          </a:stretch>
                        </pic:blipFill>
                        <pic:spPr>
                          <a:xfrm>
                            <a:off x="0" y="0"/>
                            <a:ext cx="6572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180975</wp:posOffset>
                  </wp:positionV>
                  <wp:extent cx="635635" cy="0"/>
                  <wp:effectExtent l="0" t="0" r="0" b="0"/>
                  <wp:wrapNone/>
                  <wp:docPr id="253" name="Picture_191_SpCnt_20"/>
                  <wp:cNvGraphicFramePr/>
                  <a:graphic xmlns:a="http://schemas.openxmlformats.org/drawingml/2006/main">
                    <a:graphicData uri="http://schemas.openxmlformats.org/drawingml/2006/picture">
                      <pic:pic xmlns:pic="http://schemas.openxmlformats.org/drawingml/2006/picture">
                        <pic:nvPicPr>
                          <pic:cNvPr id="253" name="Picture_191_SpCnt_20"/>
                          <pic:cNvPicPr/>
                        </pic:nvPicPr>
                        <pic:blipFill>
                          <a:blip r:embed="rId46"/>
                          <a:stretch>
                            <a:fillRect/>
                          </a:stretch>
                        </pic:blipFill>
                        <pic:spPr>
                          <a:xfrm>
                            <a:off x="0" y="0"/>
                            <a:ext cx="635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173990</wp:posOffset>
                  </wp:positionV>
                  <wp:extent cx="534670" cy="410210"/>
                  <wp:effectExtent l="0" t="0" r="17780" b="8890"/>
                  <wp:wrapNone/>
                  <wp:docPr id="254" name="Picture_3928"/>
                  <wp:cNvGraphicFramePr/>
                  <a:graphic xmlns:a="http://schemas.openxmlformats.org/drawingml/2006/main">
                    <a:graphicData uri="http://schemas.openxmlformats.org/drawingml/2006/picture">
                      <pic:pic xmlns:pic="http://schemas.openxmlformats.org/drawingml/2006/picture">
                        <pic:nvPicPr>
                          <pic:cNvPr id="254" name="Picture_3928"/>
                          <pic:cNvPicPr/>
                        </pic:nvPicPr>
                        <pic:blipFill>
                          <a:blip r:embed="rId47"/>
                          <a:stretch>
                            <a:fillRect/>
                          </a:stretch>
                        </pic:blipFill>
                        <pic:spPr>
                          <a:xfrm>
                            <a:off x="0" y="0"/>
                            <a:ext cx="534670" cy="410210"/>
                          </a:xfrm>
                          <a:prstGeom prst="rect">
                            <a:avLst/>
                          </a:prstGeom>
                          <a:noFill/>
                          <a:ln>
                            <a:noFill/>
                          </a:ln>
                        </pic:spPr>
                      </pic:pic>
                    </a:graphicData>
                  </a:graphic>
                </wp:anchor>
              </w:drawing>
            </w:r>
          </w:p>
        </w:tc>
      </w:tr>
      <w:tr w14:paraId="4F4E3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E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C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不锈钢地架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3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1200*500*250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C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E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EE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采用38*25*1.0mm厚SUS304不锈钢管制作，连接处满焊.</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433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149225</wp:posOffset>
                  </wp:positionV>
                  <wp:extent cx="672465" cy="328295"/>
                  <wp:effectExtent l="0" t="0" r="13335" b="14605"/>
                  <wp:wrapNone/>
                  <wp:docPr id="255" name="Picture_4_SpCnt_1"/>
                  <wp:cNvGraphicFramePr/>
                  <a:graphic xmlns:a="http://schemas.openxmlformats.org/drawingml/2006/main">
                    <a:graphicData uri="http://schemas.openxmlformats.org/drawingml/2006/picture">
                      <pic:pic xmlns:pic="http://schemas.openxmlformats.org/drawingml/2006/picture">
                        <pic:nvPicPr>
                          <pic:cNvPr id="255" name="Picture_4_SpCnt_1"/>
                          <pic:cNvPicPr/>
                        </pic:nvPicPr>
                        <pic:blipFill>
                          <a:blip r:embed="rId20"/>
                          <a:stretch>
                            <a:fillRect/>
                          </a:stretch>
                        </pic:blipFill>
                        <pic:spPr>
                          <a:xfrm>
                            <a:off x="0" y="0"/>
                            <a:ext cx="672465" cy="328295"/>
                          </a:xfrm>
                          <a:prstGeom prst="rect">
                            <a:avLst/>
                          </a:prstGeom>
                          <a:noFill/>
                          <a:ln>
                            <a:noFill/>
                          </a:ln>
                        </pic:spPr>
                      </pic:pic>
                    </a:graphicData>
                  </a:graphic>
                </wp:anchor>
              </w:drawing>
            </w:r>
          </w:p>
        </w:tc>
      </w:tr>
      <w:tr w14:paraId="7A105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C4A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2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静音节能燃气双头大炒炉-800</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E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2000*1150*800/450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EA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F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51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面选用SUS304厚δ=1.5mm，余板δ=1.2mm，一体式拉伸直炮台，便于清洁，一键式合动，自动电子脉冲点系统及离子感应熄火保护装置，纯铜炉头，稀土金属聚能网，静音节能。比传统炉灶节能30%，声音低于70db,风机80瓦，具有有效的CCC认证证书、符合GB 35848-2024 《商用燃气燃烧器具》标准的检测报告。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1.燃气大锅灶具有食品接触产品安全认证证书、中国环保产品认证证书、中国节能产品认证证书。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2.燃气大锅灶具有符合GB30531-2014《商用燃气灶具能效限定值及能效等级》，能效等级为1级的检测报告。</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2C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387350</wp:posOffset>
                  </wp:positionV>
                  <wp:extent cx="679450" cy="488950"/>
                  <wp:effectExtent l="0" t="0" r="6350" b="6350"/>
                  <wp:wrapNone/>
                  <wp:docPr id="256" name="图片_575"/>
                  <wp:cNvGraphicFramePr/>
                  <a:graphic xmlns:a="http://schemas.openxmlformats.org/drawingml/2006/main">
                    <a:graphicData uri="http://schemas.openxmlformats.org/drawingml/2006/picture">
                      <pic:pic xmlns:pic="http://schemas.openxmlformats.org/drawingml/2006/picture">
                        <pic:nvPicPr>
                          <pic:cNvPr id="256" name="图片_575"/>
                          <pic:cNvPicPr/>
                        </pic:nvPicPr>
                        <pic:blipFill>
                          <a:blip r:embed="rId48"/>
                          <a:stretch>
                            <a:fillRect/>
                          </a:stretch>
                        </pic:blipFill>
                        <pic:spPr>
                          <a:xfrm>
                            <a:off x="0" y="0"/>
                            <a:ext cx="679450" cy="488950"/>
                          </a:xfrm>
                          <a:prstGeom prst="rect">
                            <a:avLst/>
                          </a:prstGeom>
                          <a:noFill/>
                          <a:ln>
                            <a:noFill/>
                          </a:ln>
                        </pic:spPr>
                      </pic:pic>
                    </a:graphicData>
                  </a:graphic>
                </wp:anchor>
              </w:drawing>
            </w:r>
          </w:p>
        </w:tc>
      </w:tr>
      <w:tr w14:paraId="58521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8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8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静音节能燃气单头大炒炉-800</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B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1200*1150*800/450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2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2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62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面选用SUS304厚δ=1.5mm，余板δ=1.2mm，一体式拉伸直炮台，便于清洁，一键式合动，自动电子脉冲点系统及离子感应熄火保护装置，纯铜炉头，稀土金属聚能网，静音节能。比传统炉灶节能30%，声音低于70db,风机80瓦，具有有效的CCC认证证书、符合GB 35848-2024 《商用燃气燃烧器具》标准的检测报告。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1.燃气大锅灶具有食品接触产品安全认证证书、中国环保产品认证证书、中国节能产品认证证书。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2.燃气大锅灶具有符合GB30531-2014《商用燃气灶具能效限定值及能效等级》，能效等级为1级的检测报告。</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9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387350</wp:posOffset>
                  </wp:positionV>
                  <wp:extent cx="679450" cy="488950"/>
                  <wp:effectExtent l="0" t="0" r="6350" b="6350"/>
                  <wp:wrapNone/>
                  <wp:docPr id="257" name="图片_54"/>
                  <wp:cNvGraphicFramePr/>
                  <a:graphic xmlns:a="http://schemas.openxmlformats.org/drawingml/2006/main">
                    <a:graphicData uri="http://schemas.openxmlformats.org/drawingml/2006/picture">
                      <pic:pic xmlns:pic="http://schemas.openxmlformats.org/drawingml/2006/picture">
                        <pic:nvPicPr>
                          <pic:cNvPr id="257" name="图片_54"/>
                          <pic:cNvPicPr/>
                        </pic:nvPicPr>
                        <pic:blipFill>
                          <a:blip r:embed="rId48"/>
                          <a:stretch>
                            <a:fillRect/>
                          </a:stretch>
                        </pic:blipFill>
                        <pic:spPr>
                          <a:xfrm>
                            <a:off x="0" y="0"/>
                            <a:ext cx="679450" cy="488950"/>
                          </a:xfrm>
                          <a:prstGeom prst="rect">
                            <a:avLst/>
                          </a:prstGeom>
                          <a:noFill/>
                          <a:ln>
                            <a:noFill/>
                          </a:ln>
                        </pic:spPr>
                      </pic:pic>
                    </a:graphicData>
                  </a:graphic>
                </wp:anchor>
              </w:drawing>
            </w:r>
          </w:p>
        </w:tc>
      </w:tr>
      <w:tr w14:paraId="2E29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E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9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静音节能燃气单炒单温灶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9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1200*1150*810/450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2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DB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F0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面选用SUS304厚δ=1.5mm，余板δ=1.2mm，一体式拉伸直炮台，便于清洁，一键式合动，自动电子脉冲点系统及离子感应熄火保护装置，纯铜炉头，稀土金属聚能网，静音节能。比传统炉灶节能30%，声音低于70db,风机80瓦，具有有效的CCC认证证书、符合GB 35848-2024 《商用燃气燃烧器具》标准的检测报告。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1.燃气大锅灶具有食品接触产品安全认证证书、中国环保产品认证证书、中国节能产品认证证书。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2.燃气大锅灶具有符合GB30531-2014《商用燃气灶具能效限定值及能效等级》，能效等级为1级的检测报告。</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2C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463550</wp:posOffset>
                  </wp:positionV>
                  <wp:extent cx="699135" cy="0"/>
                  <wp:effectExtent l="0" t="0" r="0" b="0"/>
                  <wp:wrapNone/>
                  <wp:docPr id="258" name="Picture_16_SpCnt_24"/>
                  <wp:cNvGraphicFramePr/>
                  <a:graphic xmlns:a="http://schemas.openxmlformats.org/drawingml/2006/main">
                    <a:graphicData uri="http://schemas.openxmlformats.org/drawingml/2006/picture">
                      <pic:pic xmlns:pic="http://schemas.openxmlformats.org/drawingml/2006/picture">
                        <pic:nvPicPr>
                          <pic:cNvPr id="258" name="Picture_16_SpCnt_24"/>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380365</wp:posOffset>
                  </wp:positionV>
                  <wp:extent cx="717550" cy="480695"/>
                  <wp:effectExtent l="0" t="0" r="6350" b="14605"/>
                  <wp:wrapNone/>
                  <wp:docPr id="259" name="图片_574"/>
                  <wp:cNvGraphicFramePr/>
                  <a:graphic xmlns:a="http://schemas.openxmlformats.org/drawingml/2006/main">
                    <a:graphicData uri="http://schemas.openxmlformats.org/drawingml/2006/picture">
                      <pic:pic xmlns:pic="http://schemas.openxmlformats.org/drawingml/2006/picture">
                        <pic:nvPicPr>
                          <pic:cNvPr id="259" name="图片_574"/>
                          <pic:cNvPicPr/>
                        </pic:nvPicPr>
                        <pic:blipFill>
                          <a:blip r:embed="rId49"/>
                          <a:stretch>
                            <a:fillRect/>
                          </a:stretch>
                        </pic:blipFill>
                        <pic:spPr>
                          <a:xfrm>
                            <a:off x="0" y="0"/>
                            <a:ext cx="717550" cy="48069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182245</wp:posOffset>
                  </wp:positionV>
                  <wp:extent cx="381000" cy="0"/>
                  <wp:effectExtent l="0" t="0" r="0" b="0"/>
                  <wp:wrapNone/>
                  <wp:docPr id="260" name="Picture_16_SpCnt_25"/>
                  <wp:cNvGraphicFramePr/>
                  <a:graphic xmlns:a="http://schemas.openxmlformats.org/drawingml/2006/main">
                    <a:graphicData uri="http://schemas.openxmlformats.org/drawingml/2006/picture">
                      <pic:pic xmlns:pic="http://schemas.openxmlformats.org/drawingml/2006/picture">
                        <pic:nvPicPr>
                          <pic:cNvPr id="260" name="Picture_16_SpCnt_25"/>
                          <pic:cNvPicPr/>
                        </pic:nvPicPr>
                        <pic:blipFill>
                          <a:blip r:embed="rId5"/>
                          <a:stretch>
                            <a:fillRect/>
                          </a:stretch>
                        </pic:blipFill>
                        <pic:spPr>
                          <a:xfrm>
                            <a:off x="0" y="0"/>
                            <a:ext cx="381000" cy="0"/>
                          </a:xfrm>
                          <a:prstGeom prst="rect">
                            <a:avLst/>
                          </a:prstGeom>
                          <a:noFill/>
                          <a:ln>
                            <a:noFill/>
                          </a:ln>
                        </pic:spPr>
                      </pic:pic>
                    </a:graphicData>
                  </a:graphic>
                </wp:anchor>
              </w:drawing>
            </w:r>
          </w:p>
        </w:tc>
      </w:tr>
      <w:tr w14:paraId="61F0D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45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D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炉台柜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B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400*1150*800/450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D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2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BB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整体采用8个镍SUS304不锈钢拉丝板，台面料厚1.2mm，整体下挖20mm,立柱方管为38mm×38mm×1.0mm，并与层板点焊牢固，配不锈钢调节脚。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8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83820</wp:posOffset>
                  </wp:positionV>
                  <wp:extent cx="661035" cy="493395"/>
                  <wp:effectExtent l="0" t="0" r="5715" b="1905"/>
                  <wp:wrapNone/>
                  <wp:docPr id="261" name="图片_30"/>
                  <wp:cNvGraphicFramePr/>
                  <a:graphic xmlns:a="http://schemas.openxmlformats.org/drawingml/2006/main">
                    <a:graphicData uri="http://schemas.openxmlformats.org/drawingml/2006/picture">
                      <pic:pic xmlns:pic="http://schemas.openxmlformats.org/drawingml/2006/picture">
                        <pic:nvPicPr>
                          <pic:cNvPr id="261" name="图片_30"/>
                          <pic:cNvPicPr/>
                        </pic:nvPicPr>
                        <pic:blipFill>
                          <a:blip r:embed="rId50"/>
                          <a:stretch>
                            <a:fillRect/>
                          </a:stretch>
                        </pic:blipFill>
                        <pic:spPr>
                          <a:xfrm>
                            <a:off x="0" y="0"/>
                            <a:ext cx="661035" cy="49339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95885</wp:posOffset>
                  </wp:positionV>
                  <wp:extent cx="0" cy="167005"/>
                  <wp:effectExtent l="0" t="0" r="0" b="0"/>
                  <wp:wrapNone/>
                  <wp:docPr id="262" name="图片_188"/>
                  <wp:cNvGraphicFramePr/>
                  <a:graphic xmlns:a="http://schemas.openxmlformats.org/drawingml/2006/main">
                    <a:graphicData uri="http://schemas.openxmlformats.org/drawingml/2006/picture">
                      <pic:pic xmlns:pic="http://schemas.openxmlformats.org/drawingml/2006/picture">
                        <pic:nvPicPr>
                          <pic:cNvPr id="262" name="图片_188"/>
                          <pic:cNvPicPr/>
                        </pic:nvPicPr>
                        <pic:blipFill>
                          <a:blip r:embed="rId5"/>
                          <a:stretch>
                            <a:fillRect/>
                          </a:stretch>
                        </pic:blipFill>
                        <pic:spPr>
                          <a:xfrm>
                            <a:off x="0" y="0"/>
                            <a:ext cx="0" cy="167005"/>
                          </a:xfrm>
                          <a:prstGeom prst="rect">
                            <a:avLst/>
                          </a:prstGeom>
                          <a:noFill/>
                          <a:ln>
                            <a:noFill/>
                          </a:ln>
                        </pic:spPr>
                      </pic:pic>
                    </a:graphicData>
                  </a:graphic>
                </wp:anchor>
              </w:drawing>
            </w:r>
          </w:p>
        </w:tc>
      </w:tr>
      <w:tr w14:paraId="7EBC4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57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8D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机械静电复合式集烟罩餐饮业油烟净化一体设备</w:t>
            </w:r>
          </w:p>
          <w:p w14:paraId="623911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（核心产品）</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59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10600*1500*1100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D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A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BA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1.烟罩、动态拦截、静电净化、风机抽排、一体化，多重油烟分离技术，高效便捷，节省空间;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2.304不锈钢材质制作箱体，美观耐用;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3.静电电场采用铝合金材质制作，电离段用锯齿放电，不易断裂，保证长久耐用;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4.控制模块采用一体式按键或触摸屏，可手势启停；                                                                              5.烟罩进口配导风板吸力更强劲，内部配冷凝历油板；                                                                       6.配备动态拦截风机，快速旋转，油烟分离更高效;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7.设备电源具备开机延时启动功能，具有对运行中负载出现的短路、拉弧、漏电，过载等多重保护;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8.油烟净化率符合地方环保部门要求及验收;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9.油烟净化设备控制系统具备：油烟分离分类、电子净化、uv净化、风幕、照明、过载报警、缺相报警、烟雾感应风量自适应调节(可变频)等功能。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满足GB/T2651-2023焊缝横向拉伸测试，GB/T2652-2022焊缝纵向拉伸测试，GB/T2653-2008焊缝横向弯曲测试，GB/T2650-2022焊缝冲击测试，依据GB/T26955-2011焊缝宏观测试结果未发现有未焊透、未熔合、裂纹、气孔等缺陷。提供具有CMA和CNAS标志的检验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▲所投产品依据GB/T 26572-2011/XG1-2024《电子电气产品中限用物质的限量要求》由第三方检验机构出具的ROHS合格证书与相应检验报告。</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C1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180975</wp:posOffset>
                  </wp:positionV>
                  <wp:extent cx="728980" cy="0"/>
                  <wp:effectExtent l="0" t="0" r="0" b="0"/>
                  <wp:wrapNone/>
                  <wp:docPr id="263" name="Picture_16_SpCnt_26"/>
                  <wp:cNvGraphicFramePr/>
                  <a:graphic xmlns:a="http://schemas.openxmlformats.org/drawingml/2006/main">
                    <a:graphicData uri="http://schemas.openxmlformats.org/drawingml/2006/picture">
                      <pic:pic xmlns:pic="http://schemas.openxmlformats.org/drawingml/2006/picture">
                        <pic:nvPicPr>
                          <pic:cNvPr id="263" name="Picture_16_SpCnt_26"/>
                          <pic:cNvPicPr/>
                        </pic:nvPicPr>
                        <pic:blipFill>
                          <a:blip r:embed="rId5"/>
                          <a:stretch>
                            <a:fillRect/>
                          </a:stretch>
                        </pic:blipFill>
                        <pic:spPr>
                          <a:xfrm>
                            <a:off x="0" y="0"/>
                            <a:ext cx="72898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180975</wp:posOffset>
                  </wp:positionV>
                  <wp:extent cx="699135" cy="0"/>
                  <wp:effectExtent l="0" t="0" r="0" b="0"/>
                  <wp:wrapNone/>
                  <wp:docPr id="264" name="Picture_16_SpCnt_27"/>
                  <wp:cNvGraphicFramePr/>
                  <a:graphic xmlns:a="http://schemas.openxmlformats.org/drawingml/2006/main">
                    <a:graphicData uri="http://schemas.openxmlformats.org/drawingml/2006/picture">
                      <pic:pic xmlns:pic="http://schemas.openxmlformats.org/drawingml/2006/picture">
                        <pic:nvPicPr>
                          <pic:cNvPr id="264" name="Picture_16_SpCnt_27"/>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180340</wp:posOffset>
                  </wp:positionV>
                  <wp:extent cx="786765" cy="0"/>
                  <wp:effectExtent l="0" t="0" r="0" b="0"/>
                  <wp:wrapNone/>
                  <wp:docPr id="265" name="Picture_68_SpCnt_8"/>
                  <wp:cNvGraphicFramePr/>
                  <a:graphic xmlns:a="http://schemas.openxmlformats.org/drawingml/2006/main">
                    <a:graphicData uri="http://schemas.openxmlformats.org/drawingml/2006/picture">
                      <pic:pic xmlns:pic="http://schemas.openxmlformats.org/drawingml/2006/picture">
                        <pic:nvPicPr>
                          <pic:cNvPr id="265" name="Picture_68_SpCnt_8"/>
                          <pic:cNvPicPr/>
                        </pic:nvPicPr>
                        <pic:blipFill>
                          <a:blip r:embed="rId5"/>
                          <a:stretch>
                            <a:fillRect/>
                          </a:stretch>
                        </pic:blipFill>
                        <pic:spPr>
                          <a:xfrm>
                            <a:off x="0" y="0"/>
                            <a:ext cx="78676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1028065</wp:posOffset>
                  </wp:positionV>
                  <wp:extent cx="664210" cy="496570"/>
                  <wp:effectExtent l="0" t="0" r="2540" b="17780"/>
                  <wp:wrapNone/>
                  <wp:docPr id="266" name="图片_237"/>
                  <wp:cNvGraphicFramePr/>
                  <a:graphic xmlns:a="http://schemas.openxmlformats.org/drawingml/2006/main">
                    <a:graphicData uri="http://schemas.openxmlformats.org/drawingml/2006/picture">
                      <pic:pic xmlns:pic="http://schemas.openxmlformats.org/drawingml/2006/picture">
                        <pic:nvPicPr>
                          <pic:cNvPr id="266" name="图片_237"/>
                          <pic:cNvPicPr/>
                        </pic:nvPicPr>
                        <pic:blipFill>
                          <a:blip r:embed="rId51"/>
                          <a:stretch>
                            <a:fillRect/>
                          </a:stretch>
                        </pic:blipFill>
                        <pic:spPr>
                          <a:xfrm>
                            <a:off x="0" y="0"/>
                            <a:ext cx="664210" cy="49657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180975</wp:posOffset>
                  </wp:positionV>
                  <wp:extent cx="381635" cy="0"/>
                  <wp:effectExtent l="0" t="0" r="0" b="0"/>
                  <wp:wrapNone/>
                  <wp:docPr id="267" name="Picture_16_SpCnt_28"/>
                  <wp:cNvGraphicFramePr/>
                  <a:graphic xmlns:a="http://schemas.openxmlformats.org/drawingml/2006/main">
                    <a:graphicData uri="http://schemas.openxmlformats.org/drawingml/2006/picture">
                      <pic:pic xmlns:pic="http://schemas.openxmlformats.org/drawingml/2006/picture">
                        <pic:nvPicPr>
                          <pic:cNvPr id="267" name="Picture_16_SpCnt_28"/>
                          <pic:cNvPicPr/>
                        </pic:nvPicPr>
                        <pic:blipFill>
                          <a:blip r:embed="rId5"/>
                          <a:stretch>
                            <a:fillRect/>
                          </a:stretch>
                        </pic:blipFill>
                        <pic:spPr>
                          <a:xfrm>
                            <a:off x="0" y="0"/>
                            <a:ext cx="381635" cy="0"/>
                          </a:xfrm>
                          <a:prstGeom prst="rect">
                            <a:avLst/>
                          </a:prstGeom>
                          <a:noFill/>
                          <a:ln>
                            <a:noFill/>
                          </a:ln>
                        </pic:spPr>
                      </pic:pic>
                    </a:graphicData>
                  </a:graphic>
                </wp:anchor>
              </w:drawing>
            </w:r>
          </w:p>
        </w:tc>
      </w:tr>
      <w:tr w14:paraId="0AE09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C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7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不锈钢烟罩封板</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4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10600*1800*2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5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E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1B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304不锈钢板，厚δ=1.2mm，整体冲压成型。</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1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102235</wp:posOffset>
                  </wp:positionV>
                  <wp:extent cx="609600" cy="325120"/>
                  <wp:effectExtent l="0" t="0" r="0" b="17780"/>
                  <wp:wrapNone/>
                  <wp:docPr id="268" name="图片_1"/>
                  <wp:cNvGraphicFramePr/>
                  <a:graphic xmlns:a="http://schemas.openxmlformats.org/drawingml/2006/main">
                    <a:graphicData uri="http://schemas.openxmlformats.org/drawingml/2006/picture">
                      <pic:pic xmlns:pic="http://schemas.openxmlformats.org/drawingml/2006/picture">
                        <pic:nvPicPr>
                          <pic:cNvPr id="268" name="图片_1"/>
                          <pic:cNvPicPr/>
                        </pic:nvPicPr>
                        <pic:blipFill>
                          <a:blip r:embed="rId52"/>
                          <a:stretch>
                            <a:fillRect/>
                          </a:stretch>
                        </pic:blipFill>
                        <pic:spPr>
                          <a:xfrm>
                            <a:off x="0" y="0"/>
                            <a:ext cx="609600" cy="325120"/>
                          </a:xfrm>
                          <a:prstGeom prst="rect">
                            <a:avLst/>
                          </a:prstGeom>
                          <a:noFill/>
                          <a:ln>
                            <a:noFill/>
                          </a:ln>
                        </pic:spPr>
                      </pic:pic>
                    </a:graphicData>
                  </a:graphic>
                </wp:anchor>
              </w:drawing>
            </w:r>
          </w:p>
        </w:tc>
      </w:tr>
      <w:tr w14:paraId="7583F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E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6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双星水槽</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2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A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1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EB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选用SUS304不锈钢板材，台面厚δ=1.5mm，水深350mm，水槽厚δ=1.5mm，主柱为304不锈钢Φ38，圆管厚δ=1.2mm，，配不锈钢调节脚（配感高位去水器，台式混水龙头，不锈钢落水器以及不锈钢排水管）。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F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109855</wp:posOffset>
                  </wp:positionV>
                  <wp:extent cx="722630" cy="558800"/>
                  <wp:effectExtent l="0" t="0" r="1270" b="12700"/>
                  <wp:wrapNone/>
                  <wp:docPr id="269" name="Picture_191_SpCnt_21"/>
                  <wp:cNvGraphicFramePr/>
                  <a:graphic xmlns:a="http://schemas.openxmlformats.org/drawingml/2006/main">
                    <a:graphicData uri="http://schemas.openxmlformats.org/drawingml/2006/picture">
                      <pic:pic xmlns:pic="http://schemas.openxmlformats.org/drawingml/2006/picture">
                        <pic:nvPicPr>
                          <pic:cNvPr id="269" name="Picture_191_SpCnt_21"/>
                          <pic:cNvPicPr/>
                        </pic:nvPicPr>
                        <pic:blipFill>
                          <a:blip r:embed="rId53"/>
                          <a:stretch>
                            <a:fillRect/>
                          </a:stretch>
                        </pic:blipFill>
                        <pic:spPr>
                          <a:xfrm>
                            <a:off x="0" y="0"/>
                            <a:ext cx="722630" cy="5588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182880</wp:posOffset>
                  </wp:positionV>
                  <wp:extent cx="659130" cy="0"/>
                  <wp:effectExtent l="0" t="0" r="0" b="0"/>
                  <wp:wrapNone/>
                  <wp:docPr id="270" name="Picture_191_SpCnt_22"/>
                  <wp:cNvGraphicFramePr/>
                  <a:graphic xmlns:a="http://schemas.openxmlformats.org/drawingml/2006/main">
                    <a:graphicData uri="http://schemas.openxmlformats.org/drawingml/2006/picture">
                      <pic:pic xmlns:pic="http://schemas.openxmlformats.org/drawingml/2006/picture">
                        <pic:nvPicPr>
                          <pic:cNvPr id="270" name="Picture_191_SpCnt_22"/>
                          <pic:cNvPicPr/>
                        </pic:nvPicPr>
                        <pic:blipFill>
                          <a:blip r:embed="rId5"/>
                          <a:stretch>
                            <a:fillRect/>
                          </a:stretch>
                        </pic:blipFill>
                        <pic:spPr>
                          <a:xfrm>
                            <a:off x="0" y="0"/>
                            <a:ext cx="6591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182880</wp:posOffset>
                  </wp:positionV>
                  <wp:extent cx="636270" cy="0"/>
                  <wp:effectExtent l="0" t="0" r="0" b="0"/>
                  <wp:wrapNone/>
                  <wp:docPr id="271" name="Picture_191_SpCnt_23"/>
                  <wp:cNvGraphicFramePr/>
                  <a:graphic xmlns:a="http://schemas.openxmlformats.org/drawingml/2006/main">
                    <a:graphicData uri="http://schemas.openxmlformats.org/drawingml/2006/picture">
                      <pic:pic xmlns:pic="http://schemas.openxmlformats.org/drawingml/2006/picture">
                        <pic:nvPicPr>
                          <pic:cNvPr id="271" name="Picture_191_SpCnt_23"/>
                          <pic:cNvPicPr/>
                        </pic:nvPicPr>
                        <pic:blipFill>
                          <a:blip r:embed="rId5"/>
                          <a:stretch>
                            <a:fillRect/>
                          </a:stretch>
                        </pic:blipFill>
                        <pic:spPr>
                          <a:xfrm>
                            <a:off x="0" y="0"/>
                            <a:ext cx="636270" cy="0"/>
                          </a:xfrm>
                          <a:prstGeom prst="rect">
                            <a:avLst/>
                          </a:prstGeom>
                          <a:noFill/>
                          <a:ln>
                            <a:noFill/>
                          </a:ln>
                        </pic:spPr>
                      </pic:pic>
                    </a:graphicData>
                  </a:graphic>
                </wp:anchor>
              </w:drawing>
            </w:r>
          </w:p>
        </w:tc>
      </w:tr>
      <w:tr w14:paraId="3F053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2E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10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不锈钢洗米机(水压式)</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8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650*550*950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33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7D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184150</wp:posOffset>
                  </wp:positionV>
                  <wp:extent cx="635" cy="0"/>
                  <wp:effectExtent l="0" t="0" r="0" b="0"/>
                  <wp:wrapNone/>
                  <wp:docPr id="272" name="图片_60_SpCnt_12"/>
                  <wp:cNvGraphicFramePr/>
                  <a:graphic xmlns:a="http://schemas.openxmlformats.org/drawingml/2006/main">
                    <a:graphicData uri="http://schemas.openxmlformats.org/drawingml/2006/picture">
                      <pic:pic xmlns:pic="http://schemas.openxmlformats.org/drawingml/2006/picture">
                        <pic:nvPicPr>
                          <pic:cNvPr id="272" name="图片_60_SpCnt_12"/>
                          <pic:cNvPicPr/>
                        </pic:nvPicPr>
                        <pic:blipFill>
                          <a:blip r:embed="rId54"/>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A8D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184150</wp:posOffset>
                  </wp:positionV>
                  <wp:extent cx="883285" cy="0"/>
                  <wp:effectExtent l="0" t="0" r="0" b="0"/>
                  <wp:wrapNone/>
                  <wp:docPr id="273" name="图片_60_SpCnt_13"/>
                  <wp:cNvGraphicFramePr/>
                  <a:graphic xmlns:a="http://schemas.openxmlformats.org/drawingml/2006/main">
                    <a:graphicData uri="http://schemas.openxmlformats.org/drawingml/2006/picture">
                      <pic:pic xmlns:pic="http://schemas.openxmlformats.org/drawingml/2006/picture">
                        <pic:nvPicPr>
                          <pic:cNvPr id="273" name="图片_60_SpCnt_13"/>
                          <pic:cNvPicPr/>
                        </pic:nvPicPr>
                        <pic:blipFill>
                          <a:blip r:embed="rId55"/>
                          <a:stretch>
                            <a:fillRect/>
                          </a:stretch>
                        </pic:blipFill>
                        <pic:spPr>
                          <a:xfrm>
                            <a:off x="0" y="0"/>
                            <a:ext cx="88328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184150</wp:posOffset>
                  </wp:positionV>
                  <wp:extent cx="635" cy="0"/>
                  <wp:effectExtent l="0" t="0" r="0" b="0"/>
                  <wp:wrapNone/>
                  <wp:docPr id="274" name="图片_60_SpCnt_14"/>
                  <wp:cNvGraphicFramePr/>
                  <a:graphic xmlns:a="http://schemas.openxmlformats.org/drawingml/2006/main">
                    <a:graphicData uri="http://schemas.openxmlformats.org/drawingml/2006/picture">
                      <pic:pic xmlns:pic="http://schemas.openxmlformats.org/drawingml/2006/picture">
                        <pic:nvPicPr>
                          <pic:cNvPr id="274" name="图片_60_SpCnt_14"/>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454025</wp:posOffset>
                  </wp:positionV>
                  <wp:extent cx="697230" cy="0"/>
                  <wp:effectExtent l="0" t="0" r="0" b="0"/>
                  <wp:wrapNone/>
                  <wp:docPr id="275" name="Picture_16_SpCnt_29"/>
                  <wp:cNvGraphicFramePr/>
                  <a:graphic xmlns:a="http://schemas.openxmlformats.org/drawingml/2006/main">
                    <a:graphicData uri="http://schemas.openxmlformats.org/drawingml/2006/picture">
                      <pic:pic xmlns:pic="http://schemas.openxmlformats.org/drawingml/2006/picture">
                        <pic:nvPicPr>
                          <pic:cNvPr id="275" name="Picture_16_SpCnt_29"/>
                          <pic:cNvPicPr/>
                        </pic:nvPicPr>
                        <pic:blipFill>
                          <a:blip r:embed="rId56"/>
                          <a:stretch>
                            <a:fillRect/>
                          </a:stretch>
                        </pic:blipFill>
                        <pic:spPr>
                          <a:xfrm>
                            <a:off x="0" y="0"/>
                            <a:ext cx="6972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184150</wp:posOffset>
                  </wp:positionV>
                  <wp:extent cx="381000" cy="0"/>
                  <wp:effectExtent l="0" t="0" r="0" b="0"/>
                  <wp:wrapNone/>
                  <wp:docPr id="276" name="Picture_16_SpCnt_30"/>
                  <wp:cNvGraphicFramePr/>
                  <a:graphic xmlns:a="http://schemas.openxmlformats.org/drawingml/2006/main">
                    <a:graphicData uri="http://schemas.openxmlformats.org/drawingml/2006/picture">
                      <pic:pic xmlns:pic="http://schemas.openxmlformats.org/drawingml/2006/picture">
                        <pic:nvPicPr>
                          <pic:cNvPr id="276" name="Picture_16_SpCnt_30"/>
                          <pic:cNvPicPr/>
                        </pic:nvPicPr>
                        <pic:blipFill>
                          <a:blip r:embed="rId57"/>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尺寸：650*550*950，洗涤能力：100KG/H,采用自来水作为洗米机动力,自来水通过本产品的主体水阀进行加压,将大米送入U形洗米机管内腔进行冲洗,以其达到洗刷大米的效果。</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AC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184150</wp:posOffset>
                  </wp:positionV>
                  <wp:extent cx="807085" cy="0"/>
                  <wp:effectExtent l="0" t="0" r="0" b="0"/>
                  <wp:wrapNone/>
                  <wp:docPr id="277" name="图片_60_SpCnt_15"/>
                  <wp:cNvGraphicFramePr/>
                  <a:graphic xmlns:a="http://schemas.openxmlformats.org/drawingml/2006/main">
                    <a:graphicData uri="http://schemas.openxmlformats.org/drawingml/2006/picture">
                      <pic:pic xmlns:pic="http://schemas.openxmlformats.org/drawingml/2006/picture">
                        <pic:nvPicPr>
                          <pic:cNvPr id="277" name="图片_60_SpCnt_15"/>
                          <pic:cNvPicPr/>
                        </pic:nvPicPr>
                        <pic:blipFill>
                          <a:blip r:embed="rId5"/>
                          <a:stretch>
                            <a:fillRect/>
                          </a:stretch>
                        </pic:blipFill>
                        <pic:spPr>
                          <a:xfrm>
                            <a:off x="0" y="0"/>
                            <a:ext cx="80708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177800</wp:posOffset>
                  </wp:positionV>
                  <wp:extent cx="658495" cy="0"/>
                  <wp:effectExtent l="0" t="0" r="0" b="0"/>
                  <wp:wrapNone/>
                  <wp:docPr id="278" name="Picture_191_SpCnt_24"/>
                  <wp:cNvGraphicFramePr/>
                  <a:graphic xmlns:a="http://schemas.openxmlformats.org/drawingml/2006/main">
                    <a:graphicData uri="http://schemas.openxmlformats.org/drawingml/2006/picture">
                      <pic:pic xmlns:pic="http://schemas.openxmlformats.org/drawingml/2006/picture">
                        <pic:nvPicPr>
                          <pic:cNvPr id="278" name="Picture_191_SpCnt_24"/>
                          <pic:cNvPicPr/>
                        </pic:nvPicPr>
                        <pic:blipFill>
                          <a:blip r:embed="rId5"/>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184150</wp:posOffset>
                  </wp:positionV>
                  <wp:extent cx="381000" cy="0"/>
                  <wp:effectExtent l="0" t="0" r="0" b="0"/>
                  <wp:wrapNone/>
                  <wp:docPr id="279" name="Picture_16_SpCnt_31"/>
                  <wp:cNvGraphicFramePr/>
                  <a:graphic xmlns:a="http://schemas.openxmlformats.org/drawingml/2006/main">
                    <a:graphicData uri="http://schemas.openxmlformats.org/drawingml/2006/picture">
                      <pic:pic xmlns:pic="http://schemas.openxmlformats.org/drawingml/2006/picture">
                        <pic:nvPicPr>
                          <pic:cNvPr id="279" name="Picture_16_SpCnt_31"/>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177800</wp:posOffset>
                  </wp:positionV>
                  <wp:extent cx="635635" cy="0"/>
                  <wp:effectExtent l="0" t="0" r="0" b="0"/>
                  <wp:wrapNone/>
                  <wp:docPr id="280" name="Picture_191_SpCnt_25"/>
                  <wp:cNvGraphicFramePr/>
                  <a:graphic xmlns:a="http://schemas.openxmlformats.org/drawingml/2006/main">
                    <a:graphicData uri="http://schemas.openxmlformats.org/drawingml/2006/picture">
                      <pic:pic xmlns:pic="http://schemas.openxmlformats.org/drawingml/2006/picture">
                        <pic:nvPicPr>
                          <pic:cNvPr id="280" name="Picture_191_SpCnt_25"/>
                          <pic:cNvPicPr/>
                        </pic:nvPicPr>
                        <pic:blipFill>
                          <a:blip r:embed="rId5"/>
                          <a:stretch>
                            <a:fillRect/>
                          </a:stretch>
                        </pic:blipFill>
                        <pic:spPr>
                          <a:xfrm>
                            <a:off x="0" y="0"/>
                            <a:ext cx="635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55880</wp:posOffset>
                  </wp:positionV>
                  <wp:extent cx="520700" cy="601345"/>
                  <wp:effectExtent l="0" t="0" r="12700" b="8255"/>
                  <wp:wrapNone/>
                  <wp:docPr id="281" name="Picture_99"/>
                  <wp:cNvGraphicFramePr/>
                  <a:graphic xmlns:a="http://schemas.openxmlformats.org/drawingml/2006/main">
                    <a:graphicData uri="http://schemas.openxmlformats.org/drawingml/2006/picture">
                      <pic:pic xmlns:pic="http://schemas.openxmlformats.org/drawingml/2006/picture">
                        <pic:nvPicPr>
                          <pic:cNvPr id="281" name="Picture_99"/>
                          <pic:cNvPicPr/>
                        </pic:nvPicPr>
                        <pic:blipFill>
                          <a:blip r:embed="rId58"/>
                          <a:stretch>
                            <a:fillRect/>
                          </a:stretch>
                        </pic:blipFill>
                        <pic:spPr>
                          <a:xfrm>
                            <a:off x="0" y="0"/>
                            <a:ext cx="520700" cy="601345"/>
                          </a:xfrm>
                          <a:prstGeom prst="rect">
                            <a:avLst/>
                          </a:prstGeom>
                          <a:noFill/>
                          <a:ln>
                            <a:noFill/>
                          </a:ln>
                        </pic:spPr>
                      </pic:pic>
                    </a:graphicData>
                  </a:graphic>
                </wp:anchor>
              </w:drawing>
            </w:r>
          </w:p>
        </w:tc>
      </w:tr>
      <w:tr w14:paraId="76458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5B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2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挂墙洗地龙头（全不锈钢外壳）</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B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10.7米</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D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9C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外壳SUS304材质，封闭式钢质弹簧盒内层不锈钢丝编织网：强拉升度、任意角度弯曲橡胶管抗腐蚀、耐老化,可承受300PSI压力，可承受120摄氏度热水.带加压设备，清洗管≥10m。出水水压≥10公斤。  </w:t>
            </w:r>
            <w:r>
              <w:rPr>
                <w:rStyle w:val="23"/>
                <w:sz w:val="18"/>
                <w:szCs w:val="18"/>
                <w:lang w:val="en-US" w:eastAsia="zh-CN" w:bidi="ar"/>
              </w:rPr>
              <w:t>符合国家绿色节能产品</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D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184150</wp:posOffset>
                  </wp:positionV>
                  <wp:extent cx="676275" cy="0"/>
                  <wp:effectExtent l="0" t="0" r="0" b="0"/>
                  <wp:wrapNone/>
                  <wp:docPr id="282" name="图片_88"/>
                  <wp:cNvGraphicFramePr/>
                  <a:graphic xmlns:a="http://schemas.openxmlformats.org/drawingml/2006/main">
                    <a:graphicData uri="http://schemas.openxmlformats.org/drawingml/2006/picture">
                      <pic:pic xmlns:pic="http://schemas.openxmlformats.org/drawingml/2006/picture">
                        <pic:nvPicPr>
                          <pic:cNvPr id="282" name="图片_88"/>
                          <pic:cNvPicPr/>
                        </pic:nvPicPr>
                        <pic:blipFill>
                          <a:blip r:embed="rId5"/>
                          <a:stretch>
                            <a:fillRect/>
                          </a:stretch>
                        </pic:blipFill>
                        <pic:spPr>
                          <a:xfrm>
                            <a:off x="0" y="0"/>
                            <a:ext cx="67627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359410</wp:posOffset>
                  </wp:positionV>
                  <wp:extent cx="678180" cy="0"/>
                  <wp:effectExtent l="0" t="0" r="0" b="0"/>
                  <wp:wrapNone/>
                  <wp:docPr id="283" name="图片_7_SpCnt_5"/>
                  <wp:cNvGraphicFramePr/>
                  <a:graphic xmlns:a="http://schemas.openxmlformats.org/drawingml/2006/main">
                    <a:graphicData uri="http://schemas.openxmlformats.org/drawingml/2006/picture">
                      <pic:pic xmlns:pic="http://schemas.openxmlformats.org/drawingml/2006/picture">
                        <pic:nvPicPr>
                          <pic:cNvPr id="283" name="图片_7_SpCnt_5"/>
                          <pic:cNvPicPr/>
                        </pic:nvPicPr>
                        <pic:blipFill>
                          <a:blip r:embed="rId5"/>
                          <a:stretch>
                            <a:fillRect/>
                          </a:stretch>
                        </pic:blipFill>
                        <pic:spPr>
                          <a:xfrm>
                            <a:off x="0" y="0"/>
                            <a:ext cx="67818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178435</wp:posOffset>
                  </wp:positionV>
                  <wp:extent cx="658495" cy="0"/>
                  <wp:effectExtent l="0" t="0" r="0" b="0"/>
                  <wp:wrapNone/>
                  <wp:docPr id="284" name="Picture_191_SpCnt_26"/>
                  <wp:cNvGraphicFramePr/>
                  <a:graphic xmlns:a="http://schemas.openxmlformats.org/drawingml/2006/main">
                    <a:graphicData uri="http://schemas.openxmlformats.org/drawingml/2006/picture">
                      <pic:pic xmlns:pic="http://schemas.openxmlformats.org/drawingml/2006/picture">
                        <pic:nvPicPr>
                          <pic:cNvPr id="284" name="Picture_191_SpCnt_26"/>
                          <pic:cNvPicPr/>
                        </pic:nvPicPr>
                        <pic:blipFill>
                          <a:blip r:embed="rId5"/>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46355</wp:posOffset>
                  </wp:positionV>
                  <wp:extent cx="561975" cy="562610"/>
                  <wp:effectExtent l="0" t="0" r="9525" b="8890"/>
                  <wp:wrapNone/>
                  <wp:docPr id="285" name="图片_16_SpCnt_2"/>
                  <wp:cNvGraphicFramePr/>
                  <a:graphic xmlns:a="http://schemas.openxmlformats.org/drawingml/2006/main">
                    <a:graphicData uri="http://schemas.openxmlformats.org/drawingml/2006/picture">
                      <pic:pic xmlns:pic="http://schemas.openxmlformats.org/drawingml/2006/picture">
                        <pic:nvPicPr>
                          <pic:cNvPr id="285" name="图片_16_SpCnt_2"/>
                          <pic:cNvPicPr/>
                        </pic:nvPicPr>
                        <pic:blipFill>
                          <a:blip r:embed="rId59"/>
                          <a:stretch>
                            <a:fillRect/>
                          </a:stretch>
                        </pic:blipFill>
                        <pic:spPr>
                          <a:xfrm>
                            <a:off x="0" y="0"/>
                            <a:ext cx="561975" cy="5626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178435</wp:posOffset>
                  </wp:positionV>
                  <wp:extent cx="635635" cy="0"/>
                  <wp:effectExtent l="0" t="0" r="0" b="0"/>
                  <wp:wrapNone/>
                  <wp:docPr id="286" name="Picture_191_SpCnt_27"/>
                  <wp:cNvGraphicFramePr/>
                  <a:graphic xmlns:a="http://schemas.openxmlformats.org/drawingml/2006/main">
                    <a:graphicData uri="http://schemas.openxmlformats.org/drawingml/2006/picture">
                      <pic:pic xmlns:pic="http://schemas.openxmlformats.org/drawingml/2006/picture">
                        <pic:nvPicPr>
                          <pic:cNvPr id="286" name="Picture_191_SpCnt_27"/>
                          <pic:cNvPicPr/>
                        </pic:nvPicPr>
                        <pic:blipFill>
                          <a:blip r:embed="rId5"/>
                          <a:stretch>
                            <a:fillRect/>
                          </a:stretch>
                        </pic:blipFill>
                        <pic:spPr>
                          <a:xfrm>
                            <a:off x="0" y="0"/>
                            <a:ext cx="635635" cy="0"/>
                          </a:xfrm>
                          <a:prstGeom prst="rect">
                            <a:avLst/>
                          </a:prstGeom>
                          <a:noFill/>
                          <a:ln>
                            <a:noFill/>
                          </a:ln>
                        </pic:spPr>
                      </pic:pic>
                    </a:graphicData>
                  </a:graphic>
                </wp:anchor>
              </w:drawing>
            </w:r>
          </w:p>
        </w:tc>
      </w:tr>
      <w:tr w14:paraId="587E1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9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6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燃气蒸箱（蒸饭柜）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82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24盘</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4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2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AA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产品燃烧系统采用先进的蒸汽机技术，燃烧器是侧烧功能，解决了冷凝水腐蚀燃烧器的问题，设备带有燃气熄火保护，火焰检测指示，防干烧、防水垢功能，大大提升了传统整柜的安全使用、寿命等性能，热效率达到95%以上，超过行业标准一级能效标准，外层采用SUS304材质，板厚δ=1.2mm，，内胆板厚δ=3.0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▲所投产品具有《中国节能产品认证证书》、《中国环保认证证书》，并依据GB 30531-2014《商用燃气灶具能效限定值及能效等级》、CJ/T 451-2014《商用燃气燃烧器具通用技术条件》,由第三方检验机构出具的节能/环保认证试验报告（报告带有CMA和CNAS）。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A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102870</wp:posOffset>
                  </wp:positionV>
                  <wp:extent cx="735965" cy="847725"/>
                  <wp:effectExtent l="0" t="0" r="6985" b="9525"/>
                  <wp:wrapNone/>
                  <wp:docPr id="287" name="Picture_3"/>
                  <wp:cNvGraphicFramePr/>
                  <a:graphic xmlns:a="http://schemas.openxmlformats.org/drawingml/2006/main">
                    <a:graphicData uri="http://schemas.openxmlformats.org/drawingml/2006/picture">
                      <pic:pic xmlns:pic="http://schemas.openxmlformats.org/drawingml/2006/picture">
                        <pic:nvPicPr>
                          <pic:cNvPr id="287" name="Picture_3"/>
                          <pic:cNvPicPr/>
                        </pic:nvPicPr>
                        <pic:blipFill>
                          <a:blip r:embed="rId60"/>
                          <a:stretch>
                            <a:fillRect/>
                          </a:stretch>
                        </pic:blipFill>
                        <pic:spPr>
                          <a:xfrm>
                            <a:off x="0" y="0"/>
                            <a:ext cx="735965" cy="847725"/>
                          </a:xfrm>
                          <a:prstGeom prst="rect">
                            <a:avLst/>
                          </a:prstGeom>
                          <a:noFill/>
                          <a:ln>
                            <a:noFill/>
                          </a:ln>
                        </pic:spPr>
                      </pic:pic>
                    </a:graphicData>
                  </a:graphic>
                </wp:anchor>
              </w:drawing>
            </w:r>
          </w:p>
        </w:tc>
      </w:tr>
      <w:tr w14:paraId="0DEB7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0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E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湿式集烟罩餐饮业净化设备一体机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D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6300*1200*900</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D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62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E1E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182245</wp:posOffset>
                  </wp:positionV>
                  <wp:extent cx="727710" cy="0"/>
                  <wp:effectExtent l="0" t="0" r="0" b="0"/>
                  <wp:wrapNone/>
                  <wp:docPr id="288" name="Picture_16_SpCnt_32"/>
                  <wp:cNvGraphicFramePr/>
                  <a:graphic xmlns:a="http://schemas.openxmlformats.org/drawingml/2006/main">
                    <a:graphicData uri="http://schemas.openxmlformats.org/drawingml/2006/picture">
                      <pic:pic xmlns:pic="http://schemas.openxmlformats.org/drawingml/2006/picture">
                        <pic:nvPicPr>
                          <pic:cNvPr id="288" name="Picture_16_SpCnt_32"/>
                          <pic:cNvPicPr/>
                        </pic:nvPicPr>
                        <pic:blipFill>
                          <a:blip r:embed="rId5"/>
                          <a:stretch>
                            <a:fillRect/>
                          </a:stretch>
                        </pic:blipFill>
                        <pic:spPr>
                          <a:xfrm>
                            <a:off x="0" y="0"/>
                            <a:ext cx="72771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182245</wp:posOffset>
                  </wp:positionV>
                  <wp:extent cx="852805" cy="0"/>
                  <wp:effectExtent l="0" t="0" r="0" b="0"/>
                  <wp:wrapNone/>
                  <wp:docPr id="289" name="Picture_68_SpCnt_9"/>
                  <wp:cNvGraphicFramePr/>
                  <a:graphic xmlns:a="http://schemas.openxmlformats.org/drawingml/2006/main">
                    <a:graphicData uri="http://schemas.openxmlformats.org/drawingml/2006/picture">
                      <pic:pic xmlns:pic="http://schemas.openxmlformats.org/drawingml/2006/picture">
                        <pic:nvPicPr>
                          <pic:cNvPr id="289" name="Picture_68_SpCnt_9"/>
                          <pic:cNvPicPr/>
                        </pic:nvPicPr>
                        <pic:blipFill>
                          <a:blip r:embed="rId5"/>
                          <a:stretch>
                            <a:fillRect/>
                          </a:stretch>
                        </pic:blipFill>
                        <pic:spPr>
                          <a:xfrm>
                            <a:off x="0" y="0"/>
                            <a:ext cx="85280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182245</wp:posOffset>
                  </wp:positionV>
                  <wp:extent cx="727710" cy="0"/>
                  <wp:effectExtent l="0" t="0" r="0" b="0"/>
                  <wp:wrapNone/>
                  <wp:docPr id="290" name="Picture_16_SpCnt_33"/>
                  <wp:cNvGraphicFramePr/>
                  <a:graphic xmlns:a="http://schemas.openxmlformats.org/drawingml/2006/main">
                    <a:graphicData uri="http://schemas.openxmlformats.org/drawingml/2006/picture">
                      <pic:pic xmlns:pic="http://schemas.openxmlformats.org/drawingml/2006/picture">
                        <pic:nvPicPr>
                          <pic:cNvPr id="290" name="Picture_16_SpCnt_33"/>
                          <pic:cNvPicPr/>
                        </pic:nvPicPr>
                        <pic:blipFill>
                          <a:blip r:embed="rId5"/>
                          <a:stretch>
                            <a:fillRect/>
                          </a:stretch>
                        </pic:blipFill>
                        <pic:spPr>
                          <a:xfrm>
                            <a:off x="0" y="0"/>
                            <a:ext cx="72771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182245</wp:posOffset>
                  </wp:positionV>
                  <wp:extent cx="697230" cy="0"/>
                  <wp:effectExtent l="0" t="0" r="0" b="0"/>
                  <wp:wrapNone/>
                  <wp:docPr id="291" name="Picture_16_SpCnt_34"/>
                  <wp:cNvGraphicFramePr/>
                  <a:graphic xmlns:a="http://schemas.openxmlformats.org/drawingml/2006/main">
                    <a:graphicData uri="http://schemas.openxmlformats.org/drawingml/2006/picture">
                      <pic:pic xmlns:pic="http://schemas.openxmlformats.org/drawingml/2006/picture">
                        <pic:nvPicPr>
                          <pic:cNvPr id="291" name="Picture_16_SpCnt_34"/>
                          <pic:cNvPicPr/>
                        </pic:nvPicPr>
                        <pic:blipFill>
                          <a:blip r:embed="rId5"/>
                          <a:stretch>
                            <a:fillRect/>
                          </a:stretch>
                        </pic:blipFill>
                        <pic:spPr>
                          <a:xfrm>
                            <a:off x="0" y="0"/>
                            <a:ext cx="6972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182245</wp:posOffset>
                  </wp:positionV>
                  <wp:extent cx="852805" cy="0"/>
                  <wp:effectExtent l="0" t="0" r="0" b="0"/>
                  <wp:wrapNone/>
                  <wp:docPr id="292" name="Picture_68_SpCnt_10"/>
                  <wp:cNvGraphicFramePr/>
                  <a:graphic xmlns:a="http://schemas.openxmlformats.org/drawingml/2006/main">
                    <a:graphicData uri="http://schemas.openxmlformats.org/drawingml/2006/picture">
                      <pic:pic xmlns:pic="http://schemas.openxmlformats.org/drawingml/2006/picture">
                        <pic:nvPicPr>
                          <pic:cNvPr id="292" name="Picture_68_SpCnt_10"/>
                          <pic:cNvPicPr/>
                        </pic:nvPicPr>
                        <pic:blipFill>
                          <a:blip r:embed="rId5"/>
                          <a:stretch>
                            <a:fillRect/>
                          </a:stretch>
                        </pic:blipFill>
                        <pic:spPr>
                          <a:xfrm>
                            <a:off x="0" y="0"/>
                            <a:ext cx="85280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182245</wp:posOffset>
                  </wp:positionV>
                  <wp:extent cx="381000" cy="0"/>
                  <wp:effectExtent l="0" t="0" r="0" b="0"/>
                  <wp:wrapNone/>
                  <wp:docPr id="293" name="Picture_16_SpCnt_35"/>
                  <wp:cNvGraphicFramePr/>
                  <a:graphic xmlns:a="http://schemas.openxmlformats.org/drawingml/2006/main">
                    <a:graphicData uri="http://schemas.openxmlformats.org/drawingml/2006/picture">
                      <pic:pic xmlns:pic="http://schemas.openxmlformats.org/drawingml/2006/picture">
                        <pic:nvPicPr>
                          <pic:cNvPr id="293" name="Picture_16_SpCnt_35"/>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182245</wp:posOffset>
                  </wp:positionV>
                  <wp:extent cx="381000" cy="0"/>
                  <wp:effectExtent l="0" t="0" r="0" b="0"/>
                  <wp:wrapNone/>
                  <wp:docPr id="294" name="Picture_16_SpCnt_36"/>
                  <wp:cNvGraphicFramePr/>
                  <a:graphic xmlns:a="http://schemas.openxmlformats.org/drawingml/2006/main">
                    <a:graphicData uri="http://schemas.openxmlformats.org/drawingml/2006/picture">
                      <pic:pic xmlns:pic="http://schemas.openxmlformats.org/drawingml/2006/picture">
                        <pic:nvPicPr>
                          <pic:cNvPr id="294" name="Picture_16_SpCnt_36"/>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烟罩整体采用不锈钢304厚度=1.2mm，1、原理湿式油烟净化一体机应用最新设计原理-湿法液沫洗涤；本机根据传质双膜理论，对油烟气体进行洗涤、碰撞、化学反应、吸收、冷凝、过滤等工艺处理，净化烹调过程中产生油雾、气味等有害物质和细微颗粒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2、特点及执行标准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特点：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高效：净化效率达到98%以上。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安全：设备及风管不积油，符合国家电子电器产品要求。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环保：化学液沫洗涤，反应充分，净化效果长年稳定不变，符合电工电子产品环境要求。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节能：一体化设计，节省空间不占地，可独立运行，机内自动清洗，运行成本低。                       </w:t>
            </w:r>
          </w:p>
          <w:p w14:paraId="12A293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▲所投产品依据GB/T 26572-2011、GB/T 26125-2011《电子电气产品中限用物质的限量要求》由第三方检验机构出具的ROHS认证试验报告（报告带有CMA和CNAS）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CD8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182245</wp:posOffset>
                  </wp:positionV>
                  <wp:extent cx="729615" cy="0"/>
                  <wp:effectExtent l="0" t="0" r="0" b="0"/>
                  <wp:wrapNone/>
                  <wp:docPr id="295" name="Picture_16_SpCnt_37"/>
                  <wp:cNvGraphicFramePr/>
                  <a:graphic xmlns:a="http://schemas.openxmlformats.org/drawingml/2006/main">
                    <a:graphicData uri="http://schemas.openxmlformats.org/drawingml/2006/picture">
                      <pic:pic xmlns:pic="http://schemas.openxmlformats.org/drawingml/2006/picture">
                        <pic:nvPicPr>
                          <pic:cNvPr id="295" name="Picture_16_SpCnt_37"/>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182245</wp:posOffset>
                  </wp:positionV>
                  <wp:extent cx="729615" cy="0"/>
                  <wp:effectExtent l="0" t="0" r="0" b="0"/>
                  <wp:wrapNone/>
                  <wp:docPr id="296" name="Picture_16_SpCnt_38"/>
                  <wp:cNvGraphicFramePr/>
                  <a:graphic xmlns:a="http://schemas.openxmlformats.org/drawingml/2006/main">
                    <a:graphicData uri="http://schemas.openxmlformats.org/drawingml/2006/picture">
                      <pic:pic xmlns:pic="http://schemas.openxmlformats.org/drawingml/2006/picture">
                        <pic:nvPicPr>
                          <pic:cNvPr id="296" name="Picture_16_SpCnt_38"/>
                          <pic:cNvPicPr/>
                        </pic:nvPicPr>
                        <pic:blipFill>
                          <a:blip r:embed="rId5"/>
                          <a:stretch>
                            <a:fillRect/>
                          </a:stretch>
                        </pic:blipFill>
                        <pic:spPr>
                          <a:xfrm>
                            <a:off x="0" y="0"/>
                            <a:ext cx="7296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182245</wp:posOffset>
                  </wp:positionV>
                  <wp:extent cx="699135" cy="0"/>
                  <wp:effectExtent l="0" t="0" r="0" b="0"/>
                  <wp:wrapNone/>
                  <wp:docPr id="32" name="Picture_16_SpCnt_39"/>
                  <wp:cNvGraphicFramePr/>
                  <a:graphic xmlns:a="http://schemas.openxmlformats.org/drawingml/2006/main">
                    <a:graphicData uri="http://schemas.openxmlformats.org/drawingml/2006/picture">
                      <pic:pic xmlns:pic="http://schemas.openxmlformats.org/drawingml/2006/picture">
                        <pic:nvPicPr>
                          <pic:cNvPr id="32" name="Picture_16_SpCnt_39"/>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447675</wp:posOffset>
                  </wp:positionV>
                  <wp:extent cx="699135" cy="0"/>
                  <wp:effectExtent l="0" t="0" r="0" b="0"/>
                  <wp:wrapNone/>
                  <wp:docPr id="33" name="Picture_16_SpCnt_40"/>
                  <wp:cNvGraphicFramePr/>
                  <a:graphic xmlns:a="http://schemas.openxmlformats.org/drawingml/2006/main">
                    <a:graphicData uri="http://schemas.openxmlformats.org/drawingml/2006/picture">
                      <pic:pic xmlns:pic="http://schemas.openxmlformats.org/drawingml/2006/picture">
                        <pic:nvPicPr>
                          <pic:cNvPr id="33" name="Picture_16_SpCnt_40"/>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447675</wp:posOffset>
                  </wp:positionV>
                  <wp:extent cx="699135" cy="0"/>
                  <wp:effectExtent l="0" t="0" r="0" b="0"/>
                  <wp:wrapNone/>
                  <wp:docPr id="34" name="Picture_16_SpCnt_41"/>
                  <wp:cNvGraphicFramePr/>
                  <a:graphic xmlns:a="http://schemas.openxmlformats.org/drawingml/2006/main">
                    <a:graphicData uri="http://schemas.openxmlformats.org/drawingml/2006/picture">
                      <pic:pic xmlns:pic="http://schemas.openxmlformats.org/drawingml/2006/picture">
                        <pic:nvPicPr>
                          <pic:cNvPr id="34" name="Picture_16_SpCnt_41"/>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447675</wp:posOffset>
                  </wp:positionV>
                  <wp:extent cx="699135" cy="0"/>
                  <wp:effectExtent l="0" t="0" r="0" b="0"/>
                  <wp:wrapNone/>
                  <wp:docPr id="35" name="Picture_16_SpCnt_42"/>
                  <wp:cNvGraphicFramePr/>
                  <a:graphic xmlns:a="http://schemas.openxmlformats.org/drawingml/2006/main">
                    <a:graphicData uri="http://schemas.openxmlformats.org/drawingml/2006/picture">
                      <pic:pic xmlns:pic="http://schemas.openxmlformats.org/drawingml/2006/picture">
                        <pic:nvPicPr>
                          <pic:cNvPr id="35" name="Picture_16_SpCnt_42"/>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182245</wp:posOffset>
                  </wp:positionV>
                  <wp:extent cx="788035" cy="0"/>
                  <wp:effectExtent l="0" t="0" r="0" b="0"/>
                  <wp:wrapNone/>
                  <wp:docPr id="36" name="Picture_68_SpCnt_11"/>
                  <wp:cNvGraphicFramePr/>
                  <a:graphic xmlns:a="http://schemas.openxmlformats.org/drawingml/2006/main">
                    <a:graphicData uri="http://schemas.openxmlformats.org/drawingml/2006/picture">
                      <pic:pic xmlns:pic="http://schemas.openxmlformats.org/drawingml/2006/picture">
                        <pic:nvPicPr>
                          <pic:cNvPr id="36" name="Picture_68_SpCnt_11"/>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182245</wp:posOffset>
                  </wp:positionV>
                  <wp:extent cx="788035" cy="0"/>
                  <wp:effectExtent l="0" t="0" r="0" b="0"/>
                  <wp:wrapNone/>
                  <wp:docPr id="37" name="Picture_68_SpCnt_12"/>
                  <wp:cNvGraphicFramePr/>
                  <a:graphic xmlns:a="http://schemas.openxmlformats.org/drawingml/2006/main">
                    <a:graphicData uri="http://schemas.openxmlformats.org/drawingml/2006/picture">
                      <pic:pic xmlns:pic="http://schemas.openxmlformats.org/drawingml/2006/picture">
                        <pic:nvPicPr>
                          <pic:cNvPr id="37" name="Picture_68_SpCnt_12"/>
                          <pic:cNvPicPr/>
                        </pic:nvPicPr>
                        <pic:blipFill>
                          <a:blip r:embed="rId5"/>
                          <a:stretch>
                            <a:fillRect/>
                          </a:stretch>
                        </pic:blipFill>
                        <pic:spPr>
                          <a:xfrm>
                            <a:off x="0" y="0"/>
                            <a:ext cx="7880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979170</wp:posOffset>
                  </wp:positionV>
                  <wp:extent cx="734695" cy="421005"/>
                  <wp:effectExtent l="0" t="0" r="8255" b="17145"/>
                  <wp:wrapNone/>
                  <wp:docPr id="38" name="officeArt_object"/>
                  <wp:cNvGraphicFramePr/>
                  <a:graphic xmlns:a="http://schemas.openxmlformats.org/drawingml/2006/main">
                    <a:graphicData uri="http://schemas.openxmlformats.org/drawingml/2006/picture">
                      <pic:pic xmlns:pic="http://schemas.openxmlformats.org/drawingml/2006/picture">
                        <pic:nvPicPr>
                          <pic:cNvPr id="38" name="officeArt_object"/>
                          <pic:cNvPicPr/>
                        </pic:nvPicPr>
                        <pic:blipFill>
                          <a:blip r:embed="rId61"/>
                          <a:stretch>
                            <a:fillRect/>
                          </a:stretch>
                        </pic:blipFill>
                        <pic:spPr>
                          <a:xfrm>
                            <a:off x="0" y="0"/>
                            <a:ext cx="734695" cy="42100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182245</wp:posOffset>
                  </wp:positionV>
                  <wp:extent cx="381000" cy="0"/>
                  <wp:effectExtent l="0" t="0" r="0" b="0"/>
                  <wp:wrapNone/>
                  <wp:docPr id="39" name="Picture_16_SpCnt_43"/>
                  <wp:cNvGraphicFramePr/>
                  <a:graphic xmlns:a="http://schemas.openxmlformats.org/drawingml/2006/main">
                    <a:graphicData uri="http://schemas.openxmlformats.org/drawingml/2006/picture">
                      <pic:pic xmlns:pic="http://schemas.openxmlformats.org/drawingml/2006/picture">
                        <pic:nvPicPr>
                          <pic:cNvPr id="39" name="Picture_16_SpCnt_43"/>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182245</wp:posOffset>
                  </wp:positionV>
                  <wp:extent cx="381000" cy="0"/>
                  <wp:effectExtent l="0" t="0" r="0" b="0"/>
                  <wp:wrapNone/>
                  <wp:docPr id="40" name="Picture_16_SpCnt_44"/>
                  <wp:cNvGraphicFramePr/>
                  <a:graphic xmlns:a="http://schemas.openxmlformats.org/drawingml/2006/main">
                    <a:graphicData uri="http://schemas.openxmlformats.org/drawingml/2006/picture">
                      <pic:pic xmlns:pic="http://schemas.openxmlformats.org/drawingml/2006/picture">
                        <pic:nvPicPr>
                          <pic:cNvPr id="40" name="Picture_16_SpCnt_44"/>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182245</wp:posOffset>
                  </wp:positionV>
                  <wp:extent cx="381000" cy="0"/>
                  <wp:effectExtent l="0" t="0" r="0" b="0"/>
                  <wp:wrapNone/>
                  <wp:docPr id="41" name="Picture_16_SpCnt_45"/>
                  <wp:cNvGraphicFramePr/>
                  <a:graphic xmlns:a="http://schemas.openxmlformats.org/drawingml/2006/main">
                    <a:graphicData uri="http://schemas.openxmlformats.org/drawingml/2006/picture">
                      <pic:pic xmlns:pic="http://schemas.openxmlformats.org/drawingml/2006/picture">
                        <pic:nvPicPr>
                          <pic:cNvPr id="41" name="Picture_16_SpCnt_45"/>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182245</wp:posOffset>
                  </wp:positionV>
                  <wp:extent cx="381000" cy="0"/>
                  <wp:effectExtent l="0" t="0" r="0" b="0"/>
                  <wp:wrapNone/>
                  <wp:docPr id="42" name="Picture_16_SpCnt_46"/>
                  <wp:cNvGraphicFramePr/>
                  <a:graphic xmlns:a="http://schemas.openxmlformats.org/drawingml/2006/main">
                    <a:graphicData uri="http://schemas.openxmlformats.org/drawingml/2006/picture">
                      <pic:pic xmlns:pic="http://schemas.openxmlformats.org/drawingml/2006/picture">
                        <pic:nvPicPr>
                          <pic:cNvPr id="42" name="Picture_16_SpCnt_46"/>
                          <pic:cNvPicPr/>
                        </pic:nvPicPr>
                        <pic:blipFill>
                          <a:blip r:embed="rId5"/>
                          <a:stretch>
                            <a:fillRect/>
                          </a:stretch>
                        </pic:blipFill>
                        <pic:spPr>
                          <a:xfrm>
                            <a:off x="0" y="0"/>
                            <a:ext cx="381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182245</wp:posOffset>
                  </wp:positionV>
                  <wp:extent cx="381000" cy="0"/>
                  <wp:effectExtent l="0" t="0" r="0" b="0"/>
                  <wp:wrapNone/>
                  <wp:docPr id="43" name="Picture_16_SpCnt_47"/>
                  <wp:cNvGraphicFramePr/>
                  <a:graphic xmlns:a="http://schemas.openxmlformats.org/drawingml/2006/main">
                    <a:graphicData uri="http://schemas.openxmlformats.org/drawingml/2006/picture">
                      <pic:pic xmlns:pic="http://schemas.openxmlformats.org/drawingml/2006/picture">
                        <pic:nvPicPr>
                          <pic:cNvPr id="43" name="Picture_16_SpCnt_47"/>
                          <pic:cNvPicPr/>
                        </pic:nvPicPr>
                        <pic:blipFill>
                          <a:blip r:embed="rId5"/>
                          <a:stretch>
                            <a:fillRect/>
                          </a:stretch>
                        </pic:blipFill>
                        <pic:spPr>
                          <a:xfrm>
                            <a:off x="0" y="0"/>
                            <a:ext cx="381000" cy="0"/>
                          </a:xfrm>
                          <a:prstGeom prst="rect">
                            <a:avLst/>
                          </a:prstGeom>
                          <a:noFill/>
                          <a:ln>
                            <a:noFill/>
                          </a:ln>
                        </pic:spPr>
                      </pic:pic>
                    </a:graphicData>
                  </a:graphic>
                </wp:anchor>
              </w:drawing>
            </w:r>
          </w:p>
        </w:tc>
      </w:tr>
      <w:tr w14:paraId="4E5D7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D6E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A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双通保温传菜柜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6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900*650*1900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1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C2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7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全不锈钢304材质δ=1.0mm，超大容量，四周带橡胶条防撞减震，凹陷式拉手，美观大方。电压/功率：220V/2.2KW。产品符合食品机械安全卫生要求。</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C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57785</wp:posOffset>
                  </wp:positionV>
                  <wp:extent cx="668655" cy="697865"/>
                  <wp:effectExtent l="0" t="0" r="17145" b="6985"/>
                  <wp:wrapNone/>
                  <wp:docPr id="44" name="图片_83"/>
                  <wp:cNvGraphicFramePr/>
                  <a:graphic xmlns:a="http://schemas.openxmlformats.org/drawingml/2006/main">
                    <a:graphicData uri="http://schemas.openxmlformats.org/drawingml/2006/picture">
                      <pic:pic xmlns:pic="http://schemas.openxmlformats.org/drawingml/2006/picture">
                        <pic:nvPicPr>
                          <pic:cNvPr id="44" name="图片_83"/>
                          <pic:cNvPicPr/>
                        </pic:nvPicPr>
                        <pic:blipFill>
                          <a:blip r:embed="rId62"/>
                          <a:stretch>
                            <a:fillRect/>
                          </a:stretch>
                        </pic:blipFill>
                        <pic:spPr>
                          <a:xfrm>
                            <a:off x="0" y="0"/>
                            <a:ext cx="668655" cy="697865"/>
                          </a:xfrm>
                          <a:prstGeom prst="rect">
                            <a:avLst/>
                          </a:prstGeom>
                          <a:noFill/>
                          <a:ln>
                            <a:noFill/>
                          </a:ln>
                        </pic:spPr>
                      </pic:pic>
                    </a:graphicData>
                  </a:graphic>
                </wp:anchor>
              </w:drawing>
            </w:r>
          </w:p>
        </w:tc>
      </w:tr>
      <w:tr w14:paraId="06012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5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1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不锈钢烟罩封板</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E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6300*1800*2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E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D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3F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304不锈钢板，厚δ=1.2mm，整体冲压成型。</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1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102235</wp:posOffset>
                  </wp:positionV>
                  <wp:extent cx="609600" cy="325120"/>
                  <wp:effectExtent l="0" t="0" r="0" b="17780"/>
                  <wp:wrapNone/>
                  <wp:docPr id="45" name="图片_1_SpCnt_1"/>
                  <wp:cNvGraphicFramePr/>
                  <a:graphic xmlns:a="http://schemas.openxmlformats.org/drawingml/2006/main">
                    <a:graphicData uri="http://schemas.openxmlformats.org/drawingml/2006/picture">
                      <pic:pic xmlns:pic="http://schemas.openxmlformats.org/drawingml/2006/picture">
                        <pic:nvPicPr>
                          <pic:cNvPr id="45" name="图片_1_SpCnt_1"/>
                          <pic:cNvPicPr/>
                        </pic:nvPicPr>
                        <pic:blipFill>
                          <a:blip r:embed="rId52"/>
                          <a:stretch>
                            <a:fillRect/>
                          </a:stretch>
                        </pic:blipFill>
                        <pic:spPr>
                          <a:xfrm>
                            <a:off x="0" y="0"/>
                            <a:ext cx="609600" cy="325120"/>
                          </a:xfrm>
                          <a:prstGeom prst="rect">
                            <a:avLst/>
                          </a:prstGeom>
                          <a:noFill/>
                          <a:ln>
                            <a:noFill/>
                          </a:ln>
                        </pic:spPr>
                      </pic:pic>
                    </a:graphicData>
                  </a:graphic>
                </wp:anchor>
              </w:drawing>
            </w:r>
          </w:p>
        </w:tc>
      </w:tr>
      <w:tr w14:paraId="422A8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E123">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预进间</w:t>
            </w:r>
          </w:p>
        </w:tc>
      </w:tr>
      <w:tr w14:paraId="754EF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A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E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洗手星盆连感应龙头</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4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E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2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77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采用SUS304不锈钢板材，台面实厚=1.2mm，水槽体实厚=1.2mm，水槽深280mm；立柱为304不锈钢管，直径38mm*实厚=1.2mm,横支撑直径25mm*实厚=1.2mm，不锈钢调节脚。（配感应龙头、不锈钢落水器及给水金属软管、排水管）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77D2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98425</wp:posOffset>
                  </wp:positionV>
                  <wp:extent cx="372745" cy="274955"/>
                  <wp:effectExtent l="0" t="0" r="8255" b="10795"/>
                  <wp:wrapNone/>
                  <wp:docPr id="46" name="Picture_1_SpCnt_1"/>
                  <wp:cNvGraphicFramePr/>
                  <a:graphic xmlns:a="http://schemas.openxmlformats.org/drawingml/2006/main">
                    <a:graphicData uri="http://schemas.openxmlformats.org/drawingml/2006/picture">
                      <pic:pic xmlns:pic="http://schemas.openxmlformats.org/drawingml/2006/picture">
                        <pic:nvPicPr>
                          <pic:cNvPr id="46" name="Picture_1_SpCnt_1"/>
                          <pic:cNvPicPr/>
                        </pic:nvPicPr>
                        <pic:blipFill>
                          <a:blip r:embed="rId63"/>
                          <a:stretch>
                            <a:fillRect/>
                          </a:stretch>
                        </pic:blipFill>
                        <pic:spPr>
                          <a:xfrm>
                            <a:off x="0" y="0"/>
                            <a:ext cx="372745" cy="274955"/>
                          </a:xfrm>
                          <a:prstGeom prst="rect">
                            <a:avLst/>
                          </a:prstGeom>
                          <a:noFill/>
                          <a:ln>
                            <a:noFill/>
                          </a:ln>
                        </pic:spPr>
                      </pic:pic>
                    </a:graphicData>
                  </a:graphic>
                </wp:anchor>
              </w:drawing>
            </w:r>
            <w:r>
              <w:rPr>
                <w:rFonts w:hint="eastAsia" w:ascii="黑体" w:hAnsi="宋体" w:eastAsia="黑体" w:cs="黑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286385</wp:posOffset>
                  </wp:positionV>
                  <wp:extent cx="584200" cy="479425"/>
                  <wp:effectExtent l="0" t="0" r="6350" b="15875"/>
                  <wp:wrapNone/>
                  <wp:docPr id="47" name="Picture_52_SpCnt_2"/>
                  <wp:cNvGraphicFramePr/>
                  <a:graphic xmlns:a="http://schemas.openxmlformats.org/drawingml/2006/main">
                    <a:graphicData uri="http://schemas.openxmlformats.org/drawingml/2006/picture">
                      <pic:pic xmlns:pic="http://schemas.openxmlformats.org/drawingml/2006/picture">
                        <pic:nvPicPr>
                          <pic:cNvPr id="47" name="Picture_52_SpCnt_2"/>
                          <pic:cNvPicPr/>
                        </pic:nvPicPr>
                        <pic:blipFill>
                          <a:blip r:embed="rId64"/>
                          <a:stretch>
                            <a:fillRect/>
                          </a:stretch>
                        </pic:blipFill>
                        <pic:spPr>
                          <a:xfrm>
                            <a:off x="0" y="0"/>
                            <a:ext cx="584200" cy="479425"/>
                          </a:xfrm>
                          <a:prstGeom prst="rect">
                            <a:avLst/>
                          </a:prstGeom>
                          <a:noFill/>
                          <a:ln>
                            <a:noFill/>
                          </a:ln>
                        </pic:spPr>
                      </pic:pic>
                    </a:graphicData>
                  </a:graphic>
                </wp:anchor>
              </w:drawing>
            </w:r>
          </w:p>
        </w:tc>
      </w:tr>
      <w:tr w14:paraId="33FF7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7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3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定时杀菌灯</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9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0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74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204470</wp:posOffset>
                  </wp:positionV>
                  <wp:extent cx="4578350" cy="0"/>
                  <wp:effectExtent l="0" t="0" r="0" b="0"/>
                  <wp:wrapNone/>
                  <wp:docPr id="48" name="图片_60_SpCnt_16"/>
                  <wp:cNvGraphicFramePr/>
                  <a:graphic xmlns:a="http://schemas.openxmlformats.org/drawingml/2006/main">
                    <a:graphicData uri="http://schemas.openxmlformats.org/drawingml/2006/picture">
                      <pic:pic xmlns:pic="http://schemas.openxmlformats.org/drawingml/2006/picture">
                        <pic:nvPicPr>
                          <pic:cNvPr id="48" name="图片_60_SpCnt_16"/>
                          <pic:cNvPicPr/>
                        </pic:nvPicPr>
                        <pic:blipFill>
                          <a:blip r:embed="rId5"/>
                          <a:stretch>
                            <a:fillRect/>
                          </a:stretch>
                        </pic:blipFill>
                        <pic:spPr>
                          <a:xfrm>
                            <a:off x="0" y="0"/>
                            <a:ext cx="45783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208280</wp:posOffset>
                  </wp:positionV>
                  <wp:extent cx="4578350" cy="0"/>
                  <wp:effectExtent l="0" t="0" r="0" b="0"/>
                  <wp:wrapNone/>
                  <wp:docPr id="49" name="图片_60_SpCnt_17"/>
                  <wp:cNvGraphicFramePr/>
                  <a:graphic xmlns:a="http://schemas.openxmlformats.org/drawingml/2006/main">
                    <a:graphicData uri="http://schemas.openxmlformats.org/drawingml/2006/picture">
                      <pic:pic xmlns:pic="http://schemas.openxmlformats.org/drawingml/2006/picture">
                        <pic:nvPicPr>
                          <pic:cNvPr id="49" name="图片_60_SpCnt_17"/>
                          <pic:cNvPicPr/>
                        </pic:nvPicPr>
                        <pic:blipFill>
                          <a:blip r:embed="rId65"/>
                          <a:stretch>
                            <a:fillRect/>
                          </a:stretch>
                        </pic:blipFill>
                        <pic:spPr>
                          <a:xfrm>
                            <a:off x="0" y="0"/>
                            <a:ext cx="45783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211455</wp:posOffset>
                  </wp:positionV>
                  <wp:extent cx="4578350" cy="0"/>
                  <wp:effectExtent l="0" t="0" r="0" b="0"/>
                  <wp:wrapNone/>
                  <wp:docPr id="50" name="图片_60_SpCnt_18"/>
                  <wp:cNvGraphicFramePr/>
                  <a:graphic xmlns:a="http://schemas.openxmlformats.org/drawingml/2006/main">
                    <a:graphicData uri="http://schemas.openxmlformats.org/drawingml/2006/picture">
                      <pic:pic xmlns:pic="http://schemas.openxmlformats.org/drawingml/2006/picture">
                        <pic:nvPicPr>
                          <pic:cNvPr id="50" name="图片_60_SpCnt_18"/>
                          <pic:cNvPicPr/>
                        </pic:nvPicPr>
                        <pic:blipFill>
                          <a:blip r:embed="rId39"/>
                          <a:stretch>
                            <a:fillRect/>
                          </a:stretch>
                        </pic:blipFill>
                        <pic:spPr>
                          <a:xfrm>
                            <a:off x="0" y="0"/>
                            <a:ext cx="45783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FA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灯管：石英高压放电管，紫外线（UV-B）波长：200～290nm，电压/功率：220v/0.03kw，符合卫生消毒技术规范要求。</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A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69850</wp:posOffset>
                  </wp:positionV>
                  <wp:extent cx="589280" cy="464820"/>
                  <wp:effectExtent l="0" t="0" r="1270" b="11430"/>
                  <wp:wrapNone/>
                  <wp:docPr id="51" name="图片_107"/>
                  <wp:cNvGraphicFramePr/>
                  <a:graphic xmlns:a="http://schemas.openxmlformats.org/drawingml/2006/main">
                    <a:graphicData uri="http://schemas.openxmlformats.org/drawingml/2006/picture">
                      <pic:pic xmlns:pic="http://schemas.openxmlformats.org/drawingml/2006/picture">
                        <pic:nvPicPr>
                          <pic:cNvPr id="51" name="图片_107"/>
                          <pic:cNvPicPr/>
                        </pic:nvPicPr>
                        <pic:blipFill>
                          <a:blip r:embed="rId66"/>
                          <a:stretch>
                            <a:fillRect/>
                          </a:stretch>
                        </pic:blipFill>
                        <pic:spPr>
                          <a:xfrm>
                            <a:off x="0" y="0"/>
                            <a:ext cx="589280" cy="464820"/>
                          </a:xfrm>
                          <a:prstGeom prst="rect">
                            <a:avLst/>
                          </a:prstGeom>
                          <a:noFill/>
                          <a:ln>
                            <a:noFill/>
                          </a:ln>
                        </pic:spPr>
                      </pic:pic>
                    </a:graphicData>
                  </a:graphic>
                </wp:anchor>
              </w:drawing>
            </w:r>
          </w:p>
        </w:tc>
      </w:tr>
      <w:tr w14:paraId="0A34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5D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0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离墙不锈钢挂衣钩</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1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600*25*20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B4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69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8A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采用304不锈钢材料制作，离墙面距离30cm。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9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156210</wp:posOffset>
                  </wp:positionV>
                  <wp:extent cx="783590" cy="247015"/>
                  <wp:effectExtent l="0" t="0" r="16510" b="635"/>
                  <wp:wrapNone/>
                  <wp:docPr id="52" name="图片_142_SpCnt_1"/>
                  <wp:cNvGraphicFramePr/>
                  <a:graphic xmlns:a="http://schemas.openxmlformats.org/drawingml/2006/main">
                    <a:graphicData uri="http://schemas.openxmlformats.org/drawingml/2006/picture">
                      <pic:pic xmlns:pic="http://schemas.openxmlformats.org/drawingml/2006/picture">
                        <pic:nvPicPr>
                          <pic:cNvPr id="52" name="图片_142_SpCnt_1"/>
                          <pic:cNvPicPr/>
                        </pic:nvPicPr>
                        <pic:blipFill>
                          <a:blip r:embed="rId18"/>
                          <a:stretch>
                            <a:fillRect/>
                          </a:stretch>
                        </pic:blipFill>
                        <pic:spPr>
                          <a:xfrm>
                            <a:off x="0" y="0"/>
                            <a:ext cx="783590" cy="247015"/>
                          </a:xfrm>
                          <a:prstGeom prst="rect">
                            <a:avLst/>
                          </a:prstGeom>
                          <a:noFill/>
                          <a:ln>
                            <a:noFill/>
                          </a:ln>
                        </pic:spPr>
                      </pic:pic>
                    </a:graphicData>
                  </a:graphic>
                </wp:anchor>
              </w:drawing>
            </w:r>
          </w:p>
        </w:tc>
      </w:tr>
      <w:tr w14:paraId="2103E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6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75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烘手机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8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250*165*470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8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4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7D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 ABS树脂，风速：105m/s，防水等级：IPX4，电压/功率：220V/1.4KW</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B17F">
            <w:pPr>
              <w:keepNext w:val="0"/>
              <w:keepLines w:val="0"/>
              <w:widowControl/>
              <w:suppressLineNumbers w:val="0"/>
              <w:jc w:val="center"/>
              <w:textAlignment w:val="center"/>
              <w:rPr>
                <w:rFonts w:hint="eastAsia" w:ascii="宋体" w:hAnsi="宋体" w:eastAsia="宋体" w:cs="宋体"/>
                <w:i w:val="0"/>
                <w:iCs w:val="0"/>
                <w:color w:val="0070C0"/>
                <w:sz w:val="18"/>
                <w:szCs w:val="18"/>
                <w:u w:val="none"/>
              </w:rPr>
            </w:pPr>
            <w:r>
              <w:rPr>
                <w:rFonts w:hint="eastAsia" w:ascii="宋体" w:hAnsi="宋体" w:eastAsia="宋体" w:cs="宋体"/>
                <w:i w:val="0"/>
                <w:iCs w:val="0"/>
                <w:color w:val="0070C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254000</wp:posOffset>
                  </wp:positionH>
                  <wp:positionV relativeFrom="paragraph">
                    <wp:posOffset>55245</wp:posOffset>
                  </wp:positionV>
                  <wp:extent cx="400685" cy="539750"/>
                  <wp:effectExtent l="0" t="0" r="18415" b="12700"/>
                  <wp:wrapNone/>
                  <wp:docPr id="53" name="图片_1_SpCnt_2"/>
                  <wp:cNvGraphicFramePr/>
                  <a:graphic xmlns:a="http://schemas.openxmlformats.org/drawingml/2006/main">
                    <a:graphicData uri="http://schemas.openxmlformats.org/drawingml/2006/picture">
                      <pic:pic xmlns:pic="http://schemas.openxmlformats.org/drawingml/2006/picture">
                        <pic:nvPicPr>
                          <pic:cNvPr id="53" name="图片_1_SpCnt_2"/>
                          <pic:cNvPicPr/>
                        </pic:nvPicPr>
                        <pic:blipFill>
                          <a:blip r:embed="rId67"/>
                          <a:stretch>
                            <a:fillRect/>
                          </a:stretch>
                        </pic:blipFill>
                        <pic:spPr>
                          <a:xfrm>
                            <a:off x="0" y="0"/>
                            <a:ext cx="400685" cy="539750"/>
                          </a:xfrm>
                          <a:prstGeom prst="rect">
                            <a:avLst/>
                          </a:prstGeom>
                          <a:noFill/>
                          <a:ln>
                            <a:noFill/>
                          </a:ln>
                        </pic:spPr>
                      </pic:pic>
                    </a:graphicData>
                  </a:graphic>
                </wp:anchor>
              </w:drawing>
            </w:r>
          </w:p>
        </w:tc>
      </w:tr>
      <w:tr w14:paraId="6ADF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5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2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自动消毒喷雾机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7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130*120*195</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1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E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9F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红外智能感应，免接触、伸手到感应区，便会自动喷出泡沫或消毒液、液晶显示。</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4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46990</wp:posOffset>
                  </wp:positionV>
                  <wp:extent cx="566420" cy="614680"/>
                  <wp:effectExtent l="0" t="0" r="5080" b="13970"/>
                  <wp:wrapNone/>
                  <wp:docPr id="54" name="图片_366"/>
                  <wp:cNvGraphicFramePr/>
                  <a:graphic xmlns:a="http://schemas.openxmlformats.org/drawingml/2006/main">
                    <a:graphicData uri="http://schemas.openxmlformats.org/drawingml/2006/picture">
                      <pic:pic xmlns:pic="http://schemas.openxmlformats.org/drawingml/2006/picture">
                        <pic:nvPicPr>
                          <pic:cNvPr id="54" name="图片_366"/>
                          <pic:cNvPicPr/>
                        </pic:nvPicPr>
                        <pic:blipFill>
                          <a:blip r:embed="rId68"/>
                          <a:stretch>
                            <a:fillRect/>
                          </a:stretch>
                        </pic:blipFill>
                        <pic:spPr>
                          <a:xfrm>
                            <a:off x="0" y="0"/>
                            <a:ext cx="566420" cy="614680"/>
                          </a:xfrm>
                          <a:prstGeom prst="rect">
                            <a:avLst/>
                          </a:prstGeom>
                          <a:noFill/>
                          <a:ln>
                            <a:noFill/>
                          </a:ln>
                        </pic:spPr>
                      </pic:pic>
                    </a:graphicData>
                  </a:graphic>
                </wp:anchor>
              </w:drawing>
            </w:r>
          </w:p>
        </w:tc>
      </w:tr>
      <w:tr w14:paraId="1B447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EE0B">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备餐间</w:t>
            </w:r>
          </w:p>
        </w:tc>
      </w:tr>
      <w:tr w14:paraId="71526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C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C2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单通拉门工作台（带背）</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A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F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0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8C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选用SUS304不锈钢板，台面厚δ=1.5mm，台面下层通筋加强加固，且铸钉处理，下层板采用不锈钢板厚δ=1.2mm厚，强筋加固，且铸钉处理，周边折边方便清洁防止滑伤，重力腿采用Φ38，配调节脚厚=1.2mm。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7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64770</wp:posOffset>
                  </wp:positionV>
                  <wp:extent cx="811530" cy="615315"/>
                  <wp:effectExtent l="0" t="0" r="7620" b="13335"/>
                  <wp:wrapNone/>
                  <wp:docPr id="55" name="图片_13_SpCnt_2"/>
                  <wp:cNvGraphicFramePr/>
                  <a:graphic xmlns:a="http://schemas.openxmlformats.org/drawingml/2006/main">
                    <a:graphicData uri="http://schemas.openxmlformats.org/drawingml/2006/picture">
                      <pic:pic xmlns:pic="http://schemas.openxmlformats.org/drawingml/2006/picture">
                        <pic:nvPicPr>
                          <pic:cNvPr id="55" name="图片_13_SpCnt_2"/>
                          <pic:cNvPicPr/>
                        </pic:nvPicPr>
                        <pic:blipFill>
                          <a:blip r:embed="rId69"/>
                          <a:stretch>
                            <a:fillRect/>
                          </a:stretch>
                        </pic:blipFill>
                        <pic:spPr>
                          <a:xfrm>
                            <a:off x="0" y="0"/>
                            <a:ext cx="811530" cy="61531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454660</wp:posOffset>
                  </wp:positionV>
                  <wp:extent cx="699135" cy="0"/>
                  <wp:effectExtent l="0" t="0" r="0" b="0"/>
                  <wp:wrapNone/>
                  <wp:docPr id="56" name="Picture_16_SpCnt_48"/>
                  <wp:cNvGraphicFramePr/>
                  <a:graphic xmlns:a="http://schemas.openxmlformats.org/drawingml/2006/main">
                    <a:graphicData uri="http://schemas.openxmlformats.org/drawingml/2006/picture">
                      <pic:pic xmlns:pic="http://schemas.openxmlformats.org/drawingml/2006/picture">
                        <pic:nvPicPr>
                          <pic:cNvPr id="56" name="Picture_16_SpCnt_48"/>
                          <pic:cNvPicPr/>
                        </pic:nvPicPr>
                        <pic:blipFill>
                          <a:blip r:embed="rId5"/>
                          <a:stretch>
                            <a:fillRect/>
                          </a:stretch>
                        </pic:blipFill>
                        <pic:spPr>
                          <a:xfrm>
                            <a:off x="0" y="0"/>
                            <a:ext cx="699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178435</wp:posOffset>
                  </wp:positionV>
                  <wp:extent cx="781050" cy="0"/>
                  <wp:effectExtent l="0" t="0" r="0" b="0"/>
                  <wp:wrapNone/>
                  <wp:docPr id="57" name="图片_12"/>
                  <wp:cNvGraphicFramePr/>
                  <a:graphic xmlns:a="http://schemas.openxmlformats.org/drawingml/2006/main">
                    <a:graphicData uri="http://schemas.openxmlformats.org/drawingml/2006/picture">
                      <pic:pic xmlns:pic="http://schemas.openxmlformats.org/drawingml/2006/picture">
                        <pic:nvPicPr>
                          <pic:cNvPr id="57" name="图片_12"/>
                          <pic:cNvPicPr/>
                        </pic:nvPicPr>
                        <pic:blipFill>
                          <a:blip r:embed="rId5"/>
                          <a:stretch>
                            <a:fillRect/>
                          </a:stretch>
                        </pic:blipFill>
                        <pic:spPr>
                          <a:xfrm>
                            <a:off x="0" y="0"/>
                            <a:ext cx="7810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135255</wp:posOffset>
                  </wp:positionV>
                  <wp:extent cx="516255" cy="417195"/>
                  <wp:effectExtent l="0" t="0" r="17145" b="1905"/>
                  <wp:wrapNone/>
                  <wp:docPr id="58" name="图片_2_SpCnt_8"/>
                  <wp:cNvGraphicFramePr/>
                  <a:graphic xmlns:a="http://schemas.openxmlformats.org/drawingml/2006/main">
                    <a:graphicData uri="http://schemas.openxmlformats.org/drawingml/2006/picture">
                      <pic:pic xmlns:pic="http://schemas.openxmlformats.org/drawingml/2006/picture">
                        <pic:nvPicPr>
                          <pic:cNvPr id="58" name="图片_2_SpCnt_8"/>
                          <pic:cNvPicPr/>
                        </pic:nvPicPr>
                        <pic:blipFill>
                          <a:blip r:embed="rId70"/>
                          <a:stretch>
                            <a:fillRect/>
                          </a:stretch>
                        </pic:blipFill>
                        <pic:spPr>
                          <a:xfrm>
                            <a:off x="0" y="0"/>
                            <a:ext cx="516255" cy="41719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184150</wp:posOffset>
                  </wp:positionV>
                  <wp:extent cx="381000" cy="0"/>
                  <wp:effectExtent l="0" t="0" r="0" b="0"/>
                  <wp:wrapNone/>
                  <wp:docPr id="59" name="Picture_16_SpCnt_49"/>
                  <wp:cNvGraphicFramePr/>
                  <a:graphic xmlns:a="http://schemas.openxmlformats.org/drawingml/2006/main">
                    <a:graphicData uri="http://schemas.openxmlformats.org/drawingml/2006/picture">
                      <pic:pic xmlns:pic="http://schemas.openxmlformats.org/drawingml/2006/picture">
                        <pic:nvPicPr>
                          <pic:cNvPr id="59" name="Picture_16_SpCnt_49"/>
                          <pic:cNvPicPr/>
                        </pic:nvPicPr>
                        <pic:blipFill>
                          <a:blip r:embed="rId5"/>
                          <a:stretch>
                            <a:fillRect/>
                          </a:stretch>
                        </pic:blipFill>
                        <pic:spPr>
                          <a:xfrm>
                            <a:off x="0" y="0"/>
                            <a:ext cx="381000" cy="0"/>
                          </a:xfrm>
                          <a:prstGeom prst="rect">
                            <a:avLst/>
                          </a:prstGeom>
                          <a:noFill/>
                          <a:ln>
                            <a:noFill/>
                          </a:ln>
                        </pic:spPr>
                      </pic:pic>
                    </a:graphicData>
                  </a:graphic>
                </wp:anchor>
              </w:drawing>
            </w:r>
          </w:p>
        </w:tc>
      </w:tr>
      <w:tr w14:paraId="4EB75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4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9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单星盆台柜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E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0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4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29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选用SUS304不锈钢板材，层板厚δ=1.5mm，水槽体厚δ=1.5mm，水槽深250mm，主柱为304不锈钢Φ38，管厚δ=1.2mm，，配不锈钢调节脚（配感应龙头，不锈钢落水器以及不锈钢排水管）。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C08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104775</wp:posOffset>
                  </wp:positionV>
                  <wp:extent cx="673100" cy="628015"/>
                  <wp:effectExtent l="0" t="0" r="12700" b="635"/>
                  <wp:wrapNone/>
                  <wp:docPr id="60" name="图片_250"/>
                  <wp:cNvGraphicFramePr/>
                  <a:graphic xmlns:a="http://schemas.openxmlformats.org/drawingml/2006/main">
                    <a:graphicData uri="http://schemas.openxmlformats.org/drawingml/2006/picture">
                      <pic:pic xmlns:pic="http://schemas.openxmlformats.org/drawingml/2006/picture">
                        <pic:nvPicPr>
                          <pic:cNvPr id="60" name="图片_250"/>
                          <pic:cNvPicPr/>
                        </pic:nvPicPr>
                        <pic:blipFill>
                          <a:blip r:embed="rId71"/>
                          <a:stretch>
                            <a:fillRect/>
                          </a:stretch>
                        </pic:blipFill>
                        <pic:spPr>
                          <a:xfrm>
                            <a:off x="0" y="0"/>
                            <a:ext cx="673100" cy="628015"/>
                          </a:xfrm>
                          <a:prstGeom prst="rect">
                            <a:avLst/>
                          </a:prstGeom>
                          <a:noFill/>
                          <a:ln>
                            <a:noFill/>
                          </a:ln>
                        </pic:spPr>
                      </pic:pic>
                    </a:graphicData>
                  </a:graphic>
                </wp:anchor>
              </w:drawing>
            </w:r>
            <w:r>
              <w:rPr>
                <w:rFonts w:hint="default" w:ascii="Arial" w:hAnsi="Arial" w:eastAsia="宋体" w:cs="Arial"/>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315595</wp:posOffset>
                  </wp:positionV>
                  <wp:extent cx="622300" cy="0"/>
                  <wp:effectExtent l="0" t="0" r="0" b="0"/>
                  <wp:wrapNone/>
                  <wp:docPr id="61" name="Picture_191_SpCnt_28"/>
                  <wp:cNvGraphicFramePr/>
                  <a:graphic xmlns:a="http://schemas.openxmlformats.org/drawingml/2006/main">
                    <a:graphicData uri="http://schemas.openxmlformats.org/drawingml/2006/picture">
                      <pic:pic xmlns:pic="http://schemas.openxmlformats.org/drawingml/2006/picture">
                        <pic:nvPicPr>
                          <pic:cNvPr id="61" name="Picture_191_SpCnt_28"/>
                          <pic:cNvPicPr/>
                        </pic:nvPicPr>
                        <pic:blipFill>
                          <a:blip r:embed="rId5"/>
                          <a:stretch>
                            <a:fillRect/>
                          </a:stretch>
                        </pic:blipFill>
                        <pic:spPr>
                          <a:xfrm>
                            <a:off x="0" y="0"/>
                            <a:ext cx="622300" cy="0"/>
                          </a:xfrm>
                          <a:prstGeom prst="rect">
                            <a:avLst/>
                          </a:prstGeom>
                          <a:noFill/>
                          <a:ln>
                            <a:noFill/>
                          </a:ln>
                        </pic:spPr>
                      </pic:pic>
                    </a:graphicData>
                  </a:graphic>
                </wp:anchor>
              </w:drawing>
            </w:r>
          </w:p>
        </w:tc>
      </w:tr>
      <w:tr w14:paraId="4AF6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79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4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风冷留样冰箱（带锁）</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A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380L</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83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2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33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工作形式：风冷，温度范围：0℃～-5℃，电压：220V-50HZ，功率：211W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DB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89535</wp:posOffset>
                  </wp:positionV>
                  <wp:extent cx="421640" cy="616585"/>
                  <wp:effectExtent l="0" t="0" r="16510" b="12065"/>
                  <wp:wrapNone/>
                  <wp:docPr id="62" name="图片_51"/>
                  <wp:cNvGraphicFramePr/>
                  <a:graphic xmlns:a="http://schemas.openxmlformats.org/drawingml/2006/main">
                    <a:graphicData uri="http://schemas.openxmlformats.org/drawingml/2006/picture">
                      <pic:pic xmlns:pic="http://schemas.openxmlformats.org/drawingml/2006/picture">
                        <pic:nvPicPr>
                          <pic:cNvPr id="62" name="图片_51"/>
                          <pic:cNvPicPr/>
                        </pic:nvPicPr>
                        <pic:blipFill>
                          <a:blip r:embed="rId72"/>
                          <a:stretch>
                            <a:fillRect/>
                          </a:stretch>
                        </pic:blipFill>
                        <pic:spPr>
                          <a:xfrm>
                            <a:off x="0" y="0"/>
                            <a:ext cx="421640" cy="616585"/>
                          </a:xfrm>
                          <a:prstGeom prst="rect">
                            <a:avLst/>
                          </a:prstGeom>
                          <a:noFill/>
                          <a:ln>
                            <a:noFill/>
                          </a:ln>
                        </pic:spPr>
                      </pic:pic>
                    </a:graphicData>
                  </a:graphic>
                </wp:anchor>
              </w:drawing>
            </w:r>
          </w:p>
        </w:tc>
      </w:tr>
      <w:tr w14:paraId="4D00C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C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8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双层推车</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2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800*400*900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F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0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6F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采用1.2mmSUS304不锈钢板； 万向轮；</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0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81280</wp:posOffset>
                  </wp:positionV>
                  <wp:extent cx="474980" cy="473075"/>
                  <wp:effectExtent l="0" t="0" r="1270" b="3175"/>
                  <wp:wrapNone/>
                  <wp:docPr id="63" name="图片_74"/>
                  <wp:cNvGraphicFramePr/>
                  <a:graphic xmlns:a="http://schemas.openxmlformats.org/drawingml/2006/main">
                    <a:graphicData uri="http://schemas.openxmlformats.org/drawingml/2006/picture">
                      <pic:pic xmlns:pic="http://schemas.openxmlformats.org/drawingml/2006/picture">
                        <pic:nvPicPr>
                          <pic:cNvPr id="63" name="图片_74"/>
                          <pic:cNvPicPr/>
                        </pic:nvPicPr>
                        <pic:blipFill>
                          <a:blip r:embed="rId73"/>
                          <a:stretch>
                            <a:fillRect/>
                          </a:stretch>
                        </pic:blipFill>
                        <pic:spPr>
                          <a:xfrm>
                            <a:off x="0" y="0"/>
                            <a:ext cx="474980" cy="473075"/>
                          </a:xfrm>
                          <a:prstGeom prst="rect">
                            <a:avLst/>
                          </a:prstGeom>
                          <a:noFill/>
                          <a:ln>
                            <a:noFill/>
                          </a:ln>
                        </pic:spPr>
                      </pic:pic>
                    </a:graphicData>
                  </a:graphic>
                </wp:anchor>
              </w:drawing>
            </w:r>
          </w:p>
        </w:tc>
      </w:tr>
      <w:tr w14:paraId="5813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F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3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定时杀菌灯</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2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F0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2D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B1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灯管：石英高压放电管，紫外线（UV-B）波长：200～290nm，电压/功率：220v/0.03kw，符合卫生消毒技术规范要求。</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1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69850</wp:posOffset>
                  </wp:positionV>
                  <wp:extent cx="589280" cy="464820"/>
                  <wp:effectExtent l="0" t="0" r="1270" b="11430"/>
                  <wp:wrapNone/>
                  <wp:docPr id="64" name="图片_107_SpCnt_1"/>
                  <wp:cNvGraphicFramePr/>
                  <a:graphic xmlns:a="http://schemas.openxmlformats.org/drawingml/2006/main">
                    <a:graphicData uri="http://schemas.openxmlformats.org/drawingml/2006/picture">
                      <pic:pic xmlns:pic="http://schemas.openxmlformats.org/drawingml/2006/picture">
                        <pic:nvPicPr>
                          <pic:cNvPr id="64" name="图片_107_SpCnt_1"/>
                          <pic:cNvPicPr/>
                        </pic:nvPicPr>
                        <pic:blipFill>
                          <a:blip r:embed="rId74"/>
                          <a:stretch>
                            <a:fillRect/>
                          </a:stretch>
                        </pic:blipFill>
                        <pic:spPr>
                          <a:xfrm>
                            <a:off x="0" y="0"/>
                            <a:ext cx="589280" cy="464820"/>
                          </a:xfrm>
                          <a:prstGeom prst="rect">
                            <a:avLst/>
                          </a:prstGeom>
                          <a:noFill/>
                          <a:ln>
                            <a:noFill/>
                          </a:ln>
                        </pic:spPr>
                      </pic:pic>
                    </a:graphicData>
                  </a:graphic>
                </wp:anchor>
              </w:drawing>
            </w:r>
          </w:p>
        </w:tc>
      </w:tr>
      <w:tr w14:paraId="61D02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2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D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食物保温台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（10台左下水，10台右下水）</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E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1800*600*800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3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A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9B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柜体采用304#1.0mm不锈钢板，自动进水，缺水保护，电脑板温控，上层板采用304#1.0mm，配不锈钢调节子弹脚，电压/功率：220v/3kw，符合国家食品安全卫生要求。产品具有食品接触产品安全认证证书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▲所投产品具有《电磁兼容认证证书》，并依据GB 17625.1-2022:电磁兼容限值，GB/T 17626.2-2018:电磁兼容 试验和测量技术 静电放电抗扰度试验，由第三方检验机构出具的检测报告（报告带有CMA和CNAS）。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A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247650</wp:posOffset>
                  </wp:positionV>
                  <wp:extent cx="612775" cy="642620"/>
                  <wp:effectExtent l="0" t="0" r="15875" b="5080"/>
                  <wp:wrapNone/>
                  <wp:docPr id="65" name="图片_84"/>
                  <wp:cNvGraphicFramePr/>
                  <a:graphic xmlns:a="http://schemas.openxmlformats.org/drawingml/2006/main">
                    <a:graphicData uri="http://schemas.openxmlformats.org/drawingml/2006/picture">
                      <pic:pic xmlns:pic="http://schemas.openxmlformats.org/drawingml/2006/picture">
                        <pic:nvPicPr>
                          <pic:cNvPr id="65" name="图片_84"/>
                          <pic:cNvPicPr/>
                        </pic:nvPicPr>
                        <pic:blipFill>
                          <a:blip r:embed="rId75"/>
                          <a:stretch>
                            <a:fillRect/>
                          </a:stretch>
                        </pic:blipFill>
                        <pic:spPr>
                          <a:xfrm>
                            <a:off x="0" y="0"/>
                            <a:ext cx="612775" cy="642620"/>
                          </a:xfrm>
                          <a:prstGeom prst="rect">
                            <a:avLst/>
                          </a:prstGeom>
                          <a:noFill/>
                          <a:ln>
                            <a:noFill/>
                          </a:ln>
                        </pic:spPr>
                      </pic:pic>
                    </a:graphicData>
                  </a:graphic>
                </wp:anchor>
              </w:drawing>
            </w:r>
          </w:p>
        </w:tc>
      </w:tr>
      <w:tr w14:paraId="28300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5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6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活动工作台连壹下层板</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D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1600*500*800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6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A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19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F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189865</wp:posOffset>
                  </wp:positionV>
                  <wp:extent cx="654050" cy="527050"/>
                  <wp:effectExtent l="0" t="0" r="12700" b="6350"/>
                  <wp:wrapNone/>
                  <wp:docPr id="66" name="图片_2_SpCnt_9"/>
                  <wp:cNvGraphicFramePr/>
                  <a:graphic xmlns:a="http://schemas.openxmlformats.org/drawingml/2006/main">
                    <a:graphicData uri="http://schemas.openxmlformats.org/drawingml/2006/picture">
                      <pic:pic xmlns:pic="http://schemas.openxmlformats.org/drawingml/2006/picture">
                        <pic:nvPicPr>
                          <pic:cNvPr id="66" name="图片_2_SpCnt_9"/>
                          <pic:cNvPicPr/>
                        </pic:nvPicPr>
                        <pic:blipFill>
                          <a:blip r:embed="rId76"/>
                          <a:stretch>
                            <a:fillRect/>
                          </a:stretch>
                        </pic:blipFill>
                        <pic:spPr>
                          <a:xfrm>
                            <a:off x="0" y="0"/>
                            <a:ext cx="654050" cy="527050"/>
                          </a:xfrm>
                          <a:prstGeom prst="rect">
                            <a:avLst/>
                          </a:prstGeom>
                          <a:noFill/>
                          <a:ln>
                            <a:noFill/>
                          </a:ln>
                        </pic:spPr>
                      </pic:pic>
                    </a:graphicData>
                  </a:graphic>
                </wp:anchor>
              </w:drawing>
            </w:r>
          </w:p>
        </w:tc>
      </w:tr>
      <w:tr w14:paraId="3350B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B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D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碗碟柜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3D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1200*500*1800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2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A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FE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层板采用1.2mmSUS304不锈钢板；隔板采用1.2mmSUS304不锈钢板；侧板采用1.2mmSUS304不锈钢板；调节脚。</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7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69850</wp:posOffset>
                  </wp:positionV>
                  <wp:extent cx="603885" cy="605790"/>
                  <wp:effectExtent l="0" t="0" r="5715" b="3810"/>
                  <wp:wrapNone/>
                  <wp:docPr id="67" name="图片_9"/>
                  <wp:cNvGraphicFramePr/>
                  <a:graphic xmlns:a="http://schemas.openxmlformats.org/drawingml/2006/main">
                    <a:graphicData uri="http://schemas.openxmlformats.org/drawingml/2006/picture">
                      <pic:pic xmlns:pic="http://schemas.openxmlformats.org/drawingml/2006/picture">
                        <pic:nvPicPr>
                          <pic:cNvPr id="67" name="图片_9"/>
                          <pic:cNvPicPr/>
                        </pic:nvPicPr>
                        <pic:blipFill>
                          <a:blip r:embed="rId77"/>
                          <a:stretch>
                            <a:fillRect/>
                          </a:stretch>
                        </pic:blipFill>
                        <pic:spPr>
                          <a:xfrm>
                            <a:off x="0" y="0"/>
                            <a:ext cx="603885" cy="605790"/>
                          </a:xfrm>
                          <a:prstGeom prst="rect">
                            <a:avLst/>
                          </a:prstGeom>
                          <a:noFill/>
                          <a:ln>
                            <a:noFill/>
                          </a:ln>
                        </pic:spPr>
                      </pic:pic>
                    </a:graphicData>
                  </a:graphic>
                </wp:anchor>
              </w:drawing>
            </w:r>
          </w:p>
        </w:tc>
      </w:tr>
      <w:tr w14:paraId="4F455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0FB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1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粘捕式灭蝇器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5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500*165*340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0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7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BE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1、双面粘捕，效率更高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2、采用优质粘虫板，诱虫效果优秀，开封后能使用两周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3、飞利浦诱虫光源优质耐用，效果显著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4、整机铝合金结构结实耐用，能抵御厨房油烟高温腐蚀        5、电压/功率：220V/15W*2 适用范围：80-100m²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所投产品具有《有毒有害物质限量认证证书》，并灭蝇灯主板依据GB/T2423.16-2022,长霉等级为0级，由第三方微生物检测机构或医药检验认证机构出具的检验报告（报告带有CMA和CNAS）。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C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178435</wp:posOffset>
                  </wp:positionV>
                  <wp:extent cx="658495" cy="0"/>
                  <wp:effectExtent l="0" t="0" r="0" b="0"/>
                  <wp:wrapNone/>
                  <wp:docPr id="68" name="Picture_191_SpCnt_29"/>
                  <wp:cNvGraphicFramePr/>
                  <a:graphic xmlns:a="http://schemas.openxmlformats.org/drawingml/2006/main">
                    <a:graphicData uri="http://schemas.openxmlformats.org/drawingml/2006/picture">
                      <pic:pic xmlns:pic="http://schemas.openxmlformats.org/drawingml/2006/picture">
                        <pic:nvPicPr>
                          <pic:cNvPr id="68" name="Picture_191_SpCnt_29"/>
                          <pic:cNvPicPr/>
                        </pic:nvPicPr>
                        <pic:blipFill>
                          <a:blip r:embed="rId5"/>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259715</wp:posOffset>
                  </wp:positionV>
                  <wp:extent cx="665480" cy="511810"/>
                  <wp:effectExtent l="0" t="0" r="1270" b="2540"/>
                  <wp:wrapNone/>
                  <wp:docPr id="69" name="图片_518"/>
                  <wp:cNvGraphicFramePr/>
                  <a:graphic xmlns:a="http://schemas.openxmlformats.org/drawingml/2006/main">
                    <a:graphicData uri="http://schemas.openxmlformats.org/drawingml/2006/picture">
                      <pic:pic xmlns:pic="http://schemas.openxmlformats.org/drawingml/2006/picture">
                        <pic:nvPicPr>
                          <pic:cNvPr id="69" name="图片_518"/>
                          <pic:cNvPicPr/>
                        </pic:nvPicPr>
                        <pic:blipFill>
                          <a:blip r:embed="rId12"/>
                          <a:stretch>
                            <a:fillRect/>
                          </a:stretch>
                        </pic:blipFill>
                        <pic:spPr>
                          <a:xfrm>
                            <a:off x="0" y="0"/>
                            <a:ext cx="665480" cy="5118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178435</wp:posOffset>
                  </wp:positionV>
                  <wp:extent cx="635635" cy="0"/>
                  <wp:effectExtent l="0" t="0" r="0" b="0"/>
                  <wp:wrapNone/>
                  <wp:docPr id="70" name="Picture_191_SpCnt_30"/>
                  <wp:cNvGraphicFramePr/>
                  <a:graphic xmlns:a="http://schemas.openxmlformats.org/drawingml/2006/main">
                    <a:graphicData uri="http://schemas.openxmlformats.org/drawingml/2006/picture">
                      <pic:pic xmlns:pic="http://schemas.openxmlformats.org/drawingml/2006/picture">
                        <pic:nvPicPr>
                          <pic:cNvPr id="70" name="Picture_191_SpCnt_30"/>
                          <pic:cNvPicPr/>
                        </pic:nvPicPr>
                        <pic:blipFill>
                          <a:blip r:embed="rId5"/>
                          <a:stretch>
                            <a:fillRect/>
                          </a:stretch>
                        </pic:blipFill>
                        <pic:spPr>
                          <a:xfrm>
                            <a:off x="0" y="0"/>
                            <a:ext cx="635635" cy="0"/>
                          </a:xfrm>
                          <a:prstGeom prst="rect">
                            <a:avLst/>
                          </a:prstGeom>
                          <a:noFill/>
                          <a:ln>
                            <a:noFill/>
                          </a:ln>
                        </pic:spPr>
                      </pic:pic>
                    </a:graphicData>
                  </a:graphic>
                </wp:anchor>
              </w:drawing>
            </w:r>
          </w:p>
        </w:tc>
      </w:tr>
      <w:tr w14:paraId="596D1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D2EF">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消毒间</w:t>
            </w:r>
          </w:p>
        </w:tc>
      </w:tr>
      <w:tr w14:paraId="6B982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B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4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粘捕式灭蝇器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5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500*165*340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10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1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2B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1、双面粘捕，效率更高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2、采用优质粘虫板，诱虫效果优秀，开封后能使用两周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3、飞利浦诱虫光源优质耐用，效果显著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4、整机铝合金结构结实耐用，能抵御厨房油烟高温腐蚀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5、电压/功率：220V/15W*2 适用范围：80-100m²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所投产品具有《有毒有害物质限量认证证书》，并灭蝇灯主板依据GB/T2423.16-2022,长霉等级为0级，由第三方微生物检测机构或医药检验认证机构出具的检验报告（报告带有CMA和CNAS）。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B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387350</wp:posOffset>
                  </wp:positionV>
                  <wp:extent cx="665480" cy="511810"/>
                  <wp:effectExtent l="0" t="0" r="1270" b="2540"/>
                  <wp:wrapNone/>
                  <wp:docPr id="71" name="图片_519"/>
                  <wp:cNvGraphicFramePr/>
                  <a:graphic xmlns:a="http://schemas.openxmlformats.org/drawingml/2006/main">
                    <a:graphicData uri="http://schemas.openxmlformats.org/drawingml/2006/picture">
                      <pic:pic xmlns:pic="http://schemas.openxmlformats.org/drawingml/2006/picture">
                        <pic:nvPicPr>
                          <pic:cNvPr id="71" name="图片_519"/>
                          <pic:cNvPicPr/>
                        </pic:nvPicPr>
                        <pic:blipFill>
                          <a:blip r:embed="rId12"/>
                          <a:stretch>
                            <a:fillRect/>
                          </a:stretch>
                        </pic:blipFill>
                        <pic:spPr>
                          <a:xfrm>
                            <a:off x="0" y="0"/>
                            <a:ext cx="665480" cy="5118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178435</wp:posOffset>
                  </wp:positionV>
                  <wp:extent cx="658495" cy="0"/>
                  <wp:effectExtent l="0" t="0" r="0" b="0"/>
                  <wp:wrapNone/>
                  <wp:docPr id="72" name="Picture_191_SpCnt_31"/>
                  <wp:cNvGraphicFramePr/>
                  <a:graphic xmlns:a="http://schemas.openxmlformats.org/drawingml/2006/main">
                    <a:graphicData uri="http://schemas.openxmlformats.org/drawingml/2006/picture">
                      <pic:pic xmlns:pic="http://schemas.openxmlformats.org/drawingml/2006/picture">
                        <pic:nvPicPr>
                          <pic:cNvPr id="72" name="Picture_191_SpCnt_31"/>
                          <pic:cNvPicPr/>
                        </pic:nvPicPr>
                        <pic:blipFill>
                          <a:blip r:embed="rId78"/>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178435</wp:posOffset>
                  </wp:positionV>
                  <wp:extent cx="635635" cy="0"/>
                  <wp:effectExtent l="0" t="0" r="0" b="0"/>
                  <wp:wrapNone/>
                  <wp:docPr id="73" name="Picture_191_SpCnt_32"/>
                  <wp:cNvGraphicFramePr/>
                  <a:graphic xmlns:a="http://schemas.openxmlformats.org/drawingml/2006/main">
                    <a:graphicData uri="http://schemas.openxmlformats.org/drawingml/2006/picture">
                      <pic:pic xmlns:pic="http://schemas.openxmlformats.org/drawingml/2006/picture">
                        <pic:nvPicPr>
                          <pic:cNvPr id="73" name="Picture_191_SpCnt_32"/>
                          <pic:cNvPicPr/>
                        </pic:nvPicPr>
                        <pic:blipFill>
                          <a:blip r:embed="rId5"/>
                          <a:stretch>
                            <a:fillRect/>
                          </a:stretch>
                        </pic:blipFill>
                        <pic:spPr>
                          <a:xfrm>
                            <a:off x="0" y="0"/>
                            <a:ext cx="635635" cy="0"/>
                          </a:xfrm>
                          <a:prstGeom prst="rect">
                            <a:avLst/>
                          </a:prstGeom>
                          <a:noFill/>
                          <a:ln>
                            <a:noFill/>
                          </a:ln>
                        </pic:spPr>
                      </pic:pic>
                    </a:graphicData>
                  </a:graphic>
                </wp:anchor>
              </w:drawing>
            </w:r>
          </w:p>
        </w:tc>
      </w:tr>
      <w:tr w14:paraId="50832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C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2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风幕机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D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1500*183*226</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F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0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DE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使用环境：-20°C-+40°C，无腐蚀气体下,电压/功率：220v/0.2kw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B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156845</wp:posOffset>
                  </wp:positionV>
                  <wp:extent cx="652145" cy="285750"/>
                  <wp:effectExtent l="0" t="0" r="14605" b="0"/>
                  <wp:wrapNone/>
                  <wp:docPr id="74" name="Picture_33_SpCnt_1"/>
                  <wp:cNvGraphicFramePr/>
                  <a:graphic xmlns:a="http://schemas.openxmlformats.org/drawingml/2006/main">
                    <a:graphicData uri="http://schemas.openxmlformats.org/drawingml/2006/picture">
                      <pic:pic xmlns:pic="http://schemas.openxmlformats.org/drawingml/2006/picture">
                        <pic:nvPicPr>
                          <pic:cNvPr id="74" name="Picture_33_SpCnt_1"/>
                          <pic:cNvPicPr/>
                        </pic:nvPicPr>
                        <pic:blipFill>
                          <a:blip r:embed="rId79"/>
                          <a:stretch>
                            <a:fillRect/>
                          </a:stretch>
                        </pic:blipFill>
                        <pic:spPr>
                          <a:xfrm>
                            <a:off x="0" y="0"/>
                            <a:ext cx="652145" cy="285750"/>
                          </a:xfrm>
                          <a:prstGeom prst="rect">
                            <a:avLst/>
                          </a:prstGeom>
                          <a:noFill/>
                          <a:ln>
                            <a:noFill/>
                          </a:ln>
                        </pic:spPr>
                      </pic:pic>
                    </a:graphicData>
                  </a:graphic>
                </wp:anchor>
              </w:drawing>
            </w:r>
          </w:p>
        </w:tc>
      </w:tr>
      <w:tr w14:paraId="445AD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F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14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（食具）消毒柜</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9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1580*900*1900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2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3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73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304不锈钢拉丝板，外壳材料厚δ=1.0mm，内胆材料厚δ=1.0mm，门板材料厚δ=1.0mmmm，双层中空玻璃，耐热硅胶门封，高镍含量发热管，采用推车式结构设计，热风循环，容积：760L，电压/功率：380V/7.2KW，温度范围：30-150℃，采用不锈钢加热管，性能稳定，安全可靠，电子式控温器，时控、温控精准，消毒柜内部电线采用耐高温电线，防止使用高温环境下绝缘下降。</w:t>
            </w:r>
            <w:r>
              <w:rPr>
                <w:rStyle w:val="23"/>
                <w:lang w:val="en-US" w:eastAsia="zh-CN" w:bidi="ar"/>
              </w:rPr>
              <w:t>达到消毒国家卫生规范要求。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▲所投产品具有《食品接触产品安全认证证书》、《电气安全产品认证证书》并依据GB/T 4706.1-2005、GB17988-2008、GB4343.1-2018、GB/T 4343.2-2020、GB17625.1-2022、GB/T 17625.2-2007由第三方检验机构出具的标志认证试验报告（报告带有CMA和CNAS）。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54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232410</wp:posOffset>
                  </wp:positionV>
                  <wp:extent cx="593725" cy="730885"/>
                  <wp:effectExtent l="0" t="0" r="15875" b="12065"/>
                  <wp:wrapNone/>
                  <wp:docPr id="75" name="图片_1_SpCnt_3"/>
                  <wp:cNvGraphicFramePr/>
                  <a:graphic xmlns:a="http://schemas.openxmlformats.org/drawingml/2006/main">
                    <a:graphicData uri="http://schemas.openxmlformats.org/drawingml/2006/picture">
                      <pic:pic xmlns:pic="http://schemas.openxmlformats.org/drawingml/2006/picture">
                        <pic:nvPicPr>
                          <pic:cNvPr id="75" name="图片_1_SpCnt_3"/>
                          <pic:cNvPicPr/>
                        </pic:nvPicPr>
                        <pic:blipFill>
                          <a:blip r:embed="rId80"/>
                          <a:stretch>
                            <a:fillRect/>
                          </a:stretch>
                        </pic:blipFill>
                        <pic:spPr>
                          <a:xfrm>
                            <a:off x="0" y="0"/>
                            <a:ext cx="593725" cy="730885"/>
                          </a:xfrm>
                          <a:prstGeom prst="rect">
                            <a:avLst/>
                          </a:prstGeom>
                          <a:noFill/>
                          <a:ln>
                            <a:noFill/>
                          </a:ln>
                        </pic:spPr>
                      </pic:pic>
                    </a:graphicData>
                  </a:graphic>
                </wp:anchor>
              </w:drawing>
            </w:r>
          </w:p>
        </w:tc>
      </w:tr>
      <w:tr w14:paraId="468D5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D7073">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洗碗间</w:t>
            </w:r>
          </w:p>
        </w:tc>
      </w:tr>
      <w:tr w14:paraId="6E954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B4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18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粘捕式灭蝇器</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0C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500*165*340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A4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34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186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1、双面粘捕，效率更高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2、采用优质粘虫板，诱虫效果优秀，开封后能使用两周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3、飞利浦诱虫光源优质耐用，效果显著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4、整机铝合金结构结实耐用，能抵御厨房油烟高温腐蚀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5、电压/功率：220V/15W*2 适用范围：80-100m²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所投产品具有《有毒有害物质限量认证证书》，并灭蝇灯主板依据GB/T2423.16-2022,长霉等级为0级，由第三方微生物检测机构或医药检验认证机构出具的检验报告（报告带有CMA和CNAS）。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4A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289560</wp:posOffset>
                  </wp:positionV>
                  <wp:extent cx="665480" cy="511810"/>
                  <wp:effectExtent l="0" t="0" r="1270" b="2540"/>
                  <wp:wrapNone/>
                  <wp:docPr id="76" name="图片_520"/>
                  <wp:cNvGraphicFramePr/>
                  <a:graphic xmlns:a="http://schemas.openxmlformats.org/drawingml/2006/main">
                    <a:graphicData uri="http://schemas.openxmlformats.org/drawingml/2006/picture">
                      <pic:pic xmlns:pic="http://schemas.openxmlformats.org/drawingml/2006/picture">
                        <pic:nvPicPr>
                          <pic:cNvPr id="76" name="图片_520"/>
                          <pic:cNvPicPr/>
                        </pic:nvPicPr>
                        <pic:blipFill>
                          <a:blip r:embed="rId12"/>
                          <a:stretch>
                            <a:fillRect/>
                          </a:stretch>
                        </pic:blipFill>
                        <pic:spPr>
                          <a:xfrm>
                            <a:off x="0" y="0"/>
                            <a:ext cx="665480" cy="5118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178435</wp:posOffset>
                  </wp:positionV>
                  <wp:extent cx="658495" cy="0"/>
                  <wp:effectExtent l="0" t="0" r="0" b="0"/>
                  <wp:wrapNone/>
                  <wp:docPr id="77" name="Picture_191_SpCnt_33"/>
                  <wp:cNvGraphicFramePr/>
                  <a:graphic xmlns:a="http://schemas.openxmlformats.org/drawingml/2006/main">
                    <a:graphicData uri="http://schemas.openxmlformats.org/drawingml/2006/picture">
                      <pic:pic xmlns:pic="http://schemas.openxmlformats.org/drawingml/2006/picture">
                        <pic:nvPicPr>
                          <pic:cNvPr id="77" name="Picture_191_SpCnt_33"/>
                          <pic:cNvPicPr/>
                        </pic:nvPicPr>
                        <pic:blipFill>
                          <a:blip r:embed="rId81"/>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178435</wp:posOffset>
                  </wp:positionV>
                  <wp:extent cx="635635" cy="0"/>
                  <wp:effectExtent l="0" t="0" r="0" b="0"/>
                  <wp:wrapNone/>
                  <wp:docPr id="78" name="Picture_191_SpCnt_34"/>
                  <wp:cNvGraphicFramePr/>
                  <a:graphic xmlns:a="http://schemas.openxmlformats.org/drawingml/2006/main">
                    <a:graphicData uri="http://schemas.openxmlformats.org/drawingml/2006/picture">
                      <pic:pic xmlns:pic="http://schemas.openxmlformats.org/drawingml/2006/picture">
                        <pic:nvPicPr>
                          <pic:cNvPr id="78" name="Picture_191_SpCnt_34"/>
                          <pic:cNvPicPr/>
                        </pic:nvPicPr>
                        <pic:blipFill>
                          <a:blip r:embed="rId82"/>
                          <a:stretch>
                            <a:fillRect/>
                          </a:stretch>
                        </pic:blipFill>
                        <pic:spPr>
                          <a:xfrm>
                            <a:off x="0" y="0"/>
                            <a:ext cx="635635" cy="0"/>
                          </a:xfrm>
                          <a:prstGeom prst="rect">
                            <a:avLst/>
                          </a:prstGeom>
                          <a:noFill/>
                          <a:ln>
                            <a:noFill/>
                          </a:ln>
                        </pic:spPr>
                      </pic:pic>
                    </a:graphicData>
                  </a:graphic>
                </wp:anchor>
              </w:drawing>
            </w:r>
          </w:p>
        </w:tc>
      </w:tr>
      <w:tr w14:paraId="27CAD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6E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F1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商用洗碗机（超声波洗碗机）</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62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1500*800*900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66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84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165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 SUS304 不锈钢1.2mm材料制作，采用先进的 UV/O 技术，进行活性氧化分解，去除异味消毒杀菌作用，有效降解分离去除餐具上的杂物油脂，对餐具进行预处理，使餐具在洗碗机清洗时，更易洁净更卫生，安全性高:采用触摸智能控制，自动感应水位自动补水，一键启动，操作简单，维护方便，省水 60％以上，节约降低使用成本，电压:380V 功率:6KW。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所投产品具有《商用洗碗机洗净性能认证证书》，并依据GB14934-2016《食品安全国家标准》洗涤后的餐具样品、大肠菌群、沙门氏菌、游离性余氧、阴离子合成洗涤剂(以十二烷基苯磺酸钠计)符合食饮具消毒卫生标准，由第三方微生物检测机构或医药检验认证机构出具的检验报告（报告带有CMA和CNAS）。 </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33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252730</wp:posOffset>
                  </wp:positionV>
                  <wp:extent cx="711200" cy="589915"/>
                  <wp:effectExtent l="0" t="0" r="12700" b="635"/>
                  <wp:wrapNone/>
                  <wp:docPr id="79" name="图片_397"/>
                  <wp:cNvGraphicFramePr/>
                  <a:graphic xmlns:a="http://schemas.openxmlformats.org/drawingml/2006/main">
                    <a:graphicData uri="http://schemas.openxmlformats.org/drawingml/2006/picture">
                      <pic:pic xmlns:pic="http://schemas.openxmlformats.org/drawingml/2006/picture">
                        <pic:nvPicPr>
                          <pic:cNvPr id="79" name="图片_397"/>
                          <pic:cNvPicPr/>
                        </pic:nvPicPr>
                        <pic:blipFill>
                          <a:blip r:embed="rId83"/>
                          <a:stretch>
                            <a:fillRect/>
                          </a:stretch>
                        </pic:blipFill>
                        <pic:spPr>
                          <a:xfrm>
                            <a:off x="0" y="0"/>
                            <a:ext cx="711200" cy="589915"/>
                          </a:xfrm>
                          <a:prstGeom prst="rect">
                            <a:avLst/>
                          </a:prstGeom>
                          <a:noFill/>
                          <a:ln>
                            <a:noFill/>
                          </a:ln>
                        </pic:spPr>
                      </pic:pic>
                    </a:graphicData>
                  </a:graphic>
                </wp:anchor>
              </w:drawing>
            </w:r>
          </w:p>
        </w:tc>
      </w:tr>
      <w:tr w14:paraId="15805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79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66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单星水池</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C9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BB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62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467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181610</wp:posOffset>
                  </wp:positionV>
                  <wp:extent cx="862330" cy="0"/>
                  <wp:effectExtent l="0" t="0" r="0" b="0"/>
                  <wp:wrapNone/>
                  <wp:docPr id="80" name="图片_19_SpCnt_4"/>
                  <wp:cNvGraphicFramePr/>
                  <a:graphic xmlns:a="http://schemas.openxmlformats.org/drawingml/2006/main">
                    <a:graphicData uri="http://schemas.openxmlformats.org/drawingml/2006/picture">
                      <pic:pic xmlns:pic="http://schemas.openxmlformats.org/drawingml/2006/picture">
                        <pic:nvPicPr>
                          <pic:cNvPr id="80" name="图片_19_SpCnt_4"/>
                          <pic:cNvPicPr/>
                        </pic:nvPicPr>
                        <pic:blipFill>
                          <a:blip r:embed="rId5"/>
                          <a:stretch>
                            <a:fillRect/>
                          </a:stretch>
                        </pic:blipFill>
                        <pic:spPr>
                          <a:xfrm>
                            <a:off x="0" y="0"/>
                            <a:ext cx="8623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选用SUS304不锈钢板材，台面厚δ=1.5mm，水深350mm，水槽厚δ=1.5mm，主柱为304不锈钢Φ38，圆管厚δ=1.2mm，，配不锈钢调节脚（配感高位去水器，台式混水龙头，不锈钢落水器以及不锈钢排水管）。</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C8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181610</wp:posOffset>
                  </wp:positionV>
                  <wp:extent cx="780415" cy="0"/>
                  <wp:effectExtent l="0" t="0" r="0" b="0"/>
                  <wp:wrapNone/>
                  <wp:docPr id="81" name="图片_19_SpCnt_5"/>
                  <wp:cNvGraphicFramePr/>
                  <a:graphic xmlns:a="http://schemas.openxmlformats.org/drawingml/2006/main">
                    <a:graphicData uri="http://schemas.openxmlformats.org/drawingml/2006/picture">
                      <pic:pic xmlns:pic="http://schemas.openxmlformats.org/drawingml/2006/picture">
                        <pic:nvPicPr>
                          <pic:cNvPr id="81" name="图片_19_SpCnt_5"/>
                          <pic:cNvPicPr/>
                        </pic:nvPicPr>
                        <pic:blipFill>
                          <a:blip r:embed="rId5"/>
                          <a:stretch>
                            <a:fillRect/>
                          </a:stretch>
                        </pic:blipFill>
                        <pic:spPr>
                          <a:xfrm>
                            <a:off x="0" y="0"/>
                            <a:ext cx="7804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153670</wp:posOffset>
                  </wp:positionV>
                  <wp:extent cx="681990" cy="640080"/>
                  <wp:effectExtent l="0" t="0" r="3810" b="7620"/>
                  <wp:wrapNone/>
                  <wp:docPr id="82" name="Picture_12_SpCnt_2"/>
                  <wp:cNvGraphicFramePr/>
                  <a:graphic xmlns:a="http://schemas.openxmlformats.org/drawingml/2006/main">
                    <a:graphicData uri="http://schemas.openxmlformats.org/drawingml/2006/picture">
                      <pic:pic xmlns:pic="http://schemas.openxmlformats.org/drawingml/2006/picture">
                        <pic:nvPicPr>
                          <pic:cNvPr id="82" name="Picture_12_SpCnt_2"/>
                          <pic:cNvPicPr/>
                        </pic:nvPicPr>
                        <pic:blipFill>
                          <a:blip r:embed="rId84"/>
                          <a:stretch>
                            <a:fillRect/>
                          </a:stretch>
                        </pic:blipFill>
                        <pic:spPr>
                          <a:xfrm>
                            <a:off x="0" y="0"/>
                            <a:ext cx="681990" cy="640080"/>
                          </a:xfrm>
                          <a:prstGeom prst="rect">
                            <a:avLst/>
                          </a:prstGeom>
                          <a:noFill/>
                          <a:ln>
                            <a:noFill/>
                          </a:ln>
                        </pic:spPr>
                      </pic:pic>
                    </a:graphicData>
                  </a:graphic>
                </wp:anchor>
              </w:drawing>
            </w:r>
          </w:p>
        </w:tc>
      </w:tr>
      <w:tr w14:paraId="380E6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D8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22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单眼收残台</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5F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1200*750*800/150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543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56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AF2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78E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175260</wp:posOffset>
                  </wp:positionV>
                  <wp:extent cx="781050" cy="0"/>
                  <wp:effectExtent l="0" t="0" r="0" b="0"/>
                  <wp:wrapNone/>
                  <wp:docPr id="83" name="图片_5_SpCnt_7"/>
                  <wp:cNvGraphicFramePr/>
                  <a:graphic xmlns:a="http://schemas.openxmlformats.org/drawingml/2006/main">
                    <a:graphicData uri="http://schemas.openxmlformats.org/drawingml/2006/picture">
                      <pic:pic xmlns:pic="http://schemas.openxmlformats.org/drawingml/2006/picture">
                        <pic:nvPicPr>
                          <pic:cNvPr id="83" name="图片_5_SpCnt_7"/>
                          <pic:cNvPicPr/>
                        </pic:nvPicPr>
                        <pic:blipFill>
                          <a:blip r:embed="rId5"/>
                          <a:stretch>
                            <a:fillRect/>
                          </a:stretch>
                        </pic:blipFill>
                        <pic:spPr>
                          <a:xfrm>
                            <a:off x="0" y="0"/>
                            <a:ext cx="7810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440690</wp:posOffset>
                  </wp:positionV>
                  <wp:extent cx="655320" cy="588010"/>
                  <wp:effectExtent l="0" t="0" r="11430" b="2540"/>
                  <wp:wrapNone/>
                  <wp:docPr id="84" name="图片_565"/>
                  <wp:cNvGraphicFramePr/>
                  <a:graphic xmlns:a="http://schemas.openxmlformats.org/drawingml/2006/main">
                    <a:graphicData uri="http://schemas.openxmlformats.org/drawingml/2006/picture">
                      <pic:pic xmlns:pic="http://schemas.openxmlformats.org/drawingml/2006/picture">
                        <pic:nvPicPr>
                          <pic:cNvPr id="84" name="图片_565"/>
                          <pic:cNvPicPr/>
                        </pic:nvPicPr>
                        <pic:blipFill>
                          <a:blip r:embed="rId85"/>
                          <a:stretch>
                            <a:fillRect/>
                          </a:stretch>
                        </pic:blipFill>
                        <pic:spPr>
                          <a:xfrm>
                            <a:off x="0" y="0"/>
                            <a:ext cx="655320" cy="588010"/>
                          </a:xfrm>
                          <a:prstGeom prst="rect">
                            <a:avLst/>
                          </a:prstGeom>
                          <a:noFill/>
                          <a:ln>
                            <a:noFill/>
                          </a:ln>
                        </pic:spPr>
                      </pic:pic>
                    </a:graphicData>
                  </a:graphic>
                </wp:anchor>
              </w:drawing>
            </w:r>
          </w:p>
        </w:tc>
      </w:tr>
      <w:tr w14:paraId="3FFA0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3A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4E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13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2EA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E9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076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207645</wp:posOffset>
                  </wp:positionV>
                  <wp:extent cx="635" cy="0"/>
                  <wp:effectExtent l="0" t="0" r="0" b="0"/>
                  <wp:wrapNone/>
                  <wp:docPr id="85" name="图片_60_SpCnt_19"/>
                  <wp:cNvGraphicFramePr/>
                  <a:graphic xmlns:a="http://schemas.openxmlformats.org/drawingml/2006/main">
                    <a:graphicData uri="http://schemas.openxmlformats.org/drawingml/2006/picture">
                      <pic:pic xmlns:pic="http://schemas.openxmlformats.org/drawingml/2006/picture">
                        <pic:nvPicPr>
                          <pic:cNvPr id="85" name="图片_60_SpCnt_19"/>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212090</wp:posOffset>
                  </wp:positionV>
                  <wp:extent cx="635" cy="0"/>
                  <wp:effectExtent l="0" t="0" r="0" b="0"/>
                  <wp:wrapNone/>
                  <wp:docPr id="86" name="图片_60_SpCnt_20"/>
                  <wp:cNvGraphicFramePr/>
                  <a:graphic xmlns:a="http://schemas.openxmlformats.org/drawingml/2006/main">
                    <a:graphicData uri="http://schemas.openxmlformats.org/drawingml/2006/picture">
                      <pic:pic xmlns:pic="http://schemas.openxmlformats.org/drawingml/2006/picture">
                        <pic:nvPicPr>
                          <pic:cNvPr id="86" name="图片_60_SpCnt_20"/>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选用SUS304不锈钢板材，层板厚δ=1.5mm，台面下层通筋加强加固，下层板厚δ=1.5mm，周边双折边方便清洁防止划伤，主柱采用304Φ38不锈钢圆管厚δ=1.2mm，配不锈钢调节子弹脚。</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27D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207645</wp:posOffset>
                  </wp:positionV>
                  <wp:extent cx="806450" cy="0"/>
                  <wp:effectExtent l="0" t="0" r="0" b="0"/>
                  <wp:wrapNone/>
                  <wp:docPr id="87" name="图片_60_SpCnt_21"/>
                  <wp:cNvGraphicFramePr/>
                  <a:graphic xmlns:a="http://schemas.openxmlformats.org/drawingml/2006/main">
                    <a:graphicData uri="http://schemas.openxmlformats.org/drawingml/2006/picture">
                      <pic:pic xmlns:pic="http://schemas.openxmlformats.org/drawingml/2006/picture">
                        <pic:nvPicPr>
                          <pic:cNvPr id="87" name="图片_60_SpCnt_21"/>
                          <pic:cNvPicPr/>
                        </pic:nvPicPr>
                        <pic:blipFill>
                          <a:blip r:embed="rId5"/>
                          <a:stretch>
                            <a:fillRect/>
                          </a:stretch>
                        </pic:blipFill>
                        <pic:spPr>
                          <a:xfrm>
                            <a:off x="0" y="0"/>
                            <a:ext cx="8064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212090</wp:posOffset>
                  </wp:positionV>
                  <wp:extent cx="806450" cy="0"/>
                  <wp:effectExtent l="0" t="0" r="0" b="0"/>
                  <wp:wrapNone/>
                  <wp:docPr id="88" name="图片_60_SpCnt_22"/>
                  <wp:cNvGraphicFramePr/>
                  <a:graphic xmlns:a="http://schemas.openxmlformats.org/drawingml/2006/main">
                    <a:graphicData uri="http://schemas.openxmlformats.org/drawingml/2006/picture">
                      <pic:pic xmlns:pic="http://schemas.openxmlformats.org/drawingml/2006/picture">
                        <pic:nvPicPr>
                          <pic:cNvPr id="88" name="图片_60_SpCnt_22"/>
                          <pic:cNvPicPr/>
                        </pic:nvPicPr>
                        <pic:blipFill>
                          <a:blip r:embed="rId5"/>
                          <a:stretch>
                            <a:fillRect/>
                          </a:stretch>
                        </pic:blipFill>
                        <pic:spPr>
                          <a:xfrm>
                            <a:off x="0" y="0"/>
                            <a:ext cx="80645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175895</wp:posOffset>
                  </wp:positionV>
                  <wp:extent cx="780415" cy="0"/>
                  <wp:effectExtent l="0" t="0" r="0" b="0"/>
                  <wp:wrapNone/>
                  <wp:docPr id="89" name="图片_5_SpCnt_8"/>
                  <wp:cNvGraphicFramePr/>
                  <a:graphic xmlns:a="http://schemas.openxmlformats.org/drawingml/2006/main">
                    <a:graphicData uri="http://schemas.openxmlformats.org/drawingml/2006/picture">
                      <pic:pic xmlns:pic="http://schemas.openxmlformats.org/drawingml/2006/picture">
                        <pic:nvPicPr>
                          <pic:cNvPr id="89" name="图片_5_SpCnt_8"/>
                          <pic:cNvPicPr/>
                        </pic:nvPicPr>
                        <pic:blipFill>
                          <a:blip r:embed="rId5"/>
                          <a:stretch>
                            <a:fillRect/>
                          </a:stretch>
                        </pic:blipFill>
                        <pic:spPr>
                          <a:xfrm>
                            <a:off x="0" y="0"/>
                            <a:ext cx="78041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142875</wp:posOffset>
                  </wp:positionV>
                  <wp:extent cx="737870" cy="589280"/>
                  <wp:effectExtent l="0" t="0" r="5080" b="1270"/>
                  <wp:wrapNone/>
                  <wp:docPr id="90" name="图片_2_SpCnt_10"/>
                  <wp:cNvGraphicFramePr/>
                  <a:graphic xmlns:a="http://schemas.openxmlformats.org/drawingml/2006/main">
                    <a:graphicData uri="http://schemas.openxmlformats.org/drawingml/2006/picture">
                      <pic:pic xmlns:pic="http://schemas.openxmlformats.org/drawingml/2006/picture">
                        <pic:nvPicPr>
                          <pic:cNvPr id="90" name="图片_2_SpCnt_10"/>
                          <pic:cNvPicPr/>
                        </pic:nvPicPr>
                        <pic:blipFill>
                          <a:blip r:embed="rId86"/>
                          <a:stretch>
                            <a:fillRect/>
                          </a:stretch>
                        </pic:blipFill>
                        <pic:spPr>
                          <a:xfrm>
                            <a:off x="0" y="0"/>
                            <a:ext cx="737870" cy="58928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184785</wp:posOffset>
                  </wp:positionV>
                  <wp:extent cx="659130" cy="0"/>
                  <wp:effectExtent l="0" t="0" r="0" b="0"/>
                  <wp:wrapNone/>
                  <wp:docPr id="91" name="Picture_191_SpCnt_35"/>
                  <wp:cNvGraphicFramePr/>
                  <a:graphic xmlns:a="http://schemas.openxmlformats.org/drawingml/2006/main">
                    <a:graphicData uri="http://schemas.openxmlformats.org/drawingml/2006/picture">
                      <pic:pic xmlns:pic="http://schemas.openxmlformats.org/drawingml/2006/picture">
                        <pic:nvPicPr>
                          <pic:cNvPr id="91" name="Picture_191_SpCnt_35"/>
                          <pic:cNvPicPr/>
                        </pic:nvPicPr>
                        <pic:blipFill>
                          <a:blip r:embed="rId5"/>
                          <a:stretch>
                            <a:fillRect/>
                          </a:stretch>
                        </pic:blipFill>
                        <pic:spPr>
                          <a:xfrm>
                            <a:off x="0" y="0"/>
                            <a:ext cx="65913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184785</wp:posOffset>
                  </wp:positionV>
                  <wp:extent cx="635635" cy="0"/>
                  <wp:effectExtent l="0" t="0" r="0" b="0"/>
                  <wp:wrapNone/>
                  <wp:docPr id="92" name="Picture_191_SpCnt_36"/>
                  <wp:cNvGraphicFramePr/>
                  <a:graphic xmlns:a="http://schemas.openxmlformats.org/drawingml/2006/main">
                    <a:graphicData uri="http://schemas.openxmlformats.org/drawingml/2006/picture">
                      <pic:pic xmlns:pic="http://schemas.openxmlformats.org/drawingml/2006/picture">
                        <pic:nvPicPr>
                          <pic:cNvPr id="92" name="Picture_191_SpCnt_36"/>
                          <pic:cNvPicPr/>
                        </pic:nvPicPr>
                        <pic:blipFill>
                          <a:blip r:embed="rId5"/>
                          <a:stretch>
                            <a:fillRect/>
                          </a:stretch>
                        </pic:blipFill>
                        <pic:spPr>
                          <a:xfrm>
                            <a:off x="0" y="0"/>
                            <a:ext cx="635635" cy="0"/>
                          </a:xfrm>
                          <a:prstGeom prst="rect">
                            <a:avLst/>
                          </a:prstGeom>
                          <a:noFill/>
                          <a:ln>
                            <a:noFill/>
                          </a:ln>
                        </pic:spPr>
                      </pic:pic>
                    </a:graphicData>
                  </a:graphic>
                </wp:anchor>
              </w:drawing>
            </w:r>
          </w:p>
        </w:tc>
      </w:tr>
      <w:tr w14:paraId="0B90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4A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BF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挂墙洗地龙头（全不锈钢外壳）</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8D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10.7米</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24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A6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838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外壳SUS304材质，封闭式钢质弹簧盒内层不锈钢丝编织网：强拉升度、任意角度弯曲橡胶管抗腐蚀、耐老化,可承受300PSI压力，可承受120摄氏度热水.带加压设备，清洗管≥10m。出水水压≥10公斤。</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B9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92710</wp:posOffset>
                  </wp:positionV>
                  <wp:extent cx="676910" cy="673100"/>
                  <wp:effectExtent l="0" t="0" r="8890" b="12700"/>
                  <wp:wrapNone/>
                  <wp:docPr id="93" name="图片_16_SpCnt_3"/>
                  <wp:cNvGraphicFramePr/>
                  <a:graphic xmlns:a="http://schemas.openxmlformats.org/drawingml/2006/main">
                    <a:graphicData uri="http://schemas.openxmlformats.org/drawingml/2006/picture">
                      <pic:pic xmlns:pic="http://schemas.openxmlformats.org/drawingml/2006/picture">
                        <pic:nvPicPr>
                          <pic:cNvPr id="93" name="图片_16_SpCnt_3"/>
                          <pic:cNvPicPr/>
                        </pic:nvPicPr>
                        <pic:blipFill>
                          <a:blip r:embed="rId87"/>
                          <a:stretch>
                            <a:fillRect/>
                          </a:stretch>
                        </pic:blipFill>
                        <pic:spPr>
                          <a:xfrm>
                            <a:off x="0" y="0"/>
                            <a:ext cx="676910" cy="6731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358140</wp:posOffset>
                  </wp:positionV>
                  <wp:extent cx="678180" cy="0"/>
                  <wp:effectExtent l="0" t="0" r="0" b="0"/>
                  <wp:wrapNone/>
                  <wp:docPr id="94" name="图片_7_SpCnt_6"/>
                  <wp:cNvGraphicFramePr/>
                  <a:graphic xmlns:a="http://schemas.openxmlformats.org/drawingml/2006/main">
                    <a:graphicData uri="http://schemas.openxmlformats.org/drawingml/2006/picture">
                      <pic:pic xmlns:pic="http://schemas.openxmlformats.org/drawingml/2006/picture">
                        <pic:nvPicPr>
                          <pic:cNvPr id="94" name="图片_7_SpCnt_6"/>
                          <pic:cNvPicPr/>
                        </pic:nvPicPr>
                        <pic:blipFill>
                          <a:blip r:embed="rId5"/>
                          <a:stretch>
                            <a:fillRect/>
                          </a:stretch>
                        </pic:blipFill>
                        <pic:spPr>
                          <a:xfrm>
                            <a:off x="0" y="0"/>
                            <a:ext cx="67818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141605</wp:posOffset>
                  </wp:positionH>
                  <wp:positionV relativeFrom="paragraph">
                    <wp:posOffset>173355</wp:posOffset>
                  </wp:positionV>
                  <wp:extent cx="657860" cy="0"/>
                  <wp:effectExtent l="0" t="0" r="0" b="0"/>
                  <wp:wrapNone/>
                  <wp:docPr id="95" name="Picture_191_SpCnt_37"/>
                  <wp:cNvGraphicFramePr/>
                  <a:graphic xmlns:a="http://schemas.openxmlformats.org/drawingml/2006/main">
                    <a:graphicData uri="http://schemas.openxmlformats.org/drawingml/2006/picture">
                      <pic:pic xmlns:pic="http://schemas.openxmlformats.org/drawingml/2006/picture">
                        <pic:nvPicPr>
                          <pic:cNvPr id="95" name="Picture_191_SpCnt_37"/>
                          <pic:cNvPicPr/>
                        </pic:nvPicPr>
                        <pic:blipFill>
                          <a:blip r:embed="rId5"/>
                          <a:stretch>
                            <a:fillRect/>
                          </a:stretch>
                        </pic:blipFill>
                        <pic:spPr>
                          <a:xfrm>
                            <a:off x="0" y="0"/>
                            <a:ext cx="65786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173355</wp:posOffset>
                  </wp:positionV>
                  <wp:extent cx="635635" cy="0"/>
                  <wp:effectExtent l="0" t="0" r="0" b="0"/>
                  <wp:wrapNone/>
                  <wp:docPr id="96" name="Picture_191_SpCnt_38"/>
                  <wp:cNvGraphicFramePr/>
                  <a:graphic xmlns:a="http://schemas.openxmlformats.org/drawingml/2006/main">
                    <a:graphicData uri="http://schemas.openxmlformats.org/drawingml/2006/picture">
                      <pic:pic xmlns:pic="http://schemas.openxmlformats.org/drawingml/2006/picture">
                        <pic:nvPicPr>
                          <pic:cNvPr id="96" name="Picture_191_SpCnt_38"/>
                          <pic:cNvPicPr/>
                        </pic:nvPicPr>
                        <pic:blipFill>
                          <a:blip r:embed="rId5"/>
                          <a:stretch>
                            <a:fillRect/>
                          </a:stretch>
                        </pic:blipFill>
                        <pic:spPr>
                          <a:xfrm>
                            <a:off x="0" y="0"/>
                            <a:ext cx="635635" cy="0"/>
                          </a:xfrm>
                          <a:prstGeom prst="rect">
                            <a:avLst/>
                          </a:prstGeom>
                          <a:noFill/>
                          <a:ln>
                            <a:noFill/>
                          </a:ln>
                        </pic:spPr>
                      </pic:pic>
                    </a:graphicData>
                  </a:graphic>
                </wp:anchor>
              </w:drawing>
            </w:r>
          </w:p>
        </w:tc>
      </w:tr>
      <w:tr w14:paraId="4E4C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A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6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商用热水器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0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≥300L</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3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A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4B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储水容量：300L，储水功率：6KW，加热棒数量 2个，电流137安培，进水口径 DN32 ，安全阀口径DN20，外型尺寸：Φ641*1510，最大深度：794mm，净重：120KG，最大工作压力1.0Mpa，相对温升下的热水产率：25℃ 980L/H，35℃700L/H，55℃445L/H。</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32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221615</wp:posOffset>
                  </wp:positionV>
                  <wp:extent cx="525145" cy="627380"/>
                  <wp:effectExtent l="0" t="0" r="8255" b="1270"/>
                  <wp:wrapNone/>
                  <wp:docPr id="97" name="Picture_1717_SpCnt_1"/>
                  <wp:cNvGraphicFramePr/>
                  <a:graphic xmlns:a="http://schemas.openxmlformats.org/drawingml/2006/main">
                    <a:graphicData uri="http://schemas.openxmlformats.org/drawingml/2006/picture">
                      <pic:pic xmlns:pic="http://schemas.openxmlformats.org/drawingml/2006/picture">
                        <pic:nvPicPr>
                          <pic:cNvPr id="97" name="Picture_1717_SpCnt_1"/>
                          <pic:cNvPicPr/>
                        </pic:nvPicPr>
                        <pic:blipFill>
                          <a:blip r:embed="rId88"/>
                          <a:stretch>
                            <a:fillRect/>
                          </a:stretch>
                        </pic:blipFill>
                        <pic:spPr>
                          <a:xfrm>
                            <a:off x="0" y="0"/>
                            <a:ext cx="525145" cy="627380"/>
                          </a:xfrm>
                          <a:prstGeom prst="rect">
                            <a:avLst/>
                          </a:prstGeom>
                          <a:noFill/>
                          <a:ln>
                            <a:noFill/>
                          </a:ln>
                        </pic:spPr>
                      </pic:pic>
                    </a:graphicData>
                  </a:graphic>
                </wp:anchor>
              </w:drawing>
            </w:r>
          </w:p>
        </w:tc>
      </w:tr>
      <w:tr w14:paraId="3842C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D4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8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油水分离器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一体化设备</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1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2500*1500*1700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15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E5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90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1.设备底座为槽钢，箱体管道均为不锈钢304材质，2mm厚度，盖板厚1.5mm，功率6.9KW，杨程15M，处理量30m³/h。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2.带气浮、全自动链条传动刮油系统、热熔。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3.控制柜采用PLC智能控制系统。设备标准配置为知名品牌利欧水泵（双泵一备一用）、正泰电气控制箱。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4.采用真空螺旋提渣机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5.设有远程故障控制端口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6.两级提渣、两级油水分离,隔油率95%以上，出水含油量小于60mg/L，出水悬浮物浓度小于30mg/L，并提供MA,CNAS检测报告。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7.高密度传感液位浮球，根据水量大小自动调节提升泵启动顺序。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8.整体封闭箱体，占用空间小，防止臭气外溢。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▲所投产品具有《中国环境保护认证证书》，并依据GB 50015-19《建筑给水排水设计标准》，油脂去除率≥95%、出水含油量≤55mg/L、出水悬浮物浓度≤30mg/L，由第三方检测机构出具的检验报告（报告带有CMA和CNAS）。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F8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1141095</wp:posOffset>
                  </wp:positionV>
                  <wp:extent cx="745490" cy="586105"/>
                  <wp:effectExtent l="0" t="0" r="16510" b="4445"/>
                  <wp:wrapNone/>
                  <wp:docPr id="98" name="图片_8"/>
                  <wp:cNvGraphicFramePr/>
                  <a:graphic xmlns:a="http://schemas.openxmlformats.org/drawingml/2006/main">
                    <a:graphicData uri="http://schemas.openxmlformats.org/drawingml/2006/picture">
                      <pic:pic xmlns:pic="http://schemas.openxmlformats.org/drawingml/2006/picture">
                        <pic:nvPicPr>
                          <pic:cNvPr id="98" name="图片_8"/>
                          <pic:cNvPicPr/>
                        </pic:nvPicPr>
                        <pic:blipFill>
                          <a:blip r:embed="rId89"/>
                          <a:stretch>
                            <a:fillRect/>
                          </a:stretch>
                        </pic:blipFill>
                        <pic:spPr>
                          <a:xfrm>
                            <a:off x="0" y="0"/>
                            <a:ext cx="745490" cy="586105"/>
                          </a:xfrm>
                          <a:prstGeom prst="rect">
                            <a:avLst/>
                          </a:prstGeom>
                          <a:noFill/>
                          <a:ln>
                            <a:noFill/>
                          </a:ln>
                        </pic:spPr>
                      </pic:pic>
                    </a:graphicData>
                  </a:graphic>
                </wp:anchor>
              </w:drawing>
            </w:r>
          </w:p>
        </w:tc>
      </w:tr>
      <w:tr w14:paraId="66BA5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CEED">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排烟系统</w:t>
            </w:r>
          </w:p>
        </w:tc>
      </w:tr>
      <w:tr w14:paraId="748DD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4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B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主厨房不锈钢排烟管</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6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8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5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BC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采用sus304不锈钢板材，板材厚度=1.2mm，高强度密封连接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室内满焊，室外采用法兰连接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▲所投产品具有《产品阻燃等级认证证书》，并依据GB/T5464-2010、GB/T14402-2007板材燃烧性能，由第三方检测机构出具的检验报告（报告带有CMA和CNAS）。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0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91440</wp:posOffset>
                  </wp:positionV>
                  <wp:extent cx="462280" cy="323850"/>
                  <wp:effectExtent l="0" t="0" r="13970" b="0"/>
                  <wp:wrapNone/>
                  <wp:docPr id="99" name="Picture_94"/>
                  <wp:cNvGraphicFramePr/>
                  <a:graphic xmlns:a="http://schemas.openxmlformats.org/drawingml/2006/main">
                    <a:graphicData uri="http://schemas.openxmlformats.org/drawingml/2006/picture">
                      <pic:pic xmlns:pic="http://schemas.openxmlformats.org/drawingml/2006/picture">
                        <pic:nvPicPr>
                          <pic:cNvPr id="99" name="Picture_94"/>
                          <pic:cNvPicPr/>
                        </pic:nvPicPr>
                        <pic:blipFill>
                          <a:blip r:embed="rId90"/>
                          <a:stretch>
                            <a:fillRect/>
                          </a:stretch>
                        </pic:blipFill>
                        <pic:spPr>
                          <a:xfrm>
                            <a:off x="0" y="0"/>
                            <a:ext cx="462280" cy="323850"/>
                          </a:xfrm>
                          <a:prstGeom prst="rect">
                            <a:avLst/>
                          </a:prstGeom>
                          <a:noFill/>
                          <a:ln>
                            <a:noFill/>
                          </a:ln>
                        </pic:spPr>
                      </pic:pic>
                    </a:graphicData>
                  </a:graphic>
                </wp:anchor>
              </w:drawing>
            </w:r>
          </w:p>
        </w:tc>
      </w:tr>
      <w:tr w14:paraId="47D60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0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9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蒸煮区不锈钢排烟管</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7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9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D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E2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采用sus304不锈钢板材，板材厚度=1.2mm，高强度密封连接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室内满焊，室外采用法兰连接</w:t>
            </w:r>
            <w:r>
              <w:rPr>
                <w:rFonts w:hint="eastAsia" w:ascii="宋体" w:hAnsi="宋体" w:eastAsia="宋体" w:cs="宋体"/>
                <w:i w:val="0"/>
                <w:iCs w:val="0"/>
                <w:color w:val="000000"/>
                <w:kern w:val="0"/>
                <w:sz w:val="18"/>
                <w:szCs w:val="18"/>
                <w:u w:val="none"/>
                <w:lang w:val="en-US" w:eastAsia="zh-CN" w:bidi="ar"/>
              </w:rPr>
              <w:br w:type="textWrapping"/>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7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108585</wp:posOffset>
                  </wp:positionV>
                  <wp:extent cx="462280" cy="323850"/>
                  <wp:effectExtent l="0" t="0" r="13970" b="0"/>
                  <wp:wrapNone/>
                  <wp:docPr id="100" name="Picture_94_SpCnt_1"/>
                  <wp:cNvGraphicFramePr/>
                  <a:graphic xmlns:a="http://schemas.openxmlformats.org/drawingml/2006/main">
                    <a:graphicData uri="http://schemas.openxmlformats.org/drawingml/2006/picture">
                      <pic:pic xmlns:pic="http://schemas.openxmlformats.org/drawingml/2006/picture">
                        <pic:nvPicPr>
                          <pic:cNvPr id="100" name="Picture_94_SpCnt_1"/>
                          <pic:cNvPicPr/>
                        </pic:nvPicPr>
                        <pic:blipFill>
                          <a:blip r:embed="rId91"/>
                          <a:stretch>
                            <a:fillRect/>
                          </a:stretch>
                        </pic:blipFill>
                        <pic:spPr>
                          <a:xfrm>
                            <a:off x="0" y="0"/>
                            <a:ext cx="462280" cy="323850"/>
                          </a:xfrm>
                          <a:prstGeom prst="rect">
                            <a:avLst/>
                          </a:prstGeom>
                          <a:noFill/>
                          <a:ln>
                            <a:noFill/>
                          </a:ln>
                        </pic:spPr>
                      </pic:pic>
                    </a:graphicData>
                  </a:graphic>
                </wp:anchor>
              </w:drawing>
            </w:r>
          </w:p>
        </w:tc>
      </w:tr>
      <w:tr w14:paraId="447C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0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9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低噪声柜式离心通风机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4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15KW</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4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96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4C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规格：25寸风量：39500m³/h；全压：980 Pa；功率：15kw；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1.整机外壳采用汽车金属烤漆钢板制作工艺，不易褪色，防腐等级高，使用寿命长，外观大气美观。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2.根据离心力和动量守恒定律设计的风机专用高压叶轮。叶片采用压铆激光焊接工艺制作，更牢固，具有风量大，压力高，运行稳定等特点。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采用双层静音处理技术，全网加静音棉，静音棉材质为铝硅阻燃材料，厚度≥25MM，能有效降低15%噪声并起到阻燃作用，结合整机精密结构胶密封工艺，构建其高效的隔音屏障与严密的密封体系，进一步强化降噪效果同时起到防水密封的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4..采用进口耐高温耐腐蚀风机专用轴承，精度高，抗磨损性好，增加风机使用寿命，减少维护成本。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5.产品可配备自动定时变频功能，可调节风量风压，多重保护，缺项，过载，绝缘损坏等运行故障.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6.角钢：采用镀锌角钢制作，结构更牢固，风机设有检修门，方便日后维护； 底部自带槽钢支架，便于安装。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▲所投产品具有《中国节能产品认证证书》和《低噪声产品认证证书》并依据GB/T 2423.2-2008《电工电子产品环境试验》带座外球面球轴承在高温Bb（80±2℃）≥72h试验后无变化，由第三方检验机构出具的检验报告（报告带有CMA和CNAS）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E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190500</wp:posOffset>
                  </wp:positionV>
                  <wp:extent cx="709930" cy="563245"/>
                  <wp:effectExtent l="0" t="0" r="13970" b="8255"/>
                  <wp:wrapNone/>
                  <wp:docPr id="102" name="图片_64_SpCnt_1"/>
                  <wp:cNvGraphicFramePr/>
                  <a:graphic xmlns:a="http://schemas.openxmlformats.org/drawingml/2006/main">
                    <a:graphicData uri="http://schemas.openxmlformats.org/drawingml/2006/picture">
                      <pic:pic xmlns:pic="http://schemas.openxmlformats.org/drawingml/2006/picture">
                        <pic:nvPicPr>
                          <pic:cNvPr id="102" name="图片_64_SpCnt_1"/>
                          <pic:cNvPicPr/>
                        </pic:nvPicPr>
                        <pic:blipFill>
                          <a:blip r:embed="rId92"/>
                          <a:stretch>
                            <a:fillRect/>
                          </a:stretch>
                        </pic:blipFill>
                        <pic:spPr>
                          <a:xfrm>
                            <a:off x="0" y="0"/>
                            <a:ext cx="709930" cy="56324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31115</wp:posOffset>
                  </wp:positionV>
                  <wp:extent cx="751205" cy="0"/>
                  <wp:effectExtent l="0" t="0" r="0" b="0"/>
                  <wp:wrapNone/>
                  <wp:docPr id="101" name="图片_64"/>
                  <wp:cNvGraphicFramePr/>
                  <a:graphic xmlns:a="http://schemas.openxmlformats.org/drawingml/2006/main">
                    <a:graphicData uri="http://schemas.openxmlformats.org/drawingml/2006/picture">
                      <pic:pic xmlns:pic="http://schemas.openxmlformats.org/drawingml/2006/picture">
                        <pic:nvPicPr>
                          <pic:cNvPr id="101" name="图片_64"/>
                          <pic:cNvPicPr/>
                        </pic:nvPicPr>
                        <pic:blipFill>
                          <a:blip r:embed="rId93"/>
                          <a:stretch>
                            <a:fillRect/>
                          </a:stretch>
                        </pic:blipFill>
                        <pic:spPr>
                          <a:xfrm>
                            <a:off x="0" y="0"/>
                            <a:ext cx="751205" cy="0"/>
                          </a:xfrm>
                          <a:prstGeom prst="rect">
                            <a:avLst/>
                          </a:prstGeom>
                          <a:noFill/>
                          <a:ln>
                            <a:noFill/>
                          </a:ln>
                        </pic:spPr>
                      </pic:pic>
                    </a:graphicData>
                  </a:graphic>
                </wp:anchor>
              </w:drawing>
            </w:r>
          </w:p>
        </w:tc>
      </w:tr>
      <w:tr w14:paraId="2A7E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75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1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不锈钢送新风管</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E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0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2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13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采用sus304不锈钢板材，板材厚度=1.2mm，高强度密封连接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室内满焊，室外采用法兰连接</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7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110490</wp:posOffset>
                  </wp:positionV>
                  <wp:extent cx="462280" cy="255270"/>
                  <wp:effectExtent l="0" t="0" r="13970" b="11430"/>
                  <wp:wrapNone/>
                  <wp:docPr id="103" name="Picture_94_SpCnt_2"/>
                  <wp:cNvGraphicFramePr/>
                  <a:graphic xmlns:a="http://schemas.openxmlformats.org/drawingml/2006/main">
                    <a:graphicData uri="http://schemas.openxmlformats.org/drawingml/2006/picture">
                      <pic:pic xmlns:pic="http://schemas.openxmlformats.org/drawingml/2006/picture">
                        <pic:nvPicPr>
                          <pic:cNvPr id="103" name="Picture_94_SpCnt_2"/>
                          <pic:cNvPicPr/>
                        </pic:nvPicPr>
                        <pic:blipFill>
                          <a:blip r:embed="rId94"/>
                          <a:stretch>
                            <a:fillRect/>
                          </a:stretch>
                        </pic:blipFill>
                        <pic:spPr>
                          <a:xfrm>
                            <a:off x="0" y="0"/>
                            <a:ext cx="462280" cy="255270"/>
                          </a:xfrm>
                          <a:prstGeom prst="rect">
                            <a:avLst/>
                          </a:prstGeom>
                          <a:noFill/>
                          <a:ln>
                            <a:noFill/>
                          </a:ln>
                        </pic:spPr>
                      </pic:pic>
                    </a:graphicData>
                  </a:graphic>
                </wp:anchor>
              </w:drawing>
            </w:r>
          </w:p>
        </w:tc>
      </w:tr>
      <w:tr w14:paraId="4AEE0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5"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D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A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送新风机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2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3KW</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B6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8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85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规格：15寸风量：13000m³/h；全压：570 Pa；功率：3kw；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1.整机外壳采用汽车金属烤漆钢板制作工艺，不易褪色，防腐等级高，使用寿命长，外观大气美观。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2.根据离心力和动量守恒定律设计的风机专用高压叶轮。叶片采用压铆激光焊接工艺制作，更牢固，具有风量大，压力高，运行稳定等特点。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采用双层静音处理技术，全网加静音棉，静音棉材质为铝硅阻燃材料，厚度≥25MM，能有效降低15%噪声并起到阻燃作用，结合整机精密结构胶密封工艺，构建其高效的隔音屏障与严密的密封体系，进一步强化降噪效果同时起到防水密封的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4..采用进口耐高温耐腐蚀风机专用轴承，精度高，抗磨损性好，增加风机使用寿命，减少维护成本。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5.产品可配备自动定时变频功能，可调节风量风压，多重保护，缺项，过载，绝缘损坏等运行故障.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6.角钢：采用镀锌角钢制作，结构更牢固，风机设有检修门，方便日后维护； 底部自带槽钢支架，便于安装。</w:t>
            </w:r>
            <w:r>
              <w:rPr>
                <w:rFonts w:hint="eastAsia" w:ascii="宋体" w:hAnsi="宋体" w:eastAsia="宋体" w:cs="宋体"/>
                <w:i w:val="0"/>
                <w:iCs w:val="0"/>
                <w:color w:val="000000"/>
                <w:kern w:val="0"/>
                <w:sz w:val="18"/>
                <w:szCs w:val="18"/>
                <w:u w:val="none"/>
                <w:lang w:val="en-US" w:eastAsia="zh-CN" w:bidi="ar"/>
              </w:rPr>
              <w:br w:type="textWrapping"/>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C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493395</wp:posOffset>
                  </wp:positionV>
                  <wp:extent cx="709930" cy="638810"/>
                  <wp:effectExtent l="0" t="0" r="13970" b="8890"/>
                  <wp:wrapNone/>
                  <wp:docPr id="104" name="图片_8_SpCnt_1"/>
                  <wp:cNvGraphicFramePr/>
                  <a:graphic xmlns:a="http://schemas.openxmlformats.org/drawingml/2006/main">
                    <a:graphicData uri="http://schemas.openxmlformats.org/drawingml/2006/picture">
                      <pic:pic xmlns:pic="http://schemas.openxmlformats.org/drawingml/2006/picture">
                        <pic:nvPicPr>
                          <pic:cNvPr id="104" name="图片_8_SpCnt_1"/>
                          <pic:cNvPicPr/>
                        </pic:nvPicPr>
                        <pic:blipFill>
                          <a:blip r:embed="rId95"/>
                          <a:stretch>
                            <a:fillRect/>
                          </a:stretch>
                        </pic:blipFill>
                        <pic:spPr>
                          <a:xfrm>
                            <a:off x="0" y="0"/>
                            <a:ext cx="709930" cy="638810"/>
                          </a:xfrm>
                          <a:prstGeom prst="rect">
                            <a:avLst/>
                          </a:prstGeom>
                          <a:noFill/>
                          <a:ln>
                            <a:noFill/>
                          </a:ln>
                        </pic:spPr>
                      </pic:pic>
                    </a:graphicData>
                  </a:graphic>
                </wp:anchor>
              </w:drawing>
            </w:r>
          </w:p>
        </w:tc>
      </w:tr>
      <w:tr w14:paraId="7BEF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4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3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防火阀</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0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3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E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F5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温度超过150℃时，阀门关闭，联动送（补）风机关闭</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0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74295</wp:posOffset>
                  </wp:positionV>
                  <wp:extent cx="499745" cy="534670"/>
                  <wp:effectExtent l="0" t="0" r="14605" b="17780"/>
                  <wp:wrapNone/>
                  <wp:docPr id="105" name="图片_535"/>
                  <wp:cNvGraphicFramePr/>
                  <a:graphic xmlns:a="http://schemas.openxmlformats.org/drawingml/2006/main">
                    <a:graphicData uri="http://schemas.openxmlformats.org/drawingml/2006/picture">
                      <pic:pic xmlns:pic="http://schemas.openxmlformats.org/drawingml/2006/picture">
                        <pic:nvPicPr>
                          <pic:cNvPr id="105" name="图片_535"/>
                          <pic:cNvPicPr/>
                        </pic:nvPicPr>
                        <pic:blipFill>
                          <a:blip r:embed="rId96"/>
                          <a:stretch>
                            <a:fillRect/>
                          </a:stretch>
                        </pic:blipFill>
                        <pic:spPr>
                          <a:xfrm>
                            <a:off x="0" y="0"/>
                            <a:ext cx="499745" cy="534670"/>
                          </a:xfrm>
                          <a:prstGeom prst="rect">
                            <a:avLst/>
                          </a:prstGeom>
                          <a:noFill/>
                          <a:ln>
                            <a:noFill/>
                          </a:ln>
                        </pic:spPr>
                      </pic:pic>
                    </a:graphicData>
                  </a:graphic>
                </wp:anchor>
              </w:drawing>
            </w:r>
          </w:p>
        </w:tc>
      </w:tr>
      <w:tr w14:paraId="07833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45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E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防火阀</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9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400*400</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5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E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4B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温度超过150℃时，阀门关闭，联动送（补）风机关闭</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7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86995</wp:posOffset>
                  </wp:positionV>
                  <wp:extent cx="499745" cy="534670"/>
                  <wp:effectExtent l="0" t="0" r="14605" b="17780"/>
                  <wp:wrapNone/>
                  <wp:docPr id="106" name="图片_536"/>
                  <wp:cNvGraphicFramePr/>
                  <a:graphic xmlns:a="http://schemas.openxmlformats.org/drawingml/2006/main">
                    <a:graphicData uri="http://schemas.openxmlformats.org/drawingml/2006/picture">
                      <pic:pic xmlns:pic="http://schemas.openxmlformats.org/drawingml/2006/picture">
                        <pic:nvPicPr>
                          <pic:cNvPr id="106" name="图片_536"/>
                          <pic:cNvPicPr/>
                        </pic:nvPicPr>
                        <pic:blipFill>
                          <a:blip r:embed="rId96"/>
                          <a:stretch>
                            <a:fillRect/>
                          </a:stretch>
                        </pic:blipFill>
                        <pic:spPr>
                          <a:xfrm>
                            <a:off x="0" y="0"/>
                            <a:ext cx="499745" cy="534670"/>
                          </a:xfrm>
                          <a:prstGeom prst="rect">
                            <a:avLst/>
                          </a:prstGeom>
                          <a:noFill/>
                          <a:ln>
                            <a:noFill/>
                          </a:ln>
                        </pic:spPr>
                      </pic:pic>
                    </a:graphicData>
                  </a:graphic>
                </wp:anchor>
              </w:drawing>
            </w:r>
          </w:p>
        </w:tc>
      </w:tr>
      <w:tr w14:paraId="0DA3C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D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9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油烟净化设备</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F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32000M³H</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9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BE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0E7C5">
            <w:pPr>
              <w:keepNext w:val="0"/>
              <w:keepLines w:val="0"/>
              <w:widowControl/>
              <w:suppressLineNumbers w:val="0"/>
              <w:jc w:val="left"/>
              <w:textAlignment w:val="center"/>
              <w:rPr>
                <w:rStyle w:val="23"/>
                <w:sz w:val="18"/>
                <w:szCs w:val="18"/>
                <w:lang w:val="en-US" w:eastAsia="zh-CN" w:bidi="ar"/>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191770</wp:posOffset>
                  </wp:positionV>
                  <wp:extent cx="871220" cy="0"/>
                  <wp:effectExtent l="0" t="0" r="0" b="0"/>
                  <wp:wrapNone/>
                  <wp:docPr id="107" name="Picture_16_SpCnt_50"/>
                  <wp:cNvGraphicFramePr/>
                  <a:graphic xmlns:a="http://schemas.openxmlformats.org/drawingml/2006/main">
                    <a:graphicData uri="http://schemas.openxmlformats.org/drawingml/2006/picture">
                      <pic:pic xmlns:pic="http://schemas.openxmlformats.org/drawingml/2006/picture">
                        <pic:nvPicPr>
                          <pic:cNvPr id="107" name="Picture_16_SpCnt_50"/>
                          <pic:cNvPicPr/>
                        </pic:nvPicPr>
                        <pic:blipFill>
                          <a:blip r:embed="rId5"/>
                          <a:stretch>
                            <a:fillRect/>
                          </a:stretch>
                        </pic:blipFill>
                        <pic:spPr>
                          <a:xfrm>
                            <a:off x="0" y="0"/>
                            <a:ext cx="87122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191770</wp:posOffset>
                  </wp:positionV>
                  <wp:extent cx="381000" cy="0"/>
                  <wp:effectExtent l="0" t="0" r="0" b="0"/>
                  <wp:wrapNone/>
                  <wp:docPr id="108" name="Picture_16_SpCnt_51"/>
                  <wp:cNvGraphicFramePr/>
                  <a:graphic xmlns:a="http://schemas.openxmlformats.org/drawingml/2006/main">
                    <a:graphicData uri="http://schemas.openxmlformats.org/drawingml/2006/picture">
                      <pic:pic xmlns:pic="http://schemas.openxmlformats.org/drawingml/2006/picture">
                        <pic:nvPicPr>
                          <pic:cNvPr id="108" name="Picture_16_SpCnt_51"/>
                          <pic:cNvPicPr/>
                        </pic:nvPicPr>
                        <pic:blipFill>
                          <a:blip r:embed="rId97"/>
                          <a:stretch>
                            <a:fillRect/>
                          </a:stretch>
                        </pic:blipFill>
                        <pic:spPr>
                          <a:xfrm>
                            <a:off x="0" y="0"/>
                            <a:ext cx="381000" cy="0"/>
                          </a:xfrm>
                          <a:prstGeom prst="rect">
                            <a:avLst/>
                          </a:prstGeom>
                          <a:noFill/>
                          <a:ln>
                            <a:noFill/>
                          </a:ln>
                        </pic:spPr>
                      </pic:pic>
                    </a:graphicData>
                  </a:graphic>
                </wp:anchor>
              </w:drawing>
            </w:r>
            <w:r>
              <w:rPr>
                <w:rStyle w:val="23"/>
                <w:lang w:val="en-US" w:eastAsia="zh-CN" w:bidi="ar"/>
              </w:rPr>
              <w:t xml:space="preserve">                                                                                                                     </w:t>
            </w:r>
            <w:r>
              <w:rPr>
                <w:rStyle w:val="23"/>
                <w:sz w:val="18"/>
                <w:szCs w:val="18"/>
                <w:lang w:val="en-US" w:eastAsia="zh-CN" w:bidi="ar"/>
              </w:rPr>
              <w:t>型号：320 处理风量：32000m³/h颗粒物净化率：≥95%，油烟排放浓度≤1mg/m3； 功率：400W                                                           1、外壳采用优质201不锈钢板，兼具高强度与耐腐蚀性，表面平整度达工业级标准，防水防腐适用于户外及高湿度场景。</w:t>
            </w:r>
            <w:r>
              <w:rPr>
                <w:rStyle w:val="23"/>
                <w:sz w:val="18"/>
                <w:szCs w:val="18"/>
                <w:lang w:val="en-US" w:eastAsia="zh-CN" w:bidi="ar"/>
              </w:rPr>
              <w:br w:type="textWrapping"/>
            </w:r>
            <w:r>
              <w:rPr>
                <w:rStyle w:val="23"/>
                <w:sz w:val="18"/>
                <w:szCs w:val="18"/>
                <w:lang w:val="en-US" w:eastAsia="zh-CN" w:bidi="ar"/>
              </w:rPr>
              <w:t>2、电场采用不锈钢材质制作，极板之前的间距≤8mm,以保证净化效果；采用高低压电源，数字显示屏，实时显示运行电流、电压及故障和清洗报警。双区电离设计：</w:t>
            </w:r>
            <w:r>
              <w:rPr>
                <w:rStyle w:val="40"/>
                <w:rFonts w:eastAsia="宋体"/>
                <w:sz w:val="18"/>
                <w:szCs w:val="18"/>
                <w:lang w:val="en-US" w:eastAsia="zh-CN" w:bidi="ar"/>
              </w:rPr>
              <w:t>​</w:t>
            </w:r>
            <w:r>
              <w:rPr>
                <w:rStyle w:val="23"/>
                <w:sz w:val="18"/>
                <w:szCs w:val="18"/>
                <w:lang w:val="en-US" w:eastAsia="zh-CN" w:bidi="ar"/>
              </w:rPr>
              <w:t>高压放电区：φ0.3mm 不锈钢全触点放电（放电密度提升 25%），实现 0.1μm 级油烟颗粒荷电；</w:t>
            </w:r>
            <w:r>
              <w:rPr>
                <w:rStyle w:val="40"/>
                <w:rFonts w:eastAsia="宋体"/>
                <w:sz w:val="18"/>
                <w:szCs w:val="18"/>
                <w:lang w:val="en-US" w:eastAsia="zh-CN" w:bidi="ar"/>
              </w:rPr>
              <w:t>​</w:t>
            </w:r>
            <w:r>
              <w:rPr>
                <w:rStyle w:val="23"/>
                <w:sz w:val="18"/>
                <w:szCs w:val="18"/>
                <w:lang w:val="en-US" w:eastAsia="zh-CN" w:bidi="ar"/>
              </w:rPr>
              <w:t>低压集尘区：不锈钢极板折弯成型，电场均匀度达 98.5%，吸附效率较普通电场提升 30%，铝板之前的间距≤8mm,以保证净化效果。</w:t>
            </w:r>
            <w:r>
              <w:rPr>
                <w:rStyle w:val="23"/>
                <w:sz w:val="18"/>
                <w:szCs w:val="18"/>
                <w:lang w:val="en-US" w:eastAsia="zh-CN" w:bidi="ar"/>
              </w:rPr>
              <w:br w:type="textWrapping"/>
            </w:r>
            <w:r>
              <w:rPr>
                <w:rStyle w:val="23"/>
                <w:sz w:val="18"/>
                <w:szCs w:val="18"/>
                <w:lang w:val="en-US" w:eastAsia="zh-CN" w:bidi="ar"/>
              </w:rPr>
              <w:t xml:space="preserve">3、设备主体绝缘子采用陶瓷绝缘子，使用寿命长；设备检修门采用数字显示屏设计，可实时显示运行电流、电压及故障和清洗报警。                                             </w:t>
            </w:r>
            <w:r>
              <w:rPr>
                <w:rStyle w:val="23"/>
                <w:sz w:val="18"/>
                <w:szCs w:val="18"/>
                <w:lang w:val="en-US" w:eastAsia="zh-CN" w:bidi="ar"/>
              </w:rPr>
              <w:br w:type="textWrapping"/>
            </w:r>
            <w:r>
              <w:rPr>
                <w:rStyle w:val="23"/>
                <w:sz w:val="18"/>
                <w:szCs w:val="18"/>
                <w:lang w:val="en-US" w:eastAsia="zh-CN" w:bidi="ar"/>
              </w:rPr>
              <w:t>4、采用高低压电源，集成软启动、过载/短路/开路保护，支持多次打火自恢复；灭弧功能可抑制异常放电，防结雾设计避免电场因湿度失效。自适应控制：内置 MCU 芯片实时监测油烟浓度，自动调节输出电压（10-12kV 动态范围），油烟激增时功率提升 20%，低负荷时节能 30%。                                                                                                                5、模块化拼装设计，内部采用多连串多单元组合方式，易于安装清洗方便支持烧碱溶液浸泡清洗，维护后无需复杂校准。</w:t>
            </w:r>
            <w:r>
              <w:rPr>
                <w:rStyle w:val="23"/>
                <w:sz w:val="18"/>
                <w:szCs w:val="18"/>
                <w:lang w:val="en-US" w:eastAsia="zh-CN" w:bidi="ar"/>
              </w:rPr>
              <w:br w:type="textWrapping"/>
            </w:r>
            <w:r>
              <w:rPr>
                <w:rStyle w:val="23"/>
                <w:sz w:val="18"/>
                <w:szCs w:val="18"/>
                <w:lang w:val="en-US" w:eastAsia="zh-CN" w:bidi="ar"/>
              </w:rPr>
              <w:t>6.所投油烟净化设备聚氯乙烯绝缘电缆检测标准依据GB/T2951.12-2008电缆和光缆绝缘和护套材料通用试验方法 第12部分：通用试验方法 热老化试验方法，经过温度150℃，时间168h的老化试验，老化前后抗张强度变化率不应超过±5%。</w:t>
            </w:r>
            <w:r>
              <w:rPr>
                <w:rStyle w:val="23"/>
                <w:sz w:val="18"/>
                <w:szCs w:val="18"/>
                <w:lang w:val="en-US" w:eastAsia="zh-CN" w:bidi="ar"/>
              </w:rPr>
              <w:br w:type="textWrapping"/>
            </w:r>
            <w:r>
              <w:rPr>
                <w:rStyle w:val="23"/>
                <w:sz w:val="18"/>
                <w:szCs w:val="18"/>
                <w:lang w:val="en-US" w:eastAsia="zh-CN" w:bidi="ar"/>
              </w:rPr>
              <w:t>7.产品依据GB/T 2039-2024，检测蠕变试验 初始应力(σ)150MPa，持续时间24h，总伸长率≥0.04%，初始伸长率≥0.05%，弹性伸长率≥0.05%，检测结果未断裂。</w:t>
            </w:r>
            <w:r>
              <w:rPr>
                <w:rStyle w:val="23"/>
                <w:sz w:val="18"/>
                <w:szCs w:val="18"/>
                <w:lang w:val="en-US" w:eastAsia="zh-CN" w:bidi="ar"/>
              </w:rPr>
              <w:br w:type="textWrapping"/>
            </w:r>
            <w:r>
              <w:rPr>
                <w:rStyle w:val="23"/>
                <w:sz w:val="18"/>
                <w:szCs w:val="18"/>
                <w:lang w:val="en-US" w:eastAsia="zh-CN" w:bidi="ar"/>
              </w:rPr>
              <w:t>8.产品依据GB/T 1732-2020，冲击高度400mm，应无剥落、裂纹、皱纹；依据GB/T 6739-2022，漆膜硬度≥4H,检验结果合格；依据GB/T 9286-2021，表面涂层/覆面材料理化性能-金属喷漆(塑)涂层-附着力不应低于2级；依据GB/T 13667.1-2015，金属喷漆(塑)涂层-耐腐蚀100h内，无鼓泡产生,以上检验结果合格</w:t>
            </w:r>
          </w:p>
          <w:p w14:paraId="738EA6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23"/>
                <w:sz w:val="18"/>
                <w:szCs w:val="18"/>
                <w:lang w:val="en-US" w:eastAsia="zh-CN" w:bidi="ar"/>
              </w:rPr>
              <w:t>▲所投产品具有《中国环境标志（Ⅱ型）产品认证证书》、《防变形产品认证证书》和《产品防雷等级认证证书》并依据GB/T 3482-2008《电子设备雷击试验方法》防雷10级，由第三方检验机构出具的检验报告（报告带有CMA和CNAS）</w:t>
            </w:r>
          </w:p>
        </w:tc>
        <w:tc>
          <w:tcPr>
            <w:tcW w:w="14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3A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191770</wp:posOffset>
                  </wp:positionV>
                  <wp:extent cx="826135" cy="0"/>
                  <wp:effectExtent l="0" t="0" r="0" b="0"/>
                  <wp:wrapNone/>
                  <wp:docPr id="109" name="Picture_16_SpCnt_52"/>
                  <wp:cNvGraphicFramePr/>
                  <a:graphic xmlns:a="http://schemas.openxmlformats.org/drawingml/2006/main">
                    <a:graphicData uri="http://schemas.openxmlformats.org/drawingml/2006/picture">
                      <pic:pic xmlns:pic="http://schemas.openxmlformats.org/drawingml/2006/picture">
                        <pic:nvPicPr>
                          <pic:cNvPr id="109" name="Picture_16_SpCnt_52"/>
                          <pic:cNvPicPr/>
                        </pic:nvPicPr>
                        <pic:blipFill>
                          <a:blip r:embed="rId5"/>
                          <a:stretch>
                            <a:fillRect/>
                          </a:stretch>
                        </pic:blipFill>
                        <pic:spPr>
                          <a:xfrm>
                            <a:off x="0" y="0"/>
                            <a:ext cx="82613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1627505</wp:posOffset>
                  </wp:positionV>
                  <wp:extent cx="668020" cy="698500"/>
                  <wp:effectExtent l="0" t="0" r="17780" b="6350"/>
                  <wp:wrapNone/>
                  <wp:docPr id="110" name="Picture_16_SpCnt_53"/>
                  <wp:cNvGraphicFramePr/>
                  <a:graphic xmlns:a="http://schemas.openxmlformats.org/drawingml/2006/main">
                    <a:graphicData uri="http://schemas.openxmlformats.org/drawingml/2006/picture">
                      <pic:pic xmlns:pic="http://schemas.openxmlformats.org/drawingml/2006/picture">
                        <pic:nvPicPr>
                          <pic:cNvPr id="110" name="Picture_16_SpCnt_53"/>
                          <pic:cNvPicPr/>
                        </pic:nvPicPr>
                        <pic:blipFill>
                          <a:blip r:embed="rId98"/>
                          <a:stretch>
                            <a:fillRect/>
                          </a:stretch>
                        </pic:blipFill>
                        <pic:spPr>
                          <a:xfrm>
                            <a:off x="0" y="0"/>
                            <a:ext cx="668020" cy="6985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191770</wp:posOffset>
                  </wp:positionV>
                  <wp:extent cx="381000" cy="0"/>
                  <wp:effectExtent l="0" t="0" r="0" b="0"/>
                  <wp:wrapNone/>
                  <wp:docPr id="111" name="Picture_16_SpCnt_54"/>
                  <wp:cNvGraphicFramePr/>
                  <a:graphic xmlns:a="http://schemas.openxmlformats.org/drawingml/2006/main">
                    <a:graphicData uri="http://schemas.openxmlformats.org/drawingml/2006/picture">
                      <pic:pic xmlns:pic="http://schemas.openxmlformats.org/drawingml/2006/picture">
                        <pic:nvPicPr>
                          <pic:cNvPr id="111" name="Picture_16_SpCnt_54"/>
                          <pic:cNvPicPr/>
                        </pic:nvPicPr>
                        <pic:blipFill>
                          <a:blip r:embed="rId93"/>
                          <a:stretch>
                            <a:fillRect/>
                          </a:stretch>
                        </pic:blipFill>
                        <pic:spPr>
                          <a:xfrm>
                            <a:off x="0" y="0"/>
                            <a:ext cx="381000" cy="0"/>
                          </a:xfrm>
                          <a:prstGeom prst="rect">
                            <a:avLst/>
                          </a:prstGeom>
                          <a:noFill/>
                          <a:ln>
                            <a:noFill/>
                          </a:ln>
                        </pic:spPr>
                      </pic:pic>
                    </a:graphicData>
                  </a:graphic>
                </wp:anchor>
              </w:drawing>
            </w:r>
          </w:p>
        </w:tc>
      </w:tr>
      <w:tr w14:paraId="68070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C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E0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厨灵智能控制器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A4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C1</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F3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A8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C91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1、外壳不锈钢制作，内配置空开、交流接触器、综合保护器；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2.节省用电，可调整风机输出功率实现节能运行，风机、净化器同步控制/可联动新风，无级变速，有效降低共振及消除电机电磁噪音。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3.自动调整风量风压，设计施工方便，设备具备缺相、短路、过载、绝缘损坏等多重保护功能。</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3B2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125730</wp:posOffset>
                  </wp:positionV>
                  <wp:extent cx="706120" cy="708025"/>
                  <wp:effectExtent l="0" t="0" r="17780" b="15875"/>
                  <wp:wrapNone/>
                  <wp:docPr id="112" name="图片_241"/>
                  <wp:cNvGraphicFramePr/>
                  <a:graphic xmlns:a="http://schemas.openxmlformats.org/drawingml/2006/main">
                    <a:graphicData uri="http://schemas.openxmlformats.org/drawingml/2006/picture">
                      <pic:pic xmlns:pic="http://schemas.openxmlformats.org/drawingml/2006/picture">
                        <pic:nvPicPr>
                          <pic:cNvPr id="112" name="图片_241"/>
                          <pic:cNvPicPr/>
                        </pic:nvPicPr>
                        <pic:blipFill>
                          <a:blip r:embed="rId99"/>
                          <a:stretch>
                            <a:fillRect/>
                          </a:stretch>
                        </pic:blipFill>
                        <pic:spPr>
                          <a:xfrm>
                            <a:off x="0" y="0"/>
                            <a:ext cx="706120" cy="708025"/>
                          </a:xfrm>
                          <a:prstGeom prst="rect">
                            <a:avLst/>
                          </a:prstGeom>
                          <a:noFill/>
                          <a:ln>
                            <a:noFill/>
                          </a:ln>
                        </pic:spPr>
                      </pic:pic>
                    </a:graphicData>
                  </a:graphic>
                </wp:anchor>
              </w:drawing>
            </w:r>
          </w:p>
        </w:tc>
      </w:tr>
      <w:tr w14:paraId="2AD51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981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0A9E">
            <w:pPr>
              <w:jc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24"/>
                <w:szCs w:val="24"/>
                <w:u w:val="none"/>
                <w:lang w:val="en-US" w:eastAsia="zh-CN" w:bidi="ar"/>
              </w:rPr>
              <w:t>其它</w:t>
            </w:r>
          </w:p>
        </w:tc>
      </w:tr>
      <w:tr w14:paraId="13C01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3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5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A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500*500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A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6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D9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不锈钢食品级304材质，厚δ=1.2mm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7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50800</wp:posOffset>
                  </wp:positionV>
                  <wp:extent cx="353695" cy="346710"/>
                  <wp:effectExtent l="0" t="0" r="8255" b="15240"/>
                  <wp:wrapNone/>
                  <wp:docPr id="113" name="图片_227"/>
                  <wp:cNvGraphicFramePr/>
                  <a:graphic xmlns:a="http://schemas.openxmlformats.org/drawingml/2006/main">
                    <a:graphicData uri="http://schemas.openxmlformats.org/drawingml/2006/picture">
                      <pic:pic xmlns:pic="http://schemas.openxmlformats.org/drawingml/2006/picture">
                        <pic:nvPicPr>
                          <pic:cNvPr id="113" name="图片_227"/>
                          <pic:cNvPicPr/>
                        </pic:nvPicPr>
                        <pic:blipFill>
                          <a:blip r:embed="rId100"/>
                          <a:stretch>
                            <a:fillRect/>
                          </a:stretch>
                        </pic:blipFill>
                        <pic:spPr>
                          <a:xfrm>
                            <a:off x="0" y="0"/>
                            <a:ext cx="353695" cy="346710"/>
                          </a:xfrm>
                          <a:prstGeom prst="rect">
                            <a:avLst/>
                          </a:prstGeom>
                          <a:noFill/>
                          <a:ln>
                            <a:noFill/>
                          </a:ln>
                        </pic:spPr>
                      </pic:pic>
                    </a:graphicData>
                  </a:graphic>
                </wp:anchor>
              </w:drawing>
            </w:r>
          </w:p>
        </w:tc>
      </w:tr>
      <w:tr w14:paraId="1BC9C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8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D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B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1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5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7E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不锈钢食品级304材质，厚δ=1.2mm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C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50800</wp:posOffset>
                  </wp:positionV>
                  <wp:extent cx="353695" cy="346710"/>
                  <wp:effectExtent l="0" t="0" r="8255" b="15240"/>
                  <wp:wrapNone/>
                  <wp:docPr id="114" name="图片_227_SpCnt_1"/>
                  <wp:cNvGraphicFramePr/>
                  <a:graphic xmlns:a="http://schemas.openxmlformats.org/drawingml/2006/main">
                    <a:graphicData uri="http://schemas.openxmlformats.org/drawingml/2006/picture">
                      <pic:pic xmlns:pic="http://schemas.openxmlformats.org/drawingml/2006/picture">
                        <pic:nvPicPr>
                          <pic:cNvPr id="114" name="图片_227_SpCnt_1"/>
                          <pic:cNvPicPr/>
                        </pic:nvPicPr>
                        <pic:blipFill>
                          <a:blip r:embed="rId101"/>
                          <a:stretch>
                            <a:fillRect/>
                          </a:stretch>
                        </pic:blipFill>
                        <pic:spPr>
                          <a:xfrm>
                            <a:off x="0" y="0"/>
                            <a:ext cx="353695" cy="346710"/>
                          </a:xfrm>
                          <a:prstGeom prst="rect">
                            <a:avLst/>
                          </a:prstGeom>
                          <a:noFill/>
                          <a:ln>
                            <a:noFill/>
                          </a:ln>
                        </pic:spPr>
                      </pic:pic>
                    </a:graphicData>
                  </a:graphic>
                </wp:anchor>
              </w:drawing>
            </w:r>
          </w:p>
        </w:tc>
      </w:tr>
      <w:tr w14:paraId="1105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1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9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1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300*300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E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8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FD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不锈钢食品级304材质，厚δ=1.2mm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4D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67945</wp:posOffset>
                  </wp:positionV>
                  <wp:extent cx="338455" cy="333375"/>
                  <wp:effectExtent l="0" t="0" r="4445" b="9525"/>
                  <wp:wrapNone/>
                  <wp:docPr id="115" name="图片_227_SpCnt_2"/>
                  <wp:cNvGraphicFramePr/>
                  <a:graphic xmlns:a="http://schemas.openxmlformats.org/drawingml/2006/main">
                    <a:graphicData uri="http://schemas.openxmlformats.org/drawingml/2006/picture">
                      <pic:pic xmlns:pic="http://schemas.openxmlformats.org/drawingml/2006/picture">
                        <pic:nvPicPr>
                          <pic:cNvPr id="115" name="图片_227_SpCnt_2"/>
                          <pic:cNvPicPr/>
                        </pic:nvPicPr>
                        <pic:blipFill>
                          <a:blip r:embed="rId102"/>
                          <a:stretch>
                            <a:fillRect/>
                          </a:stretch>
                        </pic:blipFill>
                        <pic:spPr>
                          <a:xfrm>
                            <a:off x="0" y="0"/>
                            <a:ext cx="338455" cy="333375"/>
                          </a:xfrm>
                          <a:prstGeom prst="rect">
                            <a:avLst/>
                          </a:prstGeom>
                          <a:noFill/>
                          <a:ln>
                            <a:noFill/>
                          </a:ln>
                        </pic:spPr>
                      </pic:pic>
                    </a:graphicData>
                  </a:graphic>
                </wp:anchor>
              </w:drawing>
            </w:r>
          </w:p>
        </w:tc>
      </w:tr>
      <w:tr w14:paraId="3B6EE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D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8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1/1不锈钢份数盒</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0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530*327*150（带盖子）</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6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5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4B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选用sus304不锈钢材质，厚δ=1.0mm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7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74295</wp:posOffset>
                  </wp:positionV>
                  <wp:extent cx="633730" cy="310515"/>
                  <wp:effectExtent l="0" t="0" r="13970" b="13335"/>
                  <wp:wrapNone/>
                  <wp:docPr id="116" name="图片_221"/>
                  <wp:cNvGraphicFramePr/>
                  <a:graphic xmlns:a="http://schemas.openxmlformats.org/drawingml/2006/main">
                    <a:graphicData uri="http://schemas.openxmlformats.org/drawingml/2006/picture">
                      <pic:pic xmlns:pic="http://schemas.openxmlformats.org/drawingml/2006/picture">
                        <pic:nvPicPr>
                          <pic:cNvPr id="116" name="图片_221"/>
                          <pic:cNvPicPr/>
                        </pic:nvPicPr>
                        <pic:blipFill>
                          <a:blip r:embed="rId103"/>
                          <a:stretch>
                            <a:fillRect/>
                          </a:stretch>
                        </pic:blipFill>
                        <pic:spPr>
                          <a:xfrm>
                            <a:off x="0" y="0"/>
                            <a:ext cx="633730" cy="310515"/>
                          </a:xfrm>
                          <a:prstGeom prst="rect">
                            <a:avLst/>
                          </a:prstGeom>
                          <a:noFill/>
                          <a:ln>
                            <a:noFill/>
                          </a:ln>
                        </pic:spPr>
                      </pic:pic>
                    </a:graphicData>
                  </a:graphic>
                </wp:anchor>
              </w:drawing>
            </w:r>
          </w:p>
        </w:tc>
      </w:tr>
      <w:tr w14:paraId="3BC37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A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3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1/1不锈钢份数盒</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D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530*327*100（带盖子）</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C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D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4F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选用sus304不锈钢材质，厚δ=1.0mm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C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74295</wp:posOffset>
                  </wp:positionV>
                  <wp:extent cx="633730" cy="310515"/>
                  <wp:effectExtent l="0" t="0" r="13970" b="13335"/>
                  <wp:wrapNone/>
                  <wp:docPr id="117" name="图片_221_SpCnt_1"/>
                  <wp:cNvGraphicFramePr/>
                  <a:graphic xmlns:a="http://schemas.openxmlformats.org/drawingml/2006/main">
                    <a:graphicData uri="http://schemas.openxmlformats.org/drawingml/2006/picture">
                      <pic:pic xmlns:pic="http://schemas.openxmlformats.org/drawingml/2006/picture">
                        <pic:nvPicPr>
                          <pic:cNvPr id="117" name="图片_221_SpCnt_1"/>
                          <pic:cNvPicPr/>
                        </pic:nvPicPr>
                        <pic:blipFill>
                          <a:blip r:embed="rId103"/>
                          <a:stretch>
                            <a:fillRect/>
                          </a:stretch>
                        </pic:blipFill>
                        <pic:spPr>
                          <a:xfrm>
                            <a:off x="0" y="0"/>
                            <a:ext cx="633730" cy="310515"/>
                          </a:xfrm>
                          <a:prstGeom prst="rect">
                            <a:avLst/>
                          </a:prstGeom>
                          <a:noFill/>
                          <a:ln>
                            <a:noFill/>
                          </a:ln>
                        </pic:spPr>
                      </pic:pic>
                    </a:graphicData>
                  </a:graphic>
                </wp:anchor>
              </w:drawing>
            </w:r>
          </w:p>
        </w:tc>
      </w:tr>
      <w:tr w14:paraId="1907B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9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C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1/2不锈钢份数盒</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4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265*330*150（带盖子）</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9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90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D4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选用sus304不锈钢材质，厚δ=1.0mm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0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74295</wp:posOffset>
                  </wp:positionV>
                  <wp:extent cx="633730" cy="310515"/>
                  <wp:effectExtent l="0" t="0" r="13970" b="13335"/>
                  <wp:wrapNone/>
                  <wp:docPr id="118" name="图片_221_SpCnt_2"/>
                  <wp:cNvGraphicFramePr/>
                  <a:graphic xmlns:a="http://schemas.openxmlformats.org/drawingml/2006/main">
                    <a:graphicData uri="http://schemas.openxmlformats.org/drawingml/2006/picture">
                      <pic:pic xmlns:pic="http://schemas.openxmlformats.org/drawingml/2006/picture">
                        <pic:nvPicPr>
                          <pic:cNvPr id="118" name="图片_221_SpCnt_2"/>
                          <pic:cNvPicPr/>
                        </pic:nvPicPr>
                        <pic:blipFill>
                          <a:blip r:embed="rId103"/>
                          <a:stretch>
                            <a:fillRect/>
                          </a:stretch>
                        </pic:blipFill>
                        <pic:spPr>
                          <a:xfrm>
                            <a:off x="0" y="0"/>
                            <a:ext cx="633730" cy="310515"/>
                          </a:xfrm>
                          <a:prstGeom prst="rect">
                            <a:avLst/>
                          </a:prstGeom>
                          <a:noFill/>
                          <a:ln>
                            <a:noFill/>
                          </a:ln>
                        </pic:spPr>
                      </pic:pic>
                    </a:graphicData>
                  </a:graphic>
                </wp:anchor>
              </w:drawing>
            </w:r>
          </w:p>
        </w:tc>
      </w:tr>
      <w:tr w14:paraId="27AF8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B0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D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不锈钢方盘</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00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30*40*4.8</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B9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4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01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不锈钢304SUS-1.0MM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A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74295</wp:posOffset>
                  </wp:positionV>
                  <wp:extent cx="513080" cy="259080"/>
                  <wp:effectExtent l="0" t="0" r="1270" b="7620"/>
                  <wp:wrapNone/>
                  <wp:docPr id="119" name="图片_216"/>
                  <wp:cNvGraphicFramePr/>
                  <a:graphic xmlns:a="http://schemas.openxmlformats.org/drawingml/2006/main">
                    <a:graphicData uri="http://schemas.openxmlformats.org/drawingml/2006/picture">
                      <pic:pic xmlns:pic="http://schemas.openxmlformats.org/drawingml/2006/picture">
                        <pic:nvPicPr>
                          <pic:cNvPr id="119" name="图片_216"/>
                          <pic:cNvPicPr/>
                        </pic:nvPicPr>
                        <pic:blipFill>
                          <a:blip r:embed="rId104"/>
                          <a:stretch>
                            <a:fillRect/>
                          </a:stretch>
                        </pic:blipFill>
                        <pic:spPr>
                          <a:xfrm>
                            <a:off x="0" y="0"/>
                            <a:ext cx="513080" cy="259080"/>
                          </a:xfrm>
                          <a:prstGeom prst="rect">
                            <a:avLst/>
                          </a:prstGeom>
                          <a:noFill/>
                          <a:ln>
                            <a:noFill/>
                          </a:ln>
                        </pic:spPr>
                      </pic:pic>
                    </a:graphicData>
                  </a:graphic>
                </wp:anchor>
              </w:drawing>
            </w:r>
          </w:p>
        </w:tc>
      </w:tr>
      <w:tr w14:paraId="79027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B2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2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不锈钢方盘</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0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35*50*7</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97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A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24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不锈钢304SUS-1.0MM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B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69215</wp:posOffset>
                  </wp:positionV>
                  <wp:extent cx="513080" cy="259080"/>
                  <wp:effectExtent l="0" t="0" r="1270" b="7620"/>
                  <wp:wrapNone/>
                  <wp:docPr id="120" name="图片_216_SpCnt_1"/>
                  <wp:cNvGraphicFramePr/>
                  <a:graphic xmlns:a="http://schemas.openxmlformats.org/drawingml/2006/main">
                    <a:graphicData uri="http://schemas.openxmlformats.org/drawingml/2006/picture">
                      <pic:pic xmlns:pic="http://schemas.openxmlformats.org/drawingml/2006/picture">
                        <pic:nvPicPr>
                          <pic:cNvPr id="120" name="图片_216_SpCnt_1"/>
                          <pic:cNvPicPr/>
                        </pic:nvPicPr>
                        <pic:blipFill>
                          <a:blip r:embed="rId104"/>
                          <a:stretch>
                            <a:fillRect/>
                          </a:stretch>
                        </pic:blipFill>
                        <pic:spPr>
                          <a:xfrm>
                            <a:off x="0" y="0"/>
                            <a:ext cx="513080" cy="259080"/>
                          </a:xfrm>
                          <a:prstGeom prst="rect">
                            <a:avLst/>
                          </a:prstGeom>
                          <a:noFill/>
                          <a:ln>
                            <a:noFill/>
                          </a:ln>
                        </pic:spPr>
                      </pic:pic>
                    </a:graphicData>
                  </a:graphic>
                </wp:anchor>
              </w:drawing>
            </w:r>
          </w:p>
        </w:tc>
      </w:tr>
      <w:tr w14:paraId="4B187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9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B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不锈钢方盘</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C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60*40*4.8</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76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D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67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不锈钢304SUS-1.0MM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46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6985</wp:posOffset>
                  </wp:positionV>
                  <wp:extent cx="513080" cy="259080"/>
                  <wp:effectExtent l="0" t="0" r="1270" b="7620"/>
                  <wp:wrapNone/>
                  <wp:docPr id="121" name="图片_216_SpCnt_2"/>
                  <wp:cNvGraphicFramePr/>
                  <a:graphic xmlns:a="http://schemas.openxmlformats.org/drawingml/2006/main">
                    <a:graphicData uri="http://schemas.openxmlformats.org/drawingml/2006/picture">
                      <pic:pic xmlns:pic="http://schemas.openxmlformats.org/drawingml/2006/picture">
                        <pic:nvPicPr>
                          <pic:cNvPr id="121" name="图片_216_SpCnt_2"/>
                          <pic:cNvPicPr/>
                        </pic:nvPicPr>
                        <pic:blipFill>
                          <a:blip r:embed="rId105"/>
                          <a:stretch>
                            <a:fillRect/>
                          </a:stretch>
                        </pic:blipFill>
                        <pic:spPr>
                          <a:xfrm>
                            <a:off x="0" y="0"/>
                            <a:ext cx="513080" cy="259080"/>
                          </a:xfrm>
                          <a:prstGeom prst="rect">
                            <a:avLst/>
                          </a:prstGeom>
                          <a:noFill/>
                          <a:ln>
                            <a:noFill/>
                          </a:ln>
                        </pic:spPr>
                      </pic:pic>
                    </a:graphicData>
                  </a:graphic>
                </wp:anchor>
              </w:drawing>
            </w:r>
          </w:p>
        </w:tc>
      </w:tr>
      <w:tr w14:paraId="66F66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ED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70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不锈钢面盆</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D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1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4C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BA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不锈钢304SUS-2.5MM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3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62865</wp:posOffset>
                  </wp:positionV>
                  <wp:extent cx="587375" cy="328295"/>
                  <wp:effectExtent l="0" t="0" r="3175" b="14605"/>
                  <wp:wrapNone/>
                  <wp:docPr id="122" name="图片_217"/>
                  <wp:cNvGraphicFramePr/>
                  <a:graphic xmlns:a="http://schemas.openxmlformats.org/drawingml/2006/main">
                    <a:graphicData uri="http://schemas.openxmlformats.org/drawingml/2006/picture">
                      <pic:pic xmlns:pic="http://schemas.openxmlformats.org/drawingml/2006/picture">
                        <pic:nvPicPr>
                          <pic:cNvPr id="122" name="图片_217"/>
                          <pic:cNvPicPr/>
                        </pic:nvPicPr>
                        <pic:blipFill>
                          <a:blip r:embed="rId106"/>
                          <a:stretch>
                            <a:fillRect/>
                          </a:stretch>
                        </pic:blipFill>
                        <pic:spPr>
                          <a:xfrm>
                            <a:off x="0" y="0"/>
                            <a:ext cx="587375" cy="328295"/>
                          </a:xfrm>
                          <a:prstGeom prst="rect">
                            <a:avLst/>
                          </a:prstGeom>
                          <a:noFill/>
                          <a:ln>
                            <a:noFill/>
                          </a:ln>
                        </pic:spPr>
                      </pic:pic>
                    </a:graphicData>
                  </a:graphic>
                </wp:anchor>
              </w:drawing>
            </w:r>
          </w:p>
        </w:tc>
      </w:tr>
      <w:tr w14:paraId="3A2B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A5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6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不锈钢面盆</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07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05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3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98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不锈钢304SUS-2.5MM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D4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59055</wp:posOffset>
                  </wp:positionV>
                  <wp:extent cx="587375" cy="328295"/>
                  <wp:effectExtent l="0" t="0" r="3175" b="14605"/>
                  <wp:wrapNone/>
                  <wp:docPr id="123" name="图片_217_SpCnt_1"/>
                  <wp:cNvGraphicFramePr/>
                  <a:graphic xmlns:a="http://schemas.openxmlformats.org/drawingml/2006/main">
                    <a:graphicData uri="http://schemas.openxmlformats.org/drawingml/2006/picture">
                      <pic:pic xmlns:pic="http://schemas.openxmlformats.org/drawingml/2006/picture">
                        <pic:nvPicPr>
                          <pic:cNvPr id="123" name="图片_217_SpCnt_1"/>
                          <pic:cNvPicPr/>
                        </pic:nvPicPr>
                        <pic:blipFill>
                          <a:blip r:embed="rId106"/>
                          <a:stretch>
                            <a:fillRect/>
                          </a:stretch>
                        </pic:blipFill>
                        <pic:spPr>
                          <a:xfrm>
                            <a:off x="0" y="0"/>
                            <a:ext cx="587375" cy="328295"/>
                          </a:xfrm>
                          <a:prstGeom prst="rect">
                            <a:avLst/>
                          </a:prstGeom>
                          <a:noFill/>
                          <a:ln>
                            <a:noFill/>
                          </a:ln>
                        </pic:spPr>
                      </pic:pic>
                    </a:graphicData>
                  </a:graphic>
                </wp:anchor>
              </w:drawing>
            </w:r>
          </w:p>
        </w:tc>
      </w:tr>
      <w:tr w14:paraId="08234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A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8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不锈钢面盆</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1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B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8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63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不锈钢304SUS-2.5MM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BB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52070</wp:posOffset>
                  </wp:positionV>
                  <wp:extent cx="587375" cy="328295"/>
                  <wp:effectExtent l="0" t="0" r="3175" b="14605"/>
                  <wp:wrapNone/>
                  <wp:docPr id="124" name="图片_217_SpCnt_2"/>
                  <wp:cNvGraphicFramePr/>
                  <a:graphic xmlns:a="http://schemas.openxmlformats.org/drawingml/2006/main">
                    <a:graphicData uri="http://schemas.openxmlformats.org/drawingml/2006/picture">
                      <pic:pic xmlns:pic="http://schemas.openxmlformats.org/drawingml/2006/picture">
                        <pic:nvPicPr>
                          <pic:cNvPr id="124" name="图片_217_SpCnt_2"/>
                          <pic:cNvPicPr/>
                        </pic:nvPicPr>
                        <pic:blipFill>
                          <a:blip r:embed="rId106"/>
                          <a:stretch>
                            <a:fillRect/>
                          </a:stretch>
                        </pic:blipFill>
                        <pic:spPr>
                          <a:xfrm>
                            <a:off x="0" y="0"/>
                            <a:ext cx="587375" cy="328295"/>
                          </a:xfrm>
                          <a:prstGeom prst="rect">
                            <a:avLst/>
                          </a:prstGeom>
                          <a:noFill/>
                          <a:ln>
                            <a:noFill/>
                          </a:ln>
                        </pic:spPr>
                      </pic:pic>
                    </a:graphicData>
                  </a:graphic>
                </wp:anchor>
              </w:drawing>
            </w:r>
          </w:p>
        </w:tc>
      </w:tr>
      <w:tr w14:paraId="0E281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5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5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304不锈钢短柄饭勺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3B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245*70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D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3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96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不锈钢食品级304材质，厚δ=1.2mm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2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230505</wp:posOffset>
                  </wp:positionH>
                  <wp:positionV relativeFrom="paragraph">
                    <wp:posOffset>42545</wp:posOffset>
                  </wp:positionV>
                  <wp:extent cx="342265" cy="220980"/>
                  <wp:effectExtent l="0" t="0" r="635" b="7620"/>
                  <wp:wrapNone/>
                  <wp:docPr id="125" name="图片_225"/>
                  <wp:cNvGraphicFramePr/>
                  <a:graphic xmlns:a="http://schemas.openxmlformats.org/drawingml/2006/main">
                    <a:graphicData uri="http://schemas.openxmlformats.org/drawingml/2006/picture">
                      <pic:pic xmlns:pic="http://schemas.openxmlformats.org/drawingml/2006/picture">
                        <pic:nvPicPr>
                          <pic:cNvPr id="125" name="图片_225"/>
                          <pic:cNvPicPr/>
                        </pic:nvPicPr>
                        <pic:blipFill>
                          <a:blip r:embed="rId107"/>
                          <a:stretch>
                            <a:fillRect/>
                          </a:stretch>
                        </pic:blipFill>
                        <pic:spPr>
                          <a:xfrm>
                            <a:off x="0" y="0"/>
                            <a:ext cx="342265" cy="220980"/>
                          </a:xfrm>
                          <a:prstGeom prst="rect">
                            <a:avLst/>
                          </a:prstGeom>
                          <a:noFill/>
                          <a:ln>
                            <a:noFill/>
                          </a:ln>
                        </pic:spPr>
                      </pic:pic>
                    </a:graphicData>
                  </a:graphic>
                </wp:anchor>
              </w:drawing>
            </w:r>
          </w:p>
        </w:tc>
      </w:tr>
      <w:tr w14:paraId="457A5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0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2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不锈钢油缸</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4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0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0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4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D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57785</wp:posOffset>
                  </wp:positionV>
                  <wp:extent cx="601345" cy="226695"/>
                  <wp:effectExtent l="0" t="0" r="8255" b="1905"/>
                  <wp:wrapNone/>
                  <wp:docPr id="126" name="图片_185"/>
                  <wp:cNvGraphicFramePr/>
                  <a:graphic xmlns:a="http://schemas.openxmlformats.org/drawingml/2006/main">
                    <a:graphicData uri="http://schemas.openxmlformats.org/drawingml/2006/picture">
                      <pic:pic xmlns:pic="http://schemas.openxmlformats.org/drawingml/2006/picture">
                        <pic:nvPicPr>
                          <pic:cNvPr id="126" name="图片_185"/>
                          <pic:cNvPicPr/>
                        </pic:nvPicPr>
                        <pic:blipFill>
                          <a:blip r:embed="rId108"/>
                          <a:stretch>
                            <a:fillRect/>
                          </a:stretch>
                        </pic:blipFill>
                        <pic:spPr>
                          <a:xfrm>
                            <a:off x="0" y="0"/>
                            <a:ext cx="601345" cy="226695"/>
                          </a:xfrm>
                          <a:prstGeom prst="rect">
                            <a:avLst/>
                          </a:prstGeom>
                          <a:noFill/>
                          <a:ln>
                            <a:noFill/>
                          </a:ln>
                        </pic:spPr>
                      </pic:pic>
                    </a:graphicData>
                  </a:graphic>
                </wp:anchor>
              </w:drawing>
            </w:r>
          </w:p>
        </w:tc>
      </w:tr>
      <w:tr w14:paraId="4C0E6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8F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F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调料缸</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0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3C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3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A9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选用304材质，厚δ=1.2mm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B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28575</wp:posOffset>
                  </wp:positionV>
                  <wp:extent cx="509905" cy="415925"/>
                  <wp:effectExtent l="0" t="0" r="4445" b="3175"/>
                  <wp:wrapNone/>
                  <wp:docPr id="127" name="图片_107_SpCnt_2"/>
                  <wp:cNvGraphicFramePr/>
                  <a:graphic xmlns:a="http://schemas.openxmlformats.org/drawingml/2006/main">
                    <a:graphicData uri="http://schemas.openxmlformats.org/drawingml/2006/picture">
                      <pic:pic xmlns:pic="http://schemas.openxmlformats.org/drawingml/2006/picture">
                        <pic:nvPicPr>
                          <pic:cNvPr id="127" name="图片_107_SpCnt_2"/>
                          <pic:cNvPicPr/>
                        </pic:nvPicPr>
                        <pic:blipFill>
                          <a:blip r:embed="rId109"/>
                          <a:stretch>
                            <a:fillRect/>
                          </a:stretch>
                        </pic:blipFill>
                        <pic:spPr>
                          <a:xfrm>
                            <a:off x="0" y="0"/>
                            <a:ext cx="509905" cy="415925"/>
                          </a:xfrm>
                          <a:prstGeom prst="rect">
                            <a:avLst/>
                          </a:prstGeom>
                          <a:noFill/>
                          <a:ln>
                            <a:noFill/>
                          </a:ln>
                        </pic:spPr>
                      </pic:pic>
                    </a:graphicData>
                  </a:graphic>
                </wp:anchor>
              </w:drawing>
            </w:r>
          </w:p>
        </w:tc>
      </w:tr>
      <w:tr w14:paraId="3472D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D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A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不锈钢调味桶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E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26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89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56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A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35560</wp:posOffset>
                  </wp:positionV>
                  <wp:extent cx="471170" cy="387350"/>
                  <wp:effectExtent l="0" t="0" r="5080" b="12700"/>
                  <wp:wrapNone/>
                  <wp:docPr id="128" name="图片_186_SpCnt_2"/>
                  <wp:cNvGraphicFramePr/>
                  <a:graphic xmlns:a="http://schemas.openxmlformats.org/drawingml/2006/main">
                    <a:graphicData uri="http://schemas.openxmlformats.org/drawingml/2006/picture">
                      <pic:pic xmlns:pic="http://schemas.openxmlformats.org/drawingml/2006/picture">
                        <pic:nvPicPr>
                          <pic:cNvPr id="128" name="图片_186_SpCnt_2"/>
                          <pic:cNvPicPr/>
                        </pic:nvPicPr>
                        <pic:blipFill>
                          <a:blip r:embed="rId110"/>
                          <a:stretch>
                            <a:fillRect/>
                          </a:stretch>
                        </pic:blipFill>
                        <pic:spPr>
                          <a:xfrm>
                            <a:off x="0" y="0"/>
                            <a:ext cx="471170" cy="38735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316865</wp:posOffset>
                  </wp:positionV>
                  <wp:extent cx="623570" cy="0"/>
                  <wp:effectExtent l="0" t="0" r="0" b="0"/>
                  <wp:wrapNone/>
                  <wp:docPr id="129" name="Picture_191_SpCnt_39"/>
                  <wp:cNvGraphicFramePr/>
                  <a:graphic xmlns:a="http://schemas.openxmlformats.org/drawingml/2006/main">
                    <a:graphicData uri="http://schemas.openxmlformats.org/drawingml/2006/picture">
                      <pic:pic xmlns:pic="http://schemas.openxmlformats.org/drawingml/2006/picture">
                        <pic:nvPicPr>
                          <pic:cNvPr id="129" name="Picture_191_SpCnt_39"/>
                          <pic:cNvPicPr/>
                        </pic:nvPicPr>
                        <pic:blipFill>
                          <a:blip r:embed="rId5"/>
                          <a:stretch>
                            <a:fillRect/>
                          </a:stretch>
                        </pic:blipFill>
                        <pic:spPr>
                          <a:xfrm>
                            <a:off x="0" y="0"/>
                            <a:ext cx="623570" cy="0"/>
                          </a:xfrm>
                          <a:prstGeom prst="rect">
                            <a:avLst/>
                          </a:prstGeom>
                          <a:noFill/>
                          <a:ln>
                            <a:noFill/>
                          </a:ln>
                        </pic:spPr>
                      </pic:pic>
                    </a:graphicData>
                  </a:graphic>
                </wp:anchor>
              </w:drawing>
            </w:r>
          </w:p>
        </w:tc>
      </w:tr>
      <w:tr w14:paraId="01893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6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3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不锈钢物斗</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0C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8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2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4A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F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84455</wp:posOffset>
                  </wp:positionV>
                  <wp:extent cx="605790" cy="327660"/>
                  <wp:effectExtent l="0" t="0" r="3810" b="15240"/>
                  <wp:wrapNone/>
                  <wp:docPr id="130" name="图片_187"/>
                  <wp:cNvGraphicFramePr/>
                  <a:graphic xmlns:a="http://schemas.openxmlformats.org/drawingml/2006/main">
                    <a:graphicData uri="http://schemas.openxmlformats.org/drawingml/2006/picture">
                      <pic:pic xmlns:pic="http://schemas.openxmlformats.org/drawingml/2006/picture">
                        <pic:nvPicPr>
                          <pic:cNvPr id="130" name="图片_187"/>
                          <pic:cNvPicPr/>
                        </pic:nvPicPr>
                        <pic:blipFill>
                          <a:blip r:embed="rId111"/>
                          <a:stretch>
                            <a:fillRect/>
                          </a:stretch>
                        </pic:blipFill>
                        <pic:spPr>
                          <a:xfrm>
                            <a:off x="0" y="0"/>
                            <a:ext cx="605790" cy="327660"/>
                          </a:xfrm>
                          <a:prstGeom prst="rect">
                            <a:avLst/>
                          </a:prstGeom>
                          <a:noFill/>
                          <a:ln>
                            <a:noFill/>
                          </a:ln>
                        </pic:spPr>
                      </pic:pic>
                    </a:graphicData>
                  </a:graphic>
                </wp:anchor>
              </w:drawing>
            </w:r>
          </w:p>
        </w:tc>
      </w:tr>
      <w:tr w14:paraId="2649F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C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8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不锈钢物斗</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B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4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4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5B5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2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84455</wp:posOffset>
                  </wp:positionV>
                  <wp:extent cx="605790" cy="327660"/>
                  <wp:effectExtent l="0" t="0" r="3810" b="15240"/>
                  <wp:wrapNone/>
                  <wp:docPr id="131" name="图片_187_SpCnt_1"/>
                  <wp:cNvGraphicFramePr/>
                  <a:graphic xmlns:a="http://schemas.openxmlformats.org/drawingml/2006/main">
                    <a:graphicData uri="http://schemas.openxmlformats.org/drawingml/2006/picture">
                      <pic:pic xmlns:pic="http://schemas.openxmlformats.org/drawingml/2006/picture">
                        <pic:nvPicPr>
                          <pic:cNvPr id="131" name="图片_187_SpCnt_1"/>
                          <pic:cNvPicPr/>
                        </pic:nvPicPr>
                        <pic:blipFill>
                          <a:blip r:embed="rId111"/>
                          <a:stretch>
                            <a:fillRect/>
                          </a:stretch>
                        </pic:blipFill>
                        <pic:spPr>
                          <a:xfrm>
                            <a:off x="0" y="0"/>
                            <a:ext cx="605790" cy="327660"/>
                          </a:xfrm>
                          <a:prstGeom prst="rect">
                            <a:avLst/>
                          </a:prstGeom>
                          <a:noFill/>
                          <a:ln>
                            <a:noFill/>
                          </a:ln>
                        </pic:spPr>
                      </pic:pic>
                    </a:graphicData>
                  </a:graphic>
                </wp:anchor>
              </w:drawing>
            </w:r>
          </w:p>
        </w:tc>
      </w:tr>
      <w:tr w14:paraId="7BF39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6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3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塑料收碗框</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8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70*65*60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3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9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BA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食品级PP材料</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F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102235</wp:posOffset>
                  </wp:positionV>
                  <wp:extent cx="592455" cy="286385"/>
                  <wp:effectExtent l="0" t="0" r="17145" b="18415"/>
                  <wp:wrapNone/>
                  <wp:docPr id="132" name="图片_219"/>
                  <wp:cNvGraphicFramePr/>
                  <a:graphic xmlns:a="http://schemas.openxmlformats.org/drawingml/2006/main">
                    <a:graphicData uri="http://schemas.openxmlformats.org/drawingml/2006/picture">
                      <pic:pic xmlns:pic="http://schemas.openxmlformats.org/drawingml/2006/picture">
                        <pic:nvPicPr>
                          <pic:cNvPr id="132" name="图片_219"/>
                          <pic:cNvPicPr/>
                        </pic:nvPicPr>
                        <pic:blipFill>
                          <a:blip r:embed="rId112"/>
                          <a:stretch>
                            <a:fillRect/>
                          </a:stretch>
                        </pic:blipFill>
                        <pic:spPr>
                          <a:xfrm>
                            <a:off x="0" y="0"/>
                            <a:ext cx="592455" cy="286385"/>
                          </a:xfrm>
                          <a:prstGeom prst="rect">
                            <a:avLst/>
                          </a:prstGeom>
                          <a:noFill/>
                          <a:ln>
                            <a:noFill/>
                          </a:ln>
                        </pic:spPr>
                      </pic:pic>
                    </a:graphicData>
                  </a:graphic>
                </wp:anchor>
              </w:drawing>
            </w:r>
          </w:p>
        </w:tc>
      </w:tr>
      <w:tr w14:paraId="2A4D7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42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A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洗菜筐</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6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630*450*450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3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1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8A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选用PE材料制作，更加耐用耐摔。</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6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93345</wp:posOffset>
                  </wp:positionV>
                  <wp:extent cx="620395" cy="351155"/>
                  <wp:effectExtent l="0" t="0" r="8255" b="10795"/>
                  <wp:wrapNone/>
                  <wp:docPr id="133" name="图片_307"/>
                  <wp:cNvGraphicFramePr/>
                  <a:graphic xmlns:a="http://schemas.openxmlformats.org/drawingml/2006/main">
                    <a:graphicData uri="http://schemas.openxmlformats.org/drawingml/2006/picture">
                      <pic:pic xmlns:pic="http://schemas.openxmlformats.org/drawingml/2006/picture">
                        <pic:nvPicPr>
                          <pic:cNvPr id="133" name="图片_307"/>
                          <pic:cNvPicPr/>
                        </pic:nvPicPr>
                        <pic:blipFill>
                          <a:blip r:embed="rId113"/>
                          <a:stretch>
                            <a:fillRect/>
                          </a:stretch>
                        </pic:blipFill>
                        <pic:spPr>
                          <a:xfrm>
                            <a:off x="0" y="0"/>
                            <a:ext cx="620395" cy="351155"/>
                          </a:xfrm>
                          <a:prstGeom prst="rect">
                            <a:avLst/>
                          </a:prstGeom>
                          <a:noFill/>
                          <a:ln>
                            <a:noFill/>
                          </a:ln>
                        </pic:spPr>
                      </pic:pic>
                    </a:graphicData>
                  </a:graphic>
                </wp:anchor>
              </w:drawing>
            </w:r>
          </w:p>
        </w:tc>
      </w:tr>
      <w:tr w14:paraId="01FE4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B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E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周转箱</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C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550*450*350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D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C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33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选用PE材料制作，更加耐用耐摔。</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D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96520</wp:posOffset>
                  </wp:positionV>
                  <wp:extent cx="0" cy="163830"/>
                  <wp:effectExtent l="0" t="0" r="0" b="0"/>
                  <wp:wrapNone/>
                  <wp:docPr id="134" name="图片_188_SpCnt_1"/>
                  <wp:cNvGraphicFramePr/>
                  <a:graphic xmlns:a="http://schemas.openxmlformats.org/drawingml/2006/main">
                    <a:graphicData uri="http://schemas.openxmlformats.org/drawingml/2006/picture">
                      <pic:pic xmlns:pic="http://schemas.openxmlformats.org/drawingml/2006/picture">
                        <pic:nvPicPr>
                          <pic:cNvPr id="134" name="图片_188_SpCnt_1"/>
                          <pic:cNvPicPr/>
                        </pic:nvPicPr>
                        <pic:blipFill>
                          <a:blip r:embed="rId5"/>
                          <a:stretch>
                            <a:fillRect/>
                          </a:stretch>
                        </pic:blipFill>
                        <pic:spPr>
                          <a:xfrm>
                            <a:off x="0" y="0"/>
                            <a:ext cx="0" cy="16383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253365</wp:posOffset>
                  </wp:positionH>
                  <wp:positionV relativeFrom="paragraph">
                    <wp:posOffset>46355</wp:posOffset>
                  </wp:positionV>
                  <wp:extent cx="374650" cy="299085"/>
                  <wp:effectExtent l="0" t="0" r="6350" b="5715"/>
                  <wp:wrapNone/>
                  <wp:docPr id="135" name="图片_230"/>
                  <wp:cNvGraphicFramePr/>
                  <a:graphic xmlns:a="http://schemas.openxmlformats.org/drawingml/2006/main">
                    <a:graphicData uri="http://schemas.openxmlformats.org/drawingml/2006/picture">
                      <pic:pic xmlns:pic="http://schemas.openxmlformats.org/drawingml/2006/picture">
                        <pic:nvPicPr>
                          <pic:cNvPr id="135" name="图片_230"/>
                          <pic:cNvPicPr/>
                        </pic:nvPicPr>
                        <pic:blipFill>
                          <a:blip r:embed="rId114"/>
                          <a:stretch>
                            <a:fillRect/>
                          </a:stretch>
                        </pic:blipFill>
                        <pic:spPr>
                          <a:xfrm>
                            <a:off x="0" y="0"/>
                            <a:ext cx="374650" cy="299085"/>
                          </a:xfrm>
                          <a:prstGeom prst="rect">
                            <a:avLst/>
                          </a:prstGeom>
                          <a:noFill/>
                          <a:ln>
                            <a:noFill/>
                          </a:ln>
                        </pic:spPr>
                      </pic:pic>
                    </a:graphicData>
                  </a:graphic>
                </wp:anchor>
              </w:drawing>
            </w:r>
          </w:p>
        </w:tc>
      </w:tr>
      <w:tr w14:paraId="040A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6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A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圆洗菜筐</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6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500*350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9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D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77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选用PE材料制作，更加耐用耐摔。</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A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163195</wp:posOffset>
                  </wp:positionH>
                  <wp:positionV relativeFrom="paragraph">
                    <wp:posOffset>50800</wp:posOffset>
                  </wp:positionV>
                  <wp:extent cx="593090" cy="545465"/>
                  <wp:effectExtent l="0" t="0" r="16510" b="6985"/>
                  <wp:wrapNone/>
                  <wp:docPr id="136" name="图片_554"/>
                  <wp:cNvGraphicFramePr/>
                  <a:graphic xmlns:a="http://schemas.openxmlformats.org/drawingml/2006/main">
                    <a:graphicData uri="http://schemas.openxmlformats.org/drawingml/2006/picture">
                      <pic:pic xmlns:pic="http://schemas.openxmlformats.org/drawingml/2006/picture">
                        <pic:nvPicPr>
                          <pic:cNvPr id="136" name="图片_554"/>
                          <pic:cNvPicPr/>
                        </pic:nvPicPr>
                        <pic:blipFill>
                          <a:blip r:embed="rId115"/>
                          <a:stretch>
                            <a:fillRect/>
                          </a:stretch>
                        </pic:blipFill>
                        <pic:spPr>
                          <a:xfrm>
                            <a:off x="0" y="0"/>
                            <a:ext cx="593090" cy="545465"/>
                          </a:xfrm>
                          <a:prstGeom prst="rect">
                            <a:avLst/>
                          </a:prstGeom>
                          <a:noFill/>
                          <a:ln>
                            <a:noFill/>
                          </a:ln>
                        </pic:spPr>
                      </pic:pic>
                    </a:graphicData>
                  </a:graphic>
                </wp:anchor>
              </w:drawing>
            </w:r>
          </w:p>
        </w:tc>
      </w:tr>
      <w:tr w14:paraId="5CDDD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0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A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手打炒锅</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9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F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7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D1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一体成型，不锈钢304食品级厚δ=2mm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F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112395</wp:posOffset>
                  </wp:positionH>
                  <wp:positionV relativeFrom="paragraph">
                    <wp:posOffset>35560</wp:posOffset>
                  </wp:positionV>
                  <wp:extent cx="578485" cy="346710"/>
                  <wp:effectExtent l="0" t="0" r="12065" b="15240"/>
                  <wp:wrapNone/>
                  <wp:docPr id="137" name="图片_190"/>
                  <wp:cNvGraphicFramePr/>
                  <a:graphic xmlns:a="http://schemas.openxmlformats.org/drawingml/2006/main">
                    <a:graphicData uri="http://schemas.openxmlformats.org/drawingml/2006/picture">
                      <pic:pic xmlns:pic="http://schemas.openxmlformats.org/drawingml/2006/picture">
                        <pic:nvPicPr>
                          <pic:cNvPr id="137" name="图片_190"/>
                          <pic:cNvPicPr/>
                        </pic:nvPicPr>
                        <pic:blipFill>
                          <a:blip r:embed="rId116"/>
                          <a:stretch>
                            <a:fillRect/>
                          </a:stretch>
                        </pic:blipFill>
                        <pic:spPr>
                          <a:xfrm>
                            <a:off x="0" y="0"/>
                            <a:ext cx="578485" cy="346710"/>
                          </a:xfrm>
                          <a:prstGeom prst="rect">
                            <a:avLst/>
                          </a:prstGeom>
                          <a:noFill/>
                          <a:ln>
                            <a:noFill/>
                          </a:ln>
                        </pic:spPr>
                      </pic:pic>
                    </a:graphicData>
                  </a:graphic>
                </wp:anchor>
              </w:drawing>
            </w:r>
          </w:p>
        </w:tc>
      </w:tr>
      <w:tr w14:paraId="3F2E4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0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0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手打锅</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6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B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6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91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一体成型，不锈钢304食品级厚δ=2mm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2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75565</wp:posOffset>
                  </wp:positionV>
                  <wp:extent cx="556895" cy="314325"/>
                  <wp:effectExtent l="0" t="0" r="14605" b="9525"/>
                  <wp:wrapNone/>
                  <wp:docPr id="138" name="图片_191"/>
                  <wp:cNvGraphicFramePr/>
                  <a:graphic xmlns:a="http://schemas.openxmlformats.org/drawingml/2006/main">
                    <a:graphicData uri="http://schemas.openxmlformats.org/drawingml/2006/picture">
                      <pic:pic xmlns:pic="http://schemas.openxmlformats.org/drawingml/2006/picture">
                        <pic:nvPicPr>
                          <pic:cNvPr id="138" name="图片_191"/>
                          <pic:cNvPicPr/>
                        </pic:nvPicPr>
                        <pic:blipFill>
                          <a:blip r:embed="rId117"/>
                          <a:stretch>
                            <a:fillRect/>
                          </a:stretch>
                        </pic:blipFill>
                        <pic:spPr>
                          <a:xfrm>
                            <a:off x="0" y="0"/>
                            <a:ext cx="556895" cy="314325"/>
                          </a:xfrm>
                          <a:prstGeom prst="rect">
                            <a:avLst/>
                          </a:prstGeom>
                          <a:noFill/>
                          <a:ln>
                            <a:noFill/>
                          </a:ln>
                        </pic:spPr>
                      </pic:pic>
                    </a:graphicData>
                  </a:graphic>
                </wp:anchor>
              </w:drawing>
            </w:r>
          </w:p>
        </w:tc>
      </w:tr>
      <w:tr w14:paraId="49CCC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2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7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手打锅</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3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5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C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5F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一体成型，不锈钢304食品级厚δ=2mm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A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141605</wp:posOffset>
                  </wp:positionH>
                  <wp:positionV relativeFrom="paragraph">
                    <wp:posOffset>49530</wp:posOffset>
                  </wp:positionV>
                  <wp:extent cx="548005" cy="358140"/>
                  <wp:effectExtent l="0" t="0" r="4445" b="3810"/>
                  <wp:wrapNone/>
                  <wp:docPr id="139" name="图片_192"/>
                  <wp:cNvGraphicFramePr/>
                  <a:graphic xmlns:a="http://schemas.openxmlformats.org/drawingml/2006/main">
                    <a:graphicData uri="http://schemas.openxmlformats.org/drawingml/2006/picture">
                      <pic:pic xmlns:pic="http://schemas.openxmlformats.org/drawingml/2006/picture">
                        <pic:nvPicPr>
                          <pic:cNvPr id="139" name="图片_192"/>
                          <pic:cNvPicPr/>
                        </pic:nvPicPr>
                        <pic:blipFill>
                          <a:blip r:embed="rId118"/>
                          <a:stretch>
                            <a:fillRect/>
                          </a:stretch>
                        </pic:blipFill>
                        <pic:spPr>
                          <a:xfrm>
                            <a:off x="0" y="0"/>
                            <a:ext cx="548005" cy="358140"/>
                          </a:xfrm>
                          <a:prstGeom prst="rect">
                            <a:avLst/>
                          </a:prstGeom>
                          <a:noFill/>
                          <a:ln>
                            <a:noFill/>
                          </a:ln>
                        </pic:spPr>
                      </pic:pic>
                    </a:graphicData>
                  </a:graphic>
                </wp:anchor>
              </w:drawing>
            </w:r>
          </w:p>
        </w:tc>
      </w:tr>
      <w:tr w14:paraId="5D298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3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3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六格不锈钢留样保鲜盒</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3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34cm*29cm*6.5cm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B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2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14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不锈钢304材质，符合食品级要求，厚δ=1.2mm。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F1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1905</wp:posOffset>
                  </wp:positionV>
                  <wp:extent cx="563880" cy="385445"/>
                  <wp:effectExtent l="0" t="0" r="7620" b="14605"/>
                  <wp:wrapNone/>
                  <wp:docPr id="140" name="图片_224"/>
                  <wp:cNvGraphicFramePr/>
                  <a:graphic xmlns:a="http://schemas.openxmlformats.org/drawingml/2006/main">
                    <a:graphicData uri="http://schemas.openxmlformats.org/drawingml/2006/picture">
                      <pic:pic xmlns:pic="http://schemas.openxmlformats.org/drawingml/2006/picture">
                        <pic:nvPicPr>
                          <pic:cNvPr id="140" name="图片_224"/>
                          <pic:cNvPicPr/>
                        </pic:nvPicPr>
                        <pic:blipFill>
                          <a:blip r:embed="rId119"/>
                          <a:stretch>
                            <a:fillRect/>
                          </a:stretch>
                        </pic:blipFill>
                        <pic:spPr>
                          <a:xfrm>
                            <a:off x="0" y="0"/>
                            <a:ext cx="563880" cy="38544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59055</wp:posOffset>
                  </wp:positionV>
                  <wp:extent cx="593090" cy="0"/>
                  <wp:effectExtent l="0" t="0" r="0" b="0"/>
                  <wp:wrapNone/>
                  <wp:docPr id="141" name="图片_214"/>
                  <wp:cNvGraphicFramePr/>
                  <a:graphic xmlns:a="http://schemas.openxmlformats.org/drawingml/2006/main">
                    <a:graphicData uri="http://schemas.openxmlformats.org/drawingml/2006/picture">
                      <pic:pic xmlns:pic="http://schemas.openxmlformats.org/drawingml/2006/picture">
                        <pic:nvPicPr>
                          <pic:cNvPr id="141" name="图片_214"/>
                          <pic:cNvPicPr/>
                        </pic:nvPicPr>
                        <pic:blipFill>
                          <a:blip r:embed="rId120"/>
                          <a:stretch>
                            <a:fillRect/>
                          </a:stretch>
                        </pic:blipFill>
                        <pic:spPr>
                          <a:xfrm>
                            <a:off x="0" y="0"/>
                            <a:ext cx="593090" cy="0"/>
                          </a:xfrm>
                          <a:prstGeom prst="rect">
                            <a:avLst/>
                          </a:prstGeom>
                          <a:noFill/>
                          <a:ln>
                            <a:noFill/>
                          </a:ln>
                        </pic:spPr>
                      </pic:pic>
                    </a:graphicData>
                  </a:graphic>
                </wp:anchor>
              </w:drawing>
            </w:r>
          </w:p>
        </w:tc>
      </w:tr>
      <w:tr w14:paraId="0C0C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8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99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塑料带轮垃圾桶</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A3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240L</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11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27F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2F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外壳材质: 全新塑料。</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0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76200</wp:posOffset>
                  </wp:positionV>
                  <wp:extent cx="628015" cy="340360"/>
                  <wp:effectExtent l="0" t="0" r="635" b="2540"/>
                  <wp:wrapNone/>
                  <wp:docPr id="142" name="图片_139"/>
                  <wp:cNvGraphicFramePr/>
                  <a:graphic xmlns:a="http://schemas.openxmlformats.org/drawingml/2006/main">
                    <a:graphicData uri="http://schemas.openxmlformats.org/drawingml/2006/picture">
                      <pic:pic xmlns:pic="http://schemas.openxmlformats.org/drawingml/2006/picture">
                        <pic:nvPicPr>
                          <pic:cNvPr id="142" name="图片_139"/>
                          <pic:cNvPicPr/>
                        </pic:nvPicPr>
                        <pic:blipFill>
                          <a:blip r:embed="rId121"/>
                          <a:stretch>
                            <a:fillRect/>
                          </a:stretch>
                        </pic:blipFill>
                        <pic:spPr>
                          <a:xfrm>
                            <a:off x="0" y="0"/>
                            <a:ext cx="628015" cy="340360"/>
                          </a:xfrm>
                          <a:prstGeom prst="rect">
                            <a:avLst/>
                          </a:prstGeom>
                          <a:noFill/>
                          <a:ln>
                            <a:noFill/>
                          </a:ln>
                        </pic:spPr>
                      </pic:pic>
                    </a:graphicData>
                  </a:graphic>
                </wp:anchor>
              </w:drawing>
            </w:r>
          </w:p>
        </w:tc>
      </w:tr>
      <w:tr w14:paraId="7F638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5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9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脚踏式垃圾桶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C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120L</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31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0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EA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外壳材质: 全新塑料。</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0D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137795</wp:posOffset>
                  </wp:positionV>
                  <wp:extent cx="628015" cy="340360"/>
                  <wp:effectExtent l="0" t="0" r="635" b="2540"/>
                  <wp:wrapNone/>
                  <wp:docPr id="143" name="图片_139_SpCnt_1"/>
                  <wp:cNvGraphicFramePr/>
                  <a:graphic xmlns:a="http://schemas.openxmlformats.org/drawingml/2006/main">
                    <a:graphicData uri="http://schemas.openxmlformats.org/drawingml/2006/picture">
                      <pic:pic xmlns:pic="http://schemas.openxmlformats.org/drawingml/2006/picture">
                        <pic:nvPicPr>
                          <pic:cNvPr id="143" name="图片_139_SpCnt_1"/>
                          <pic:cNvPicPr/>
                        </pic:nvPicPr>
                        <pic:blipFill>
                          <a:blip r:embed="rId121"/>
                          <a:stretch>
                            <a:fillRect/>
                          </a:stretch>
                        </pic:blipFill>
                        <pic:spPr>
                          <a:xfrm>
                            <a:off x="0" y="0"/>
                            <a:ext cx="628015" cy="340360"/>
                          </a:xfrm>
                          <a:prstGeom prst="rect">
                            <a:avLst/>
                          </a:prstGeom>
                          <a:noFill/>
                          <a:ln>
                            <a:noFill/>
                          </a:ln>
                        </pic:spPr>
                      </pic:pic>
                    </a:graphicData>
                  </a:graphic>
                </wp:anchor>
              </w:drawing>
            </w:r>
          </w:p>
        </w:tc>
      </w:tr>
      <w:tr w14:paraId="547AE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4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0D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不锈钢淘米篮</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9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50cm</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54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9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8F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9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43815</wp:posOffset>
                  </wp:positionV>
                  <wp:extent cx="567055" cy="495935"/>
                  <wp:effectExtent l="0" t="0" r="4445" b="18415"/>
                  <wp:wrapNone/>
                  <wp:docPr id="144" name="图片_556"/>
                  <wp:cNvGraphicFramePr/>
                  <a:graphic xmlns:a="http://schemas.openxmlformats.org/drawingml/2006/main">
                    <a:graphicData uri="http://schemas.openxmlformats.org/drawingml/2006/picture">
                      <pic:pic xmlns:pic="http://schemas.openxmlformats.org/drawingml/2006/picture">
                        <pic:nvPicPr>
                          <pic:cNvPr id="144" name="图片_556"/>
                          <pic:cNvPicPr/>
                        </pic:nvPicPr>
                        <pic:blipFill>
                          <a:blip r:embed="rId122"/>
                          <a:stretch>
                            <a:fillRect/>
                          </a:stretch>
                        </pic:blipFill>
                        <pic:spPr>
                          <a:xfrm>
                            <a:off x="0" y="0"/>
                            <a:ext cx="567055" cy="495935"/>
                          </a:xfrm>
                          <a:prstGeom prst="rect">
                            <a:avLst/>
                          </a:prstGeom>
                          <a:noFill/>
                          <a:ln>
                            <a:noFill/>
                          </a:ln>
                        </pic:spPr>
                      </pic:pic>
                    </a:graphicData>
                  </a:graphic>
                </wp:anchor>
              </w:drawing>
            </w:r>
          </w:p>
        </w:tc>
      </w:tr>
      <w:tr w14:paraId="15F6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2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A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不锈钢食品夹</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3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13cm</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85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0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74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4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49530</wp:posOffset>
                  </wp:positionV>
                  <wp:extent cx="645160" cy="308610"/>
                  <wp:effectExtent l="0" t="0" r="2540" b="15240"/>
                  <wp:wrapNone/>
                  <wp:docPr id="145" name="图片_88_SpCnt_1"/>
                  <wp:cNvGraphicFramePr/>
                  <a:graphic xmlns:a="http://schemas.openxmlformats.org/drawingml/2006/main">
                    <a:graphicData uri="http://schemas.openxmlformats.org/drawingml/2006/picture">
                      <pic:pic xmlns:pic="http://schemas.openxmlformats.org/drawingml/2006/picture">
                        <pic:nvPicPr>
                          <pic:cNvPr id="145" name="图片_88_SpCnt_1"/>
                          <pic:cNvPicPr/>
                        </pic:nvPicPr>
                        <pic:blipFill>
                          <a:blip r:embed="rId123"/>
                          <a:stretch>
                            <a:fillRect/>
                          </a:stretch>
                        </pic:blipFill>
                        <pic:spPr>
                          <a:xfrm>
                            <a:off x="0" y="0"/>
                            <a:ext cx="645160" cy="3086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180340</wp:posOffset>
                  </wp:positionV>
                  <wp:extent cx="675640" cy="0"/>
                  <wp:effectExtent l="0" t="0" r="0" b="0"/>
                  <wp:wrapNone/>
                  <wp:docPr id="146" name="图片_88_SpCnt_2"/>
                  <wp:cNvGraphicFramePr/>
                  <a:graphic xmlns:a="http://schemas.openxmlformats.org/drawingml/2006/main">
                    <a:graphicData uri="http://schemas.openxmlformats.org/drawingml/2006/picture">
                      <pic:pic xmlns:pic="http://schemas.openxmlformats.org/drawingml/2006/picture">
                        <pic:nvPicPr>
                          <pic:cNvPr id="146" name="图片_88_SpCnt_2"/>
                          <pic:cNvPicPr/>
                        </pic:nvPicPr>
                        <pic:blipFill>
                          <a:blip r:embed="rId5"/>
                          <a:stretch>
                            <a:fillRect/>
                          </a:stretch>
                        </pic:blipFill>
                        <pic:spPr>
                          <a:xfrm>
                            <a:off x="0" y="0"/>
                            <a:ext cx="675640" cy="0"/>
                          </a:xfrm>
                          <a:prstGeom prst="rect">
                            <a:avLst/>
                          </a:prstGeom>
                          <a:noFill/>
                          <a:ln>
                            <a:noFill/>
                          </a:ln>
                        </pic:spPr>
                      </pic:pic>
                    </a:graphicData>
                  </a:graphic>
                </wp:anchor>
              </w:drawing>
            </w:r>
          </w:p>
        </w:tc>
      </w:tr>
      <w:tr w14:paraId="3B649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01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A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不锈钢万能夹</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30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10寸</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7A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2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96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B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25400</wp:posOffset>
                  </wp:positionV>
                  <wp:extent cx="593090" cy="403225"/>
                  <wp:effectExtent l="0" t="0" r="16510" b="15875"/>
                  <wp:wrapNone/>
                  <wp:docPr id="147" name="图片_245"/>
                  <wp:cNvGraphicFramePr/>
                  <a:graphic xmlns:a="http://schemas.openxmlformats.org/drawingml/2006/main">
                    <a:graphicData uri="http://schemas.openxmlformats.org/drawingml/2006/picture">
                      <pic:pic xmlns:pic="http://schemas.openxmlformats.org/drawingml/2006/picture">
                        <pic:nvPicPr>
                          <pic:cNvPr id="147" name="图片_245"/>
                          <pic:cNvPicPr/>
                        </pic:nvPicPr>
                        <pic:blipFill>
                          <a:blip r:embed="rId124"/>
                          <a:stretch>
                            <a:fillRect/>
                          </a:stretch>
                        </pic:blipFill>
                        <pic:spPr>
                          <a:xfrm>
                            <a:off x="0" y="0"/>
                            <a:ext cx="593090" cy="403225"/>
                          </a:xfrm>
                          <a:prstGeom prst="rect">
                            <a:avLst/>
                          </a:prstGeom>
                          <a:noFill/>
                          <a:ln>
                            <a:noFill/>
                          </a:ln>
                        </pic:spPr>
                      </pic:pic>
                    </a:graphicData>
                  </a:graphic>
                </wp:anchor>
              </w:drawing>
            </w:r>
          </w:p>
        </w:tc>
      </w:tr>
      <w:tr w14:paraId="7B95C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C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35D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钢丝炸篱</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5D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0E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0B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C36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采用304不锈钢丝，编制而成。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B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80645</wp:posOffset>
                  </wp:positionV>
                  <wp:extent cx="693420" cy="320040"/>
                  <wp:effectExtent l="0" t="0" r="11430" b="3810"/>
                  <wp:wrapNone/>
                  <wp:docPr id="148" name="图片_267"/>
                  <wp:cNvGraphicFramePr/>
                  <a:graphic xmlns:a="http://schemas.openxmlformats.org/drawingml/2006/main">
                    <a:graphicData uri="http://schemas.openxmlformats.org/drawingml/2006/picture">
                      <pic:pic xmlns:pic="http://schemas.openxmlformats.org/drawingml/2006/picture">
                        <pic:nvPicPr>
                          <pic:cNvPr id="148" name="图片_267"/>
                          <pic:cNvPicPr/>
                        </pic:nvPicPr>
                        <pic:blipFill>
                          <a:blip r:embed="rId125"/>
                          <a:stretch>
                            <a:fillRect/>
                          </a:stretch>
                        </pic:blipFill>
                        <pic:spPr>
                          <a:xfrm>
                            <a:off x="0" y="0"/>
                            <a:ext cx="693420" cy="320040"/>
                          </a:xfrm>
                          <a:prstGeom prst="rect">
                            <a:avLst/>
                          </a:prstGeom>
                          <a:noFill/>
                          <a:ln>
                            <a:noFill/>
                          </a:ln>
                        </pic:spPr>
                      </pic:pic>
                    </a:graphicData>
                  </a:graphic>
                </wp:anchor>
              </w:drawing>
            </w:r>
          </w:p>
        </w:tc>
      </w:tr>
      <w:tr w14:paraId="37E28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7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6E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不粘肉锤</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5B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21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3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50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选用sus304不锈钢材质，厚δ=1.2mm,锤面的双面设计使肉质更加鲜美细腻  可悬挂设计更节省空间</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84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47625</wp:posOffset>
                  </wp:positionV>
                  <wp:extent cx="513080" cy="344170"/>
                  <wp:effectExtent l="0" t="0" r="1270" b="17780"/>
                  <wp:wrapNone/>
                  <wp:docPr id="149" name="图片_268"/>
                  <wp:cNvGraphicFramePr/>
                  <a:graphic xmlns:a="http://schemas.openxmlformats.org/drawingml/2006/main">
                    <a:graphicData uri="http://schemas.openxmlformats.org/drawingml/2006/picture">
                      <pic:pic xmlns:pic="http://schemas.openxmlformats.org/drawingml/2006/picture">
                        <pic:nvPicPr>
                          <pic:cNvPr id="149" name="图片_268"/>
                          <pic:cNvPicPr/>
                        </pic:nvPicPr>
                        <pic:blipFill>
                          <a:blip r:embed="rId126"/>
                          <a:stretch>
                            <a:fillRect/>
                          </a:stretch>
                        </pic:blipFill>
                        <pic:spPr>
                          <a:xfrm>
                            <a:off x="0" y="0"/>
                            <a:ext cx="513080" cy="344170"/>
                          </a:xfrm>
                          <a:prstGeom prst="rect">
                            <a:avLst/>
                          </a:prstGeom>
                          <a:noFill/>
                          <a:ln>
                            <a:noFill/>
                          </a:ln>
                        </pic:spPr>
                      </pic:pic>
                    </a:graphicData>
                  </a:graphic>
                </wp:anchor>
              </w:drawing>
            </w:r>
          </w:p>
        </w:tc>
      </w:tr>
      <w:tr w14:paraId="13151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7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3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木柄汤勺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9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10两</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6F4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C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1C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食品级304SUS-1.5MM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3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74930</wp:posOffset>
                  </wp:positionV>
                  <wp:extent cx="659765" cy="67945"/>
                  <wp:effectExtent l="0" t="0" r="6985" b="8255"/>
                  <wp:wrapNone/>
                  <wp:docPr id="150" name="图片_271"/>
                  <wp:cNvGraphicFramePr/>
                  <a:graphic xmlns:a="http://schemas.openxmlformats.org/drawingml/2006/main">
                    <a:graphicData uri="http://schemas.openxmlformats.org/drawingml/2006/picture">
                      <pic:pic xmlns:pic="http://schemas.openxmlformats.org/drawingml/2006/picture">
                        <pic:nvPicPr>
                          <pic:cNvPr id="150" name="图片_271"/>
                          <pic:cNvPicPr/>
                        </pic:nvPicPr>
                        <pic:blipFill>
                          <a:blip r:embed="rId127"/>
                          <a:stretch>
                            <a:fillRect/>
                          </a:stretch>
                        </pic:blipFill>
                        <pic:spPr>
                          <a:xfrm>
                            <a:off x="0" y="0"/>
                            <a:ext cx="659765" cy="67945"/>
                          </a:xfrm>
                          <a:prstGeom prst="rect">
                            <a:avLst/>
                          </a:prstGeom>
                          <a:noFill/>
                          <a:ln>
                            <a:noFill/>
                          </a:ln>
                        </pic:spPr>
                      </pic:pic>
                    </a:graphicData>
                  </a:graphic>
                </wp:anchor>
              </w:drawing>
            </w:r>
          </w:p>
        </w:tc>
      </w:tr>
      <w:tr w14:paraId="342D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4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40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不锈钢打菜勺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C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4两</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0E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D3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CF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食品级304SUS-1.5MM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8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61595</wp:posOffset>
                  </wp:positionV>
                  <wp:extent cx="693420" cy="81280"/>
                  <wp:effectExtent l="0" t="0" r="11430" b="13970"/>
                  <wp:wrapNone/>
                  <wp:docPr id="151" name="图片_272"/>
                  <wp:cNvGraphicFramePr/>
                  <a:graphic xmlns:a="http://schemas.openxmlformats.org/drawingml/2006/main">
                    <a:graphicData uri="http://schemas.openxmlformats.org/drawingml/2006/picture">
                      <pic:pic xmlns:pic="http://schemas.openxmlformats.org/drawingml/2006/picture">
                        <pic:nvPicPr>
                          <pic:cNvPr id="151" name="图片_272"/>
                          <pic:cNvPicPr/>
                        </pic:nvPicPr>
                        <pic:blipFill>
                          <a:blip r:embed="rId128"/>
                          <a:stretch>
                            <a:fillRect/>
                          </a:stretch>
                        </pic:blipFill>
                        <pic:spPr>
                          <a:xfrm>
                            <a:off x="0" y="0"/>
                            <a:ext cx="693420" cy="81280"/>
                          </a:xfrm>
                          <a:prstGeom prst="rect">
                            <a:avLst/>
                          </a:prstGeom>
                          <a:noFill/>
                          <a:ln>
                            <a:noFill/>
                          </a:ln>
                        </pic:spPr>
                      </pic:pic>
                    </a:graphicData>
                  </a:graphic>
                </wp:anchor>
              </w:drawing>
            </w:r>
          </w:p>
        </w:tc>
      </w:tr>
      <w:tr w14:paraId="724D7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D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1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木柄铲刀</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D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2号</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B4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F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2F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5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51435</wp:posOffset>
                  </wp:positionV>
                  <wp:extent cx="629285" cy="327025"/>
                  <wp:effectExtent l="0" t="0" r="18415" b="15875"/>
                  <wp:wrapNone/>
                  <wp:docPr id="152" name="图片_86"/>
                  <wp:cNvGraphicFramePr/>
                  <a:graphic xmlns:a="http://schemas.openxmlformats.org/drawingml/2006/main">
                    <a:graphicData uri="http://schemas.openxmlformats.org/drawingml/2006/picture">
                      <pic:pic xmlns:pic="http://schemas.openxmlformats.org/drawingml/2006/picture">
                        <pic:nvPicPr>
                          <pic:cNvPr id="152" name="图片_86"/>
                          <pic:cNvPicPr/>
                        </pic:nvPicPr>
                        <pic:blipFill>
                          <a:blip r:embed="rId129"/>
                          <a:stretch>
                            <a:fillRect/>
                          </a:stretch>
                        </pic:blipFill>
                        <pic:spPr>
                          <a:xfrm>
                            <a:off x="0" y="0"/>
                            <a:ext cx="629285" cy="327025"/>
                          </a:xfrm>
                          <a:prstGeom prst="rect">
                            <a:avLst/>
                          </a:prstGeom>
                          <a:noFill/>
                          <a:ln>
                            <a:noFill/>
                          </a:ln>
                        </pic:spPr>
                      </pic:pic>
                    </a:graphicData>
                  </a:graphic>
                </wp:anchor>
              </w:drawing>
            </w:r>
          </w:p>
        </w:tc>
      </w:tr>
      <w:tr w14:paraId="5415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F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D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长柄大铲刀</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1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1200*180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15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5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06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2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88900</wp:posOffset>
                  </wp:positionV>
                  <wp:extent cx="615950" cy="286385"/>
                  <wp:effectExtent l="0" t="0" r="12700" b="18415"/>
                  <wp:wrapNone/>
                  <wp:docPr id="153" name="图片_85"/>
                  <wp:cNvGraphicFramePr/>
                  <a:graphic xmlns:a="http://schemas.openxmlformats.org/drawingml/2006/main">
                    <a:graphicData uri="http://schemas.openxmlformats.org/drawingml/2006/picture">
                      <pic:pic xmlns:pic="http://schemas.openxmlformats.org/drawingml/2006/picture">
                        <pic:nvPicPr>
                          <pic:cNvPr id="153" name="图片_85"/>
                          <pic:cNvPicPr/>
                        </pic:nvPicPr>
                        <pic:blipFill>
                          <a:blip r:embed="rId130"/>
                          <a:stretch>
                            <a:fillRect/>
                          </a:stretch>
                        </pic:blipFill>
                        <pic:spPr>
                          <a:xfrm>
                            <a:off x="0" y="0"/>
                            <a:ext cx="615950" cy="286385"/>
                          </a:xfrm>
                          <a:prstGeom prst="rect">
                            <a:avLst/>
                          </a:prstGeom>
                          <a:noFill/>
                          <a:ln>
                            <a:noFill/>
                          </a:ln>
                        </pic:spPr>
                      </pic:pic>
                    </a:graphicData>
                  </a:graphic>
                </wp:anchor>
              </w:drawing>
            </w:r>
          </w:p>
        </w:tc>
      </w:tr>
      <w:tr w14:paraId="73E13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2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D2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不锈钢漏勺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D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30cm</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2A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A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73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26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40640</wp:posOffset>
                  </wp:positionV>
                  <wp:extent cx="612140" cy="346710"/>
                  <wp:effectExtent l="0" t="0" r="16510" b="15240"/>
                  <wp:wrapNone/>
                  <wp:docPr id="154" name="图片_238"/>
                  <wp:cNvGraphicFramePr/>
                  <a:graphic xmlns:a="http://schemas.openxmlformats.org/drawingml/2006/main">
                    <a:graphicData uri="http://schemas.openxmlformats.org/drawingml/2006/picture">
                      <pic:pic xmlns:pic="http://schemas.openxmlformats.org/drawingml/2006/picture">
                        <pic:nvPicPr>
                          <pic:cNvPr id="154" name="图片_238"/>
                          <pic:cNvPicPr/>
                        </pic:nvPicPr>
                        <pic:blipFill>
                          <a:blip r:embed="rId131"/>
                          <a:stretch>
                            <a:fillRect/>
                          </a:stretch>
                        </pic:blipFill>
                        <pic:spPr>
                          <a:xfrm>
                            <a:off x="0" y="0"/>
                            <a:ext cx="612140" cy="346710"/>
                          </a:xfrm>
                          <a:prstGeom prst="rect">
                            <a:avLst/>
                          </a:prstGeom>
                          <a:noFill/>
                          <a:ln>
                            <a:noFill/>
                          </a:ln>
                        </pic:spPr>
                      </pic:pic>
                    </a:graphicData>
                  </a:graphic>
                </wp:anchor>
              </w:drawing>
            </w:r>
          </w:p>
        </w:tc>
      </w:tr>
      <w:tr w14:paraId="32CC8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8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1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木柄密漏</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3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30cm</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559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EE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25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不锈钢304SUS-1.5MM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DB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238760</wp:posOffset>
                  </wp:positionH>
                  <wp:positionV relativeFrom="paragraph">
                    <wp:posOffset>29210</wp:posOffset>
                  </wp:positionV>
                  <wp:extent cx="407670" cy="340360"/>
                  <wp:effectExtent l="0" t="0" r="11430" b="2540"/>
                  <wp:wrapNone/>
                  <wp:docPr id="155" name="图片_269"/>
                  <wp:cNvGraphicFramePr/>
                  <a:graphic xmlns:a="http://schemas.openxmlformats.org/drawingml/2006/main">
                    <a:graphicData uri="http://schemas.openxmlformats.org/drawingml/2006/picture">
                      <pic:pic xmlns:pic="http://schemas.openxmlformats.org/drawingml/2006/picture">
                        <pic:nvPicPr>
                          <pic:cNvPr id="155" name="图片_269"/>
                          <pic:cNvPicPr/>
                        </pic:nvPicPr>
                        <pic:blipFill>
                          <a:blip r:embed="rId132"/>
                          <a:stretch>
                            <a:fillRect/>
                          </a:stretch>
                        </pic:blipFill>
                        <pic:spPr>
                          <a:xfrm>
                            <a:off x="0" y="0"/>
                            <a:ext cx="407670" cy="340360"/>
                          </a:xfrm>
                          <a:prstGeom prst="rect">
                            <a:avLst/>
                          </a:prstGeom>
                          <a:noFill/>
                          <a:ln>
                            <a:noFill/>
                          </a:ln>
                        </pic:spPr>
                      </pic:pic>
                    </a:graphicData>
                  </a:graphic>
                </wp:anchor>
              </w:drawing>
            </w:r>
          </w:p>
        </w:tc>
      </w:tr>
      <w:tr w14:paraId="6CA8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77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B5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不锈钢长柄水勺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2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18cm</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15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B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25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食品级304SUS-2.5MM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9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121285</wp:posOffset>
                  </wp:positionH>
                  <wp:positionV relativeFrom="paragraph">
                    <wp:posOffset>71755</wp:posOffset>
                  </wp:positionV>
                  <wp:extent cx="677545" cy="261620"/>
                  <wp:effectExtent l="0" t="0" r="8255" b="5080"/>
                  <wp:wrapNone/>
                  <wp:docPr id="156" name="图片_270"/>
                  <wp:cNvGraphicFramePr/>
                  <a:graphic xmlns:a="http://schemas.openxmlformats.org/drawingml/2006/main">
                    <a:graphicData uri="http://schemas.openxmlformats.org/drawingml/2006/picture">
                      <pic:pic xmlns:pic="http://schemas.openxmlformats.org/drawingml/2006/picture">
                        <pic:nvPicPr>
                          <pic:cNvPr id="156" name="图片_270"/>
                          <pic:cNvPicPr/>
                        </pic:nvPicPr>
                        <pic:blipFill>
                          <a:blip r:embed="rId133"/>
                          <a:stretch>
                            <a:fillRect/>
                          </a:stretch>
                        </pic:blipFill>
                        <pic:spPr>
                          <a:xfrm>
                            <a:off x="0" y="0"/>
                            <a:ext cx="677545" cy="261620"/>
                          </a:xfrm>
                          <a:prstGeom prst="rect">
                            <a:avLst/>
                          </a:prstGeom>
                          <a:noFill/>
                          <a:ln>
                            <a:noFill/>
                          </a:ln>
                        </pic:spPr>
                      </pic:pic>
                    </a:graphicData>
                  </a:graphic>
                </wp:anchor>
              </w:drawing>
            </w:r>
          </w:p>
        </w:tc>
      </w:tr>
      <w:tr w14:paraId="31925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E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B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不锈钢油网</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E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30cm</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70E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F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C8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选用sus304不锈钢丝制作而成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D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457200</wp:posOffset>
                  </wp:positionV>
                  <wp:extent cx="699770" cy="0"/>
                  <wp:effectExtent l="0" t="0" r="0" b="0"/>
                  <wp:wrapNone/>
                  <wp:docPr id="157" name="Picture_16_SpCnt_55"/>
                  <wp:cNvGraphicFramePr/>
                  <a:graphic xmlns:a="http://schemas.openxmlformats.org/drawingml/2006/main">
                    <a:graphicData uri="http://schemas.openxmlformats.org/drawingml/2006/picture">
                      <pic:pic xmlns:pic="http://schemas.openxmlformats.org/drawingml/2006/picture">
                        <pic:nvPicPr>
                          <pic:cNvPr id="157" name="Picture_16_SpCnt_55"/>
                          <pic:cNvPicPr/>
                        </pic:nvPicPr>
                        <pic:blipFill>
                          <a:blip r:embed="rId134"/>
                          <a:stretch>
                            <a:fillRect/>
                          </a:stretch>
                        </pic:blipFill>
                        <pic:spPr>
                          <a:xfrm>
                            <a:off x="0" y="0"/>
                            <a:ext cx="69977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48895</wp:posOffset>
                  </wp:positionV>
                  <wp:extent cx="663575" cy="395605"/>
                  <wp:effectExtent l="0" t="0" r="3175" b="4445"/>
                  <wp:wrapNone/>
                  <wp:docPr id="158" name="图片_239"/>
                  <wp:cNvGraphicFramePr/>
                  <a:graphic xmlns:a="http://schemas.openxmlformats.org/drawingml/2006/main">
                    <a:graphicData uri="http://schemas.openxmlformats.org/drawingml/2006/picture">
                      <pic:pic xmlns:pic="http://schemas.openxmlformats.org/drawingml/2006/picture">
                        <pic:nvPicPr>
                          <pic:cNvPr id="158" name="图片_239"/>
                          <pic:cNvPicPr/>
                        </pic:nvPicPr>
                        <pic:blipFill>
                          <a:blip r:embed="rId135"/>
                          <a:stretch>
                            <a:fillRect/>
                          </a:stretch>
                        </pic:blipFill>
                        <pic:spPr>
                          <a:xfrm>
                            <a:off x="0" y="0"/>
                            <a:ext cx="663575" cy="39560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180975</wp:posOffset>
                  </wp:positionV>
                  <wp:extent cx="381000" cy="0"/>
                  <wp:effectExtent l="0" t="0" r="0" b="0"/>
                  <wp:wrapNone/>
                  <wp:docPr id="159" name="Picture_16_SpCnt_56"/>
                  <wp:cNvGraphicFramePr/>
                  <a:graphic xmlns:a="http://schemas.openxmlformats.org/drawingml/2006/main">
                    <a:graphicData uri="http://schemas.openxmlformats.org/drawingml/2006/picture">
                      <pic:pic xmlns:pic="http://schemas.openxmlformats.org/drawingml/2006/picture">
                        <pic:nvPicPr>
                          <pic:cNvPr id="159" name="Picture_16_SpCnt_56"/>
                          <pic:cNvPicPr/>
                        </pic:nvPicPr>
                        <pic:blipFill>
                          <a:blip r:embed="rId136"/>
                          <a:stretch>
                            <a:fillRect/>
                          </a:stretch>
                        </pic:blipFill>
                        <pic:spPr>
                          <a:xfrm>
                            <a:off x="0" y="0"/>
                            <a:ext cx="381000" cy="0"/>
                          </a:xfrm>
                          <a:prstGeom prst="rect">
                            <a:avLst/>
                          </a:prstGeom>
                          <a:noFill/>
                          <a:ln>
                            <a:noFill/>
                          </a:ln>
                        </pic:spPr>
                      </pic:pic>
                    </a:graphicData>
                  </a:graphic>
                </wp:anchor>
              </w:drawing>
            </w:r>
          </w:p>
        </w:tc>
      </w:tr>
      <w:tr w14:paraId="65B8D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3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1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不锈钢打蛋器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5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12寸</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09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5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38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选用sus304不锈钢丝制作而成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1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34925</wp:posOffset>
                  </wp:positionV>
                  <wp:extent cx="588645" cy="242570"/>
                  <wp:effectExtent l="0" t="0" r="1905" b="5080"/>
                  <wp:wrapNone/>
                  <wp:docPr id="160" name="图片_240"/>
                  <wp:cNvGraphicFramePr/>
                  <a:graphic xmlns:a="http://schemas.openxmlformats.org/drawingml/2006/main">
                    <a:graphicData uri="http://schemas.openxmlformats.org/drawingml/2006/picture">
                      <pic:pic xmlns:pic="http://schemas.openxmlformats.org/drawingml/2006/picture">
                        <pic:nvPicPr>
                          <pic:cNvPr id="160" name="图片_240"/>
                          <pic:cNvPicPr/>
                        </pic:nvPicPr>
                        <pic:blipFill>
                          <a:blip r:embed="rId137"/>
                          <a:stretch>
                            <a:fillRect/>
                          </a:stretch>
                        </pic:blipFill>
                        <pic:spPr>
                          <a:xfrm>
                            <a:off x="0" y="0"/>
                            <a:ext cx="588645" cy="242570"/>
                          </a:xfrm>
                          <a:prstGeom prst="rect">
                            <a:avLst/>
                          </a:prstGeom>
                          <a:noFill/>
                          <a:ln>
                            <a:noFill/>
                          </a:ln>
                        </pic:spPr>
                      </pic:pic>
                    </a:graphicData>
                  </a:graphic>
                </wp:anchor>
              </w:drawing>
            </w:r>
          </w:p>
        </w:tc>
      </w:tr>
      <w:tr w14:paraId="09911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00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60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不锈钢果皮刨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E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8寸</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AF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3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86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选用三层复合钢8CRB</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A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62865</wp:posOffset>
                  </wp:positionV>
                  <wp:extent cx="725805" cy="286385"/>
                  <wp:effectExtent l="0" t="0" r="17145" b="18415"/>
                  <wp:wrapNone/>
                  <wp:docPr id="161" name="图片_241_SpCnt_1"/>
                  <wp:cNvGraphicFramePr/>
                  <a:graphic xmlns:a="http://schemas.openxmlformats.org/drawingml/2006/main">
                    <a:graphicData uri="http://schemas.openxmlformats.org/drawingml/2006/picture">
                      <pic:pic xmlns:pic="http://schemas.openxmlformats.org/drawingml/2006/picture">
                        <pic:nvPicPr>
                          <pic:cNvPr id="161" name="图片_241_SpCnt_1"/>
                          <pic:cNvPicPr/>
                        </pic:nvPicPr>
                        <pic:blipFill>
                          <a:blip r:embed="rId138"/>
                          <a:stretch>
                            <a:fillRect/>
                          </a:stretch>
                        </pic:blipFill>
                        <pic:spPr>
                          <a:xfrm>
                            <a:off x="0" y="0"/>
                            <a:ext cx="725805" cy="286385"/>
                          </a:xfrm>
                          <a:prstGeom prst="rect">
                            <a:avLst/>
                          </a:prstGeom>
                          <a:noFill/>
                          <a:ln>
                            <a:noFill/>
                          </a:ln>
                        </pic:spPr>
                      </pic:pic>
                    </a:graphicData>
                  </a:graphic>
                </wp:anchor>
              </w:drawing>
            </w:r>
          </w:p>
        </w:tc>
      </w:tr>
      <w:tr w14:paraId="05DAD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9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3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不锈钢推丝刨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4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32.5*6.5</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C4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5C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59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选用sus304不锈钢材质，TPE防滑胶</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0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203200</wp:posOffset>
                  </wp:positionH>
                  <wp:positionV relativeFrom="paragraph">
                    <wp:posOffset>20955</wp:posOffset>
                  </wp:positionV>
                  <wp:extent cx="489585" cy="423545"/>
                  <wp:effectExtent l="0" t="0" r="5715" b="14605"/>
                  <wp:wrapNone/>
                  <wp:docPr id="162" name="图片_242"/>
                  <wp:cNvGraphicFramePr/>
                  <a:graphic xmlns:a="http://schemas.openxmlformats.org/drawingml/2006/main">
                    <a:graphicData uri="http://schemas.openxmlformats.org/drawingml/2006/picture">
                      <pic:pic xmlns:pic="http://schemas.openxmlformats.org/drawingml/2006/picture">
                        <pic:nvPicPr>
                          <pic:cNvPr id="162" name="图片_242"/>
                          <pic:cNvPicPr/>
                        </pic:nvPicPr>
                        <pic:blipFill>
                          <a:blip r:embed="rId139"/>
                          <a:stretch>
                            <a:fillRect/>
                          </a:stretch>
                        </pic:blipFill>
                        <pic:spPr>
                          <a:xfrm>
                            <a:off x="0" y="0"/>
                            <a:ext cx="489585" cy="423545"/>
                          </a:xfrm>
                          <a:prstGeom prst="rect">
                            <a:avLst/>
                          </a:prstGeom>
                          <a:noFill/>
                          <a:ln>
                            <a:noFill/>
                          </a:ln>
                        </pic:spPr>
                      </pic:pic>
                    </a:graphicData>
                  </a:graphic>
                </wp:anchor>
              </w:drawing>
            </w:r>
          </w:p>
        </w:tc>
      </w:tr>
      <w:tr w14:paraId="3F41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40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C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不锈钢钢丝刷</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5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10寸</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DE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1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35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选用sus304不锈钢丝制作而成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8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100965</wp:posOffset>
                  </wp:positionV>
                  <wp:extent cx="778510" cy="269875"/>
                  <wp:effectExtent l="0" t="0" r="2540" b="15875"/>
                  <wp:wrapNone/>
                  <wp:docPr id="163" name="图片_243"/>
                  <wp:cNvGraphicFramePr/>
                  <a:graphic xmlns:a="http://schemas.openxmlformats.org/drawingml/2006/main">
                    <a:graphicData uri="http://schemas.openxmlformats.org/drawingml/2006/picture">
                      <pic:pic xmlns:pic="http://schemas.openxmlformats.org/drawingml/2006/picture">
                        <pic:nvPicPr>
                          <pic:cNvPr id="163" name="图片_243"/>
                          <pic:cNvPicPr/>
                        </pic:nvPicPr>
                        <pic:blipFill>
                          <a:blip r:embed="rId140"/>
                          <a:stretch>
                            <a:fillRect/>
                          </a:stretch>
                        </pic:blipFill>
                        <pic:spPr>
                          <a:xfrm>
                            <a:off x="0" y="0"/>
                            <a:ext cx="778510" cy="269875"/>
                          </a:xfrm>
                          <a:prstGeom prst="rect">
                            <a:avLst/>
                          </a:prstGeom>
                          <a:noFill/>
                          <a:ln>
                            <a:noFill/>
                          </a:ln>
                        </pic:spPr>
                      </pic:pic>
                    </a:graphicData>
                  </a:graphic>
                </wp:anchor>
              </w:drawing>
            </w:r>
          </w:p>
        </w:tc>
      </w:tr>
      <w:tr w14:paraId="5584B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8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5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磨刀石</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8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180*60*28</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307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1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BB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选用双面砥石400/1000</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E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89535</wp:posOffset>
                  </wp:positionV>
                  <wp:extent cx="548640" cy="251460"/>
                  <wp:effectExtent l="0" t="0" r="3810" b="15240"/>
                  <wp:wrapNone/>
                  <wp:docPr id="164" name="图片_244"/>
                  <wp:cNvGraphicFramePr/>
                  <a:graphic xmlns:a="http://schemas.openxmlformats.org/drawingml/2006/main">
                    <a:graphicData uri="http://schemas.openxmlformats.org/drawingml/2006/picture">
                      <pic:pic xmlns:pic="http://schemas.openxmlformats.org/drawingml/2006/picture">
                        <pic:nvPicPr>
                          <pic:cNvPr id="164" name="图片_244"/>
                          <pic:cNvPicPr/>
                        </pic:nvPicPr>
                        <pic:blipFill>
                          <a:blip r:embed="rId141"/>
                          <a:stretch>
                            <a:fillRect/>
                          </a:stretch>
                        </pic:blipFill>
                        <pic:spPr>
                          <a:xfrm>
                            <a:off x="0" y="0"/>
                            <a:ext cx="548640" cy="251460"/>
                          </a:xfrm>
                          <a:prstGeom prst="rect">
                            <a:avLst/>
                          </a:prstGeom>
                          <a:noFill/>
                          <a:ln>
                            <a:noFill/>
                          </a:ln>
                        </pic:spPr>
                      </pic:pic>
                    </a:graphicData>
                  </a:graphic>
                </wp:anchor>
              </w:drawing>
            </w:r>
          </w:p>
        </w:tc>
      </w:tr>
      <w:tr w14:paraId="7B67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6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3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锅刷</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3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10寸</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C8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F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EB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选用优质竹片</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6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60960</wp:posOffset>
                  </wp:positionV>
                  <wp:extent cx="556895" cy="208280"/>
                  <wp:effectExtent l="0" t="0" r="14605" b="1270"/>
                  <wp:wrapNone/>
                  <wp:docPr id="165" name="图片_247"/>
                  <wp:cNvGraphicFramePr/>
                  <a:graphic xmlns:a="http://schemas.openxmlformats.org/drawingml/2006/main">
                    <a:graphicData uri="http://schemas.openxmlformats.org/drawingml/2006/picture">
                      <pic:pic xmlns:pic="http://schemas.openxmlformats.org/drawingml/2006/picture">
                        <pic:nvPicPr>
                          <pic:cNvPr id="165" name="图片_247"/>
                          <pic:cNvPicPr/>
                        </pic:nvPicPr>
                        <pic:blipFill>
                          <a:blip r:embed="rId142"/>
                          <a:stretch>
                            <a:fillRect/>
                          </a:stretch>
                        </pic:blipFill>
                        <pic:spPr>
                          <a:xfrm>
                            <a:off x="0" y="0"/>
                            <a:ext cx="556895" cy="208280"/>
                          </a:xfrm>
                          <a:prstGeom prst="rect">
                            <a:avLst/>
                          </a:prstGeom>
                          <a:noFill/>
                          <a:ln>
                            <a:noFill/>
                          </a:ln>
                        </pic:spPr>
                      </pic:pic>
                    </a:graphicData>
                  </a:graphic>
                </wp:anchor>
              </w:drawing>
            </w:r>
          </w:p>
        </w:tc>
      </w:tr>
      <w:tr w14:paraId="19A04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0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3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圆锅架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7E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30cm</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33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0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81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E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50800</wp:posOffset>
                  </wp:positionV>
                  <wp:extent cx="641350" cy="256540"/>
                  <wp:effectExtent l="0" t="0" r="6350" b="10160"/>
                  <wp:wrapNone/>
                  <wp:docPr id="166" name="图片_249"/>
                  <wp:cNvGraphicFramePr/>
                  <a:graphic xmlns:a="http://schemas.openxmlformats.org/drawingml/2006/main">
                    <a:graphicData uri="http://schemas.openxmlformats.org/drawingml/2006/picture">
                      <pic:pic xmlns:pic="http://schemas.openxmlformats.org/drawingml/2006/picture">
                        <pic:nvPicPr>
                          <pic:cNvPr id="166" name="图片_249"/>
                          <pic:cNvPicPr/>
                        </pic:nvPicPr>
                        <pic:blipFill>
                          <a:blip r:embed="rId143"/>
                          <a:stretch>
                            <a:fillRect/>
                          </a:stretch>
                        </pic:blipFill>
                        <pic:spPr>
                          <a:xfrm>
                            <a:off x="0" y="0"/>
                            <a:ext cx="641350" cy="256540"/>
                          </a:xfrm>
                          <a:prstGeom prst="rect">
                            <a:avLst/>
                          </a:prstGeom>
                          <a:noFill/>
                          <a:ln>
                            <a:noFill/>
                          </a:ln>
                        </pic:spPr>
                      </pic:pic>
                    </a:graphicData>
                  </a:graphic>
                </wp:anchor>
              </w:drawing>
            </w:r>
          </w:p>
        </w:tc>
      </w:tr>
      <w:tr w14:paraId="3856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8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48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批刀</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6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F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45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F6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材质选用三层复合钢8CRB</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A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0</wp:posOffset>
                  </wp:positionV>
                  <wp:extent cx="486410" cy="10795"/>
                  <wp:effectExtent l="0" t="0" r="0" b="0"/>
                  <wp:wrapNone/>
                  <wp:docPr id="167" name="Picture_1_SpCnt_2"/>
                  <wp:cNvGraphicFramePr/>
                  <a:graphic xmlns:a="http://schemas.openxmlformats.org/drawingml/2006/main">
                    <a:graphicData uri="http://schemas.openxmlformats.org/drawingml/2006/picture">
                      <pic:pic xmlns:pic="http://schemas.openxmlformats.org/drawingml/2006/picture">
                        <pic:nvPicPr>
                          <pic:cNvPr id="167" name="Picture_1_SpCnt_2"/>
                          <pic:cNvPicPr/>
                        </pic:nvPicPr>
                        <pic:blipFill>
                          <a:blip r:embed="rId144"/>
                          <a:stretch>
                            <a:fillRect/>
                          </a:stretch>
                        </pic:blipFill>
                        <pic:spPr>
                          <a:xfrm>
                            <a:off x="0" y="0"/>
                            <a:ext cx="486410" cy="1079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0</wp:posOffset>
                  </wp:positionV>
                  <wp:extent cx="485775" cy="10795"/>
                  <wp:effectExtent l="0" t="0" r="0" b="0"/>
                  <wp:wrapNone/>
                  <wp:docPr id="168" name="Picture_1_SpCnt_3"/>
                  <wp:cNvGraphicFramePr/>
                  <a:graphic xmlns:a="http://schemas.openxmlformats.org/drawingml/2006/main">
                    <a:graphicData uri="http://schemas.openxmlformats.org/drawingml/2006/picture">
                      <pic:pic xmlns:pic="http://schemas.openxmlformats.org/drawingml/2006/picture">
                        <pic:nvPicPr>
                          <pic:cNvPr id="168" name="Picture_1_SpCnt_3"/>
                          <pic:cNvPicPr/>
                        </pic:nvPicPr>
                        <pic:blipFill>
                          <a:blip r:embed="rId145"/>
                          <a:stretch>
                            <a:fillRect/>
                          </a:stretch>
                        </pic:blipFill>
                        <pic:spPr>
                          <a:xfrm>
                            <a:off x="0" y="0"/>
                            <a:ext cx="485775" cy="1079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25400</wp:posOffset>
                  </wp:positionV>
                  <wp:extent cx="589280" cy="400050"/>
                  <wp:effectExtent l="0" t="0" r="1270" b="0"/>
                  <wp:wrapNone/>
                  <wp:docPr id="169" name="图片_297"/>
                  <wp:cNvGraphicFramePr/>
                  <a:graphic xmlns:a="http://schemas.openxmlformats.org/drawingml/2006/main">
                    <a:graphicData uri="http://schemas.openxmlformats.org/drawingml/2006/picture">
                      <pic:pic xmlns:pic="http://schemas.openxmlformats.org/drawingml/2006/picture">
                        <pic:nvPicPr>
                          <pic:cNvPr id="169" name="图片_297"/>
                          <pic:cNvPicPr/>
                        </pic:nvPicPr>
                        <pic:blipFill>
                          <a:blip r:embed="rId146"/>
                          <a:stretch>
                            <a:fillRect/>
                          </a:stretch>
                        </pic:blipFill>
                        <pic:spPr>
                          <a:xfrm>
                            <a:off x="0" y="0"/>
                            <a:ext cx="589280" cy="400050"/>
                          </a:xfrm>
                          <a:prstGeom prst="rect">
                            <a:avLst/>
                          </a:prstGeom>
                          <a:noFill/>
                          <a:ln>
                            <a:noFill/>
                          </a:ln>
                        </pic:spPr>
                      </pic:pic>
                    </a:graphicData>
                  </a:graphic>
                </wp:anchor>
              </w:drawing>
            </w:r>
          </w:p>
        </w:tc>
      </w:tr>
      <w:tr w14:paraId="5B799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0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8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斩刀</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6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8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0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75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材质选用三层复合钢8CRB</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0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17780</wp:posOffset>
                  </wp:positionV>
                  <wp:extent cx="658495" cy="368300"/>
                  <wp:effectExtent l="0" t="0" r="8255" b="12700"/>
                  <wp:wrapNone/>
                  <wp:docPr id="170" name="图片_287"/>
                  <wp:cNvGraphicFramePr/>
                  <a:graphic xmlns:a="http://schemas.openxmlformats.org/drawingml/2006/main">
                    <a:graphicData uri="http://schemas.openxmlformats.org/drawingml/2006/picture">
                      <pic:pic xmlns:pic="http://schemas.openxmlformats.org/drawingml/2006/picture">
                        <pic:nvPicPr>
                          <pic:cNvPr id="170" name="图片_287"/>
                          <pic:cNvPicPr/>
                        </pic:nvPicPr>
                        <pic:blipFill>
                          <a:blip r:embed="rId147"/>
                          <a:stretch>
                            <a:fillRect/>
                          </a:stretch>
                        </pic:blipFill>
                        <pic:spPr>
                          <a:xfrm>
                            <a:off x="0" y="0"/>
                            <a:ext cx="658495" cy="368300"/>
                          </a:xfrm>
                          <a:prstGeom prst="rect">
                            <a:avLst/>
                          </a:prstGeom>
                          <a:noFill/>
                          <a:ln>
                            <a:noFill/>
                          </a:ln>
                        </pic:spPr>
                      </pic:pic>
                    </a:graphicData>
                  </a:graphic>
                </wp:anchor>
              </w:drawing>
            </w:r>
          </w:p>
        </w:tc>
      </w:tr>
      <w:tr w14:paraId="5698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7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6A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剪刀</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B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7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6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78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材质选用三层复合钢8CRB</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F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37465</wp:posOffset>
                  </wp:positionV>
                  <wp:extent cx="578485" cy="279400"/>
                  <wp:effectExtent l="0" t="0" r="12065" b="6350"/>
                  <wp:wrapNone/>
                  <wp:docPr id="171" name="图片_291"/>
                  <wp:cNvGraphicFramePr/>
                  <a:graphic xmlns:a="http://schemas.openxmlformats.org/drawingml/2006/main">
                    <a:graphicData uri="http://schemas.openxmlformats.org/drawingml/2006/picture">
                      <pic:pic xmlns:pic="http://schemas.openxmlformats.org/drawingml/2006/picture">
                        <pic:nvPicPr>
                          <pic:cNvPr id="171" name="图片_291"/>
                          <pic:cNvPicPr/>
                        </pic:nvPicPr>
                        <pic:blipFill>
                          <a:blip r:embed="rId148"/>
                          <a:stretch>
                            <a:fillRect/>
                          </a:stretch>
                        </pic:blipFill>
                        <pic:spPr>
                          <a:xfrm>
                            <a:off x="0" y="0"/>
                            <a:ext cx="578485" cy="2794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83185</wp:posOffset>
                  </wp:positionV>
                  <wp:extent cx="550545" cy="0"/>
                  <wp:effectExtent l="0" t="0" r="0" b="0"/>
                  <wp:wrapNone/>
                  <wp:docPr id="172" name="图片_289_SpCnt_3"/>
                  <wp:cNvGraphicFramePr/>
                  <a:graphic xmlns:a="http://schemas.openxmlformats.org/drawingml/2006/main">
                    <a:graphicData uri="http://schemas.openxmlformats.org/drawingml/2006/picture">
                      <pic:pic xmlns:pic="http://schemas.openxmlformats.org/drawingml/2006/picture">
                        <pic:nvPicPr>
                          <pic:cNvPr id="172" name="图片_289_SpCnt_3"/>
                          <pic:cNvPicPr/>
                        </pic:nvPicPr>
                        <pic:blipFill>
                          <a:blip r:embed="rId5"/>
                          <a:stretch>
                            <a:fillRect/>
                          </a:stretch>
                        </pic:blipFill>
                        <pic:spPr>
                          <a:xfrm>
                            <a:off x="0" y="0"/>
                            <a:ext cx="550545" cy="0"/>
                          </a:xfrm>
                          <a:prstGeom prst="rect">
                            <a:avLst/>
                          </a:prstGeom>
                          <a:noFill/>
                          <a:ln>
                            <a:noFill/>
                          </a:ln>
                        </pic:spPr>
                      </pic:pic>
                    </a:graphicData>
                  </a:graphic>
                </wp:anchor>
              </w:drawing>
            </w:r>
          </w:p>
        </w:tc>
      </w:tr>
      <w:tr w14:paraId="5684F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2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B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塑料菜板</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B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600*400*30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D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9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E1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采用低密度聚乙烯，耐腐蚀，易清洗，环保材质对人体无害。</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2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83820</wp:posOffset>
                  </wp:positionV>
                  <wp:extent cx="493395" cy="360680"/>
                  <wp:effectExtent l="0" t="0" r="1905" b="1270"/>
                  <wp:wrapNone/>
                  <wp:docPr id="173" name="图片_295"/>
                  <wp:cNvGraphicFramePr/>
                  <a:graphic xmlns:a="http://schemas.openxmlformats.org/drawingml/2006/main">
                    <a:graphicData uri="http://schemas.openxmlformats.org/drawingml/2006/picture">
                      <pic:pic xmlns:pic="http://schemas.openxmlformats.org/drawingml/2006/picture">
                        <pic:nvPicPr>
                          <pic:cNvPr id="173" name="图片_295"/>
                          <pic:cNvPicPr/>
                        </pic:nvPicPr>
                        <pic:blipFill>
                          <a:blip r:embed="rId149"/>
                          <a:stretch>
                            <a:fillRect/>
                          </a:stretch>
                        </pic:blipFill>
                        <pic:spPr>
                          <a:xfrm>
                            <a:off x="0" y="0"/>
                            <a:ext cx="493395" cy="360680"/>
                          </a:xfrm>
                          <a:prstGeom prst="rect">
                            <a:avLst/>
                          </a:prstGeom>
                          <a:noFill/>
                          <a:ln>
                            <a:noFill/>
                          </a:ln>
                        </pic:spPr>
                      </pic:pic>
                    </a:graphicData>
                  </a:graphic>
                </wp:anchor>
              </w:drawing>
            </w:r>
          </w:p>
        </w:tc>
      </w:tr>
      <w:tr w14:paraId="549E1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6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F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圆塑料菜墩</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4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450*150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7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5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A1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采用低密度聚乙烯，耐腐蚀，易清洗，环保材质对人体无害。</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3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36830</wp:posOffset>
                  </wp:positionV>
                  <wp:extent cx="748665" cy="407670"/>
                  <wp:effectExtent l="0" t="0" r="13335" b="11430"/>
                  <wp:wrapNone/>
                  <wp:docPr id="174" name="图片_296"/>
                  <wp:cNvGraphicFramePr/>
                  <a:graphic xmlns:a="http://schemas.openxmlformats.org/drawingml/2006/main">
                    <a:graphicData uri="http://schemas.openxmlformats.org/drawingml/2006/picture">
                      <pic:pic xmlns:pic="http://schemas.openxmlformats.org/drawingml/2006/picture">
                        <pic:nvPicPr>
                          <pic:cNvPr id="174" name="图片_296"/>
                          <pic:cNvPicPr/>
                        </pic:nvPicPr>
                        <pic:blipFill>
                          <a:blip r:embed="rId150"/>
                          <a:stretch>
                            <a:fillRect/>
                          </a:stretch>
                        </pic:blipFill>
                        <pic:spPr>
                          <a:xfrm>
                            <a:off x="0" y="0"/>
                            <a:ext cx="748665" cy="40767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318135</wp:posOffset>
                  </wp:positionV>
                  <wp:extent cx="623570" cy="0"/>
                  <wp:effectExtent l="0" t="0" r="0" b="0"/>
                  <wp:wrapNone/>
                  <wp:docPr id="175" name="Picture_191_SpCnt_40"/>
                  <wp:cNvGraphicFramePr/>
                  <a:graphic xmlns:a="http://schemas.openxmlformats.org/drawingml/2006/main">
                    <a:graphicData uri="http://schemas.openxmlformats.org/drawingml/2006/picture">
                      <pic:pic xmlns:pic="http://schemas.openxmlformats.org/drawingml/2006/picture">
                        <pic:nvPicPr>
                          <pic:cNvPr id="175" name="Picture_191_SpCnt_40"/>
                          <pic:cNvPicPr/>
                        </pic:nvPicPr>
                        <pic:blipFill>
                          <a:blip r:embed="rId151"/>
                          <a:stretch>
                            <a:fillRect/>
                          </a:stretch>
                        </pic:blipFill>
                        <pic:spPr>
                          <a:xfrm>
                            <a:off x="0" y="0"/>
                            <a:ext cx="623570" cy="0"/>
                          </a:xfrm>
                          <a:prstGeom prst="rect">
                            <a:avLst/>
                          </a:prstGeom>
                          <a:noFill/>
                          <a:ln>
                            <a:noFill/>
                          </a:ln>
                        </pic:spPr>
                      </pic:pic>
                    </a:graphicData>
                  </a:graphic>
                </wp:anchor>
              </w:drawing>
            </w:r>
          </w:p>
        </w:tc>
      </w:tr>
      <w:tr w14:paraId="5781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7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0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透明储物箱</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3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350*400*350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3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D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09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选用PE材料制作，更加耐用耐摔。</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8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40005</wp:posOffset>
                  </wp:positionV>
                  <wp:extent cx="716915" cy="398780"/>
                  <wp:effectExtent l="0" t="0" r="6985" b="1270"/>
                  <wp:wrapNone/>
                  <wp:docPr id="176" name="图片_252"/>
                  <wp:cNvGraphicFramePr/>
                  <a:graphic xmlns:a="http://schemas.openxmlformats.org/drawingml/2006/main">
                    <a:graphicData uri="http://schemas.openxmlformats.org/drawingml/2006/picture">
                      <pic:pic xmlns:pic="http://schemas.openxmlformats.org/drawingml/2006/picture">
                        <pic:nvPicPr>
                          <pic:cNvPr id="176" name="图片_252"/>
                          <pic:cNvPicPr/>
                        </pic:nvPicPr>
                        <pic:blipFill>
                          <a:blip r:embed="rId152"/>
                          <a:stretch>
                            <a:fillRect/>
                          </a:stretch>
                        </pic:blipFill>
                        <pic:spPr>
                          <a:xfrm>
                            <a:off x="0" y="0"/>
                            <a:ext cx="716915" cy="398780"/>
                          </a:xfrm>
                          <a:prstGeom prst="rect">
                            <a:avLst/>
                          </a:prstGeom>
                          <a:noFill/>
                          <a:ln>
                            <a:noFill/>
                          </a:ln>
                        </pic:spPr>
                      </pic:pic>
                    </a:graphicData>
                  </a:graphic>
                </wp:anchor>
              </w:drawing>
            </w:r>
          </w:p>
        </w:tc>
      </w:tr>
      <w:tr w14:paraId="2628E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1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B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拖把夹推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5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9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6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AB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选用铝合金杆、全面吸水条</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1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22225</wp:posOffset>
                  </wp:positionV>
                  <wp:extent cx="516255" cy="358775"/>
                  <wp:effectExtent l="0" t="0" r="17145" b="3175"/>
                  <wp:wrapNone/>
                  <wp:docPr id="177" name="图片_254"/>
                  <wp:cNvGraphicFramePr/>
                  <a:graphic xmlns:a="http://schemas.openxmlformats.org/drawingml/2006/main">
                    <a:graphicData uri="http://schemas.openxmlformats.org/drawingml/2006/picture">
                      <pic:pic xmlns:pic="http://schemas.openxmlformats.org/drawingml/2006/picture">
                        <pic:nvPicPr>
                          <pic:cNvPr id="177" name="图片_254"/>
                          <pic:cNvPicPr/>
                        </pic:nvPicPr>
                        <pic:blipFill>
                          <a:blip r:embed="rId153"/>
                          <a:stretch>
                            <a:fillRect/>
                          </a:stretch>
                        </pic:blipFill>
                        <pic:spPr>
                          <a:xfrm>
                            <a:off x="0" y="0"/>
                            <a:ext cx="516255" cy="358775"/>
                          </a:xfrm>
                          <a:prstGeom prst="rect">
                            <a:avLst/>
                          </a:prstGeom>
                          <a:noFill/>
                          <a:ln>
                            <a:noFill/>
                          </a:ln>
                        </pic:spPr>
                      </pic:pic>
                    </a:graphicData>
                  </a:graphic>
                </wp:anchor>
              </w:drawing>
            </w:r>
          </w:p>
        </w:tc>
      </w:tr>
      <w:tr w14:paraId="54106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8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A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刮水器</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B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2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25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4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选用铝合金杆优质胶质刮条</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91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150495</wp:posOffset>
                  </wp:positionV>
                  <wp:extent cx="596900" cy="235585"/>
                  <wp:effectExtent l="0" t="0" r="12700" b="12065"/>
                  <wp:wrapNone/>
                  <wp:docPr id="178" name="图片_255"/>
                  <wp:cNvGraphicFramePr/>
                  <a:graphic xmlns:a="http://schemas.openxmlformats.org/drawingml/2006/main">
                    <a:graphicData uri="http://schemas.openxmlformats.org/drawingml/2006/picture">
                      <pic:pic xmlns:pic="http://schemas.openxmlformats.org/drawingml/2006/picture">
                        <pic:nvPicPr>
                          <pic:cNvPr id="178" name="图片_255"/>
                          <pic:cNvPicPr/>
                        </pic:nvPicPr>
                        <pic:blipFill>
                          <a:blip r:embed="rId154"/>
                          <a:stretch>
                            <a:fillRect/>
                          </a:stretch>
                        </pic:blipFill>
                        <pic:spPr>
                          <a:xfrm>
                            <a:off x="0" y="0"/>
                            <a:ext cx="596900" cy="235585"/>
                          </a:xfrm>
                          <a:prstGeom prst="rect">
                            <a:avLst/>
                          </a:prstGeom>
                          <a:noFill/>
                          <a:ln>
                            <a:noFill/>
                          </a:ln>
                        </pic:spPr>
                      </pic:pic>
                    </a:graphicData>
                  </a:graphic>
                </wp:anchor>
              </w:drawing>
            </w:r>
          </w:p>
        </w:tc>
      </w:tr>
      <w:tr w14:paraId="2CD65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2F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F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地刷</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E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6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5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1D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选用铝合金杆毛刷采用DET强力</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73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95250</wp:posOffset>
                  </wp:positionV>
                  <wp:extent cx="717550" cy="208280"/>
                  <wp:effectExtent l="0" t="0" r="6350" b="1270"/>
                  <wp:wrapNone/>
                  <wp:docPr id="179" name="图片_256"/>
                  <wp:cNvGraphicFramePr/>
                  <a:graphic xmlns:a="http://schemas.openxmlformats.org/drawingml/2006/main">
                    <a:graphicData uri="http://schemas.openxmlformats.org/drawingml/2006/picture">
                      <pic:pic xmlns:pic="http://schemas.openxmlformats.org/drawingml/2006/picture">
                        <pic:nvPicPr>
                          <pic:cNvPr id="179" name="图片_256"/>
                          <pic:cNvPicPr/>
                        </pic:nvPicPr>
                        <pic:blipFill>
                          <a:blip r:embed="rId155"/>
                          <a:stretch>
                            <a:fillRect/>
                          </a:stretch>
                        </pic:blipFill>
                        <pic:spPr>
                          <a:xfrm>
                            <a:off x="0" y="0"/>
                            <a:ext cx="717550" cy="208280"/>
                          </a:xfrm>
                          <a:prstGeom prst="rect">
                            <a:avLst/>
                          </a:prstGeom>
                          <a:noFill/>
                          <a:ln>
                            <a:noFill/>
                          </a:ln>
                        </pic:spPr>
                      </pic:pic>
                    </a:graphicData>
                  </a:graphic>
                </wp:anchor>
              </w:drawing>
            </w:r>
          </w:p>
        </w:tc>
      </w:tr>
      <w:tr w14:paraId="61B2C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7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57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四格不锈钢餐盘保带盖</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2D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280*220*40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19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w:t>
            </w:r>
          </w:p>
        </w:tc>
        <w:tc>
          <w:tcPr>
            <w:tcW w:w="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45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2E2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不锈钢食品级304材质，厚δ=1.0mm</w:t>
            </w:r>
          </w:p>
        </w:tc>
        <w:tc>
          <w:tcPr>
            <w:tcW w:w="14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85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99695</wp:posOffset>
                  </wp:positionV>
                  <wp:extent cx="579755" cy="277495"/>
                  <wp:effectExtent l="0" t="0" r="10795" b="8255"/>
                  <wp:wrapNone/>
                  <wp:docPr id="180" name="图片_511"/>
                  <wp:cNvGraphicFramePr/>
                  <a:graphic xmlns:a="http://schemas.openxmlformats.org/drawingml/2006/main">
                    <a:graphicData uri="http://schemas.openxmlformats.org/drawingml/2006/picture">
                      <pic:pic xmlns:pic="http://schemas.openxmlformats.org/drawingml/2006/picture">
                        <pic:nvPicPr>
                          <pic:cNvPr id="180" name="图片_511"/>
                          <pic:cNvPicPr/>
                        </pic:nvPicPr>
                        <pic:blipFill>
                          <a:blip r:embed="rId156"/>
                          <a:stretch>
                            <a:fillRect/>
                          </a:stretch>
                        </pic:blipFill>
                        <pic:spPr>
                          <a:xfrm>
                            <a:off x="0" y="0"/>
                            <a:ext cx="579755" cy="277495"/>
                          </a:xfrm>
                          <a:prstGeom prst="rect">
                            <a:avLst/>
                          </a:prstGeom>
                          <a:noFill/>
                          <a:ln>
                            <a:noFill/>
                          </a:ln>
                        </pic:spPr>
                      </pic:pic>
                    </a:graphicData>
                  </a:graphic>
                </wp:anchor>
              </w:drawing>
            </w:r>
          </w:p>
        </w:tc>
      </w:tr>
      <w:tr w14:paraId="0C4AD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F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5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不锈钢双层碗</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8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0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F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2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不锈钢食品级304材质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F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41910</wp:posOffset>
                  </wp:positionV>
                  <wp:extent cx="574675" cy="343535"/>
                  <wp:effectExtent l="0" t="0" r="15875" b="18415"/>
                  <wp:wrapNone/>
                  <wp:docPr id="181" name="图片_100"/>
                  <wp:cNvGraphicFramePr/>
                  <a:graphic xmlns:a="http://schemas.openxmlformats.org/drawingml/2006/main">
                    <a:graphicData uri="http://schemas.openxmlformats.org/drawingml/2006/picture">
                      <pic:pic xmlns:pic="http://schemas.openxmlformats.org/drawingml/2006/picture">
                        <pic:nvPicPr>
                          <pic:cNvPr id="181" name="图片_100"/>
                          <pic:cNvPicPr/>
                        </pic:nvPicPr>
                        <pic:blipFill>
                          <a:blip r:embed="rId157"/>
                          <a:stretch>
                            <a:fillRect/>
                          </a:stretch>
                        </pic:blipFill>
                        <pic:spPr>
                          <a:xfrm>
                            <a:off x="0" y="0"/>
                            <a:ext cx="574675" cy="343535"/>
                          </a:xfrm>
                          <a:prstGeom prst="rect">
                            <a:avLst/>
                          </a:prstGeom>
                          <a:noFill/>
                          <a:ln>
                            <a:noFill/>
                          </a:ln>
                        </pic:spPr>
                      </pic:pic>
                    </a:graphicData>
                  </a:graphic>
                </wp:anchor>
              </w:drawing>
            </w:r>
          </w:p>
        </w:tc>
      </w:tr>
      <w:tr w14:paraId="329F4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8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E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不锈钢筷</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3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22.5CM</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4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A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8E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不锈钢食品级304材质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46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84455</wp:posOffset>
                  </wp:positionV>
                  <wp:extent cx="529590" cy="306705"/>
                  <wp:effectExtent l="0" t="0" r="3810" b="17145"/>
                  <wp:wrapNone/>
                  <wp:docPr id="182" name="图片_98"/>
                  <wp:cNvGraphicFramePr/>
                  <a:graphic xmlns:a="http://schemas.openxmlformats.org/drawingml/2006/main">
                    <a:graphicData uri="http://schemas.openxmlformats.org/drawingml/2006/picture">
                      <pic:pic xmlns:pic="http://schemas.openxmlformats.org/drawingml/2006/picture">
                        <pic:nvPicPr>
                          <pic:cNvPr id="182" name="图片_98"/>
                          <pic:cNvPicPr/>
                        </pic:nvPicPr>
                        <pic:blipFill>
                          <a:blip r:embed="rId158"/>
                          <a:stretch>
                            <a:fillRect/>
                          </a:stretch>
                        </pic:blipFill>
                        <pic:spPr>
                          <a:xfrm>
                            <a:off x="0" y="0"/>
                            <a:ext cx="529590" cy="306705"/>
                          </a:xfrm>
                          <a:prstGeom prst="rect">
                            <a:avLst/>
                          </a:prstGeom>
                          <a:noFill/>
                          <a:ln>
                            <a:noFill/>
                          </a:ln>
                        </pic:spPr>
                      </pic:pic>
                    </a:graphicData>
                  </a:graphic>
                </wp:anchor>
              </w:drawing>
            </w:r>
          </w:p>
        </w:tc>
      </w:tr>
      <w:tr w14:paraId="7D9B1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54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9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全自手推式洗地机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4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1330*900*1200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A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0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18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水洗式；充电模式:手动充电；是否带遥控器:无；清扫路线:规划式；液晶显示:无；水箱类型:普通水箱；附加功能:无；导航类型:视觉导航；外观造型:扫地机器人；是否有定时预约功能:无；有无虚拟墙:无；碰撞保护:机械式碰撞；是否自动充电:否；智能类型:不支持智能；电池容量:10000mAh；尘盒容量:50L；噪音:30-40dB；最高高度:100cm；续航时间:3-5h；清扫模式:吸口式</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4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227330</wp:posOffset>
                  </wp:positionV>
                  <wp:extent cx="610870" cy="637540"/>
                  <wp:effectExtent l="0" t="0" r="17780" b="10160"/>
                  <wp:wrapNone/>
                  <wp:docPr id="183" name="图片_512"/>
                  <wp:cNvGraphicFramePr/>
                  <a:graphic xmlns:a="http://schemas.openxmlformats.org/drawingml/2006/main">
                    <a:graphicData uri="http://schemas.openxmlformats.org/drawingml/2006/picture">
                      <pic:pic xmlns:pic="http://schemas.openxmlformats.org/drawingml/2006/picture">
                        <pic:nvPicPr>
                          <pic:cNvPr id="183" name="图片_512"/>
                          <pic:cNvPicPr/>
                        </pic:nvPicPr>
                        <pic:blipFill>
                          <a:blip r:embed="rId159"/>
                          <a:stretch>
                            <a:fillRect/>
                          </a:stretch>
                        </pic:blipFill>
                        <pic:spPr>
                          <a:xfrm>
                            <a:off x="0" y="0"/>
                            <a:ext cx="610870" cy="637540"/>
                          </a:xfrm>
                          <a:prstGeom prst="rect">
                            <a:avLst/>
                          </a:prstGeom>
                          <a:noFill/>
                          <a:ln>
                            <a:noFill/>
                          </a:ln>
                        </pic:spPr>
                      </pic:pic>
                    </a:graphicData>
                  </a:graphic>
                </wp:anchor>
              </w:drawing>
            </w:r>
          </w:p>
        </w:tc>
      </w:tr>
      <w:tr w14:paraId="335F3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87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5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筷子消毒机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3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750*450*800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F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2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22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选用sus304不锈钢材质，厚δ=1.2mm，电压/功率：220v/0.55kw ，紫外线消毒</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B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24130</wp:posOffset>
                  </wp:positionV>
                  <wp:extent cx="621665" cy="586740"/>
                  <wp:effectExtent l="0" t="0" r="6985" b="3810"/>
                  <wp:wrapNone/>
                  <wp:docPr id="184" name="图片_513"/>
                  <wp:cNvGraphicFramePr/>
                  <a:graphic xmlns:a="http://schemas.openxmlformats.org/drawingml/2006/main">
                    <a:graphicData uri="http://schemas.openxmlformats.org/drawingml/2006/picture">
                      <pic:pic xmlns:pic="http://schemas.openxmlformats.org/drawingml/2006/picture">
                        <pic:nvPicPr>
                          <pic:cNvPr id="184" name="图片_513"/>
                          <pic:cNvPicPr/>
                        </pic:nvPicPr>
                        <pic:blipFill>
                          <a:blip r:embed="rId160"/>
                          <a:stretch>
                            <a:fillRect/>
                          </a:stretch>
                        </pic:blipFill>
                        <pic:spPr>
                          <a:xfrm>
                            <a:off x="0" y="0"/>
                            <a:ext cx="621665" cy="586740"/>
                          </a:xfrm>
                          <a:prstGeom prst="rect">
                            <a:avLst/>
                          </a:prstGeom>
                          <a:noFill/>
                          <a:ln>
                            <a:noFill/>
                          </a:ln>
                        </pic:spPr>
                      </pic:pic>
                    </a:graphicData>
                  </a:graphic>
                </wp:anchor>
              </w:drawing>
            </w:r>
          </w:p>
        </w:tc>
      </w:tr>
      <w:tr w14:paraId="7ED0F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8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C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不锈钢汤桶架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D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600*600*250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9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5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BC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选用SUS304不锈钢板Φ40方管，排挡式方管实厚δ=1.2mm，每台承重力可达200KG。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C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50800</wp:posOffset>
                  </wp:positionV>
                  <wp:extent cx="644525" cy="299085"/>
                  <wp:effectExtent l="0" t="0" r="3175" b="5715"/>
                  <wp:wrapNone/>
                  <wp:docPr id="185" name="Picture_149"/>
                  <wp:cNvGraphicFramePr/>
                  <a:graphic xmlns:a="http://schemas.openxmlformats.org/drawingml/2006/main">
                    <a:graphicData uri="http://schemas.openxmlformats.org/drawingml/2006/picture">
                      <pic:pic xmlns:pic="http://schemas.openxmlformats.org/drawingml/2006/picture">
                        <pic:nvPicPr>
                          <pic:cNvPr id="185" name="Picture_149"/>
                          <pic:cNvPicPr/>
                        </pic:nvPicPr>
                        <pic:blipFill>
                          <a:blip r:embed="rId161"/>
                          <a:stretch>
                            <a:fillRect/>
                          </a:stretch>
                        </pic:blipFill>
                        <pic:spPr>
                          <a:xfrm>
                            <a:off x="0" y="0"/>
                            <a:ext cx="644525" cy="299085"/>
                          </a:xfrm>
                          <a:prstGeom prst="rect">
                            <a:avLst/>
                          </a:prstGeom>
                          <a:noFill/>
                          <a:ln>
                            <a:noFill/>
                          </a:ln>
                        </pic:spPr>
                      </pic:pic>
                    </a:graphicData>
                  </a:graphic>
                </wp:anchor>
              </w:drawing>
            </w:r>
          </w:p>
        </w:tc>
      </w:tr>
      <w:tr w14:paraId="59D50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A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23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不锈钢保温送餐车</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8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700*700*800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6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D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65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选用SUS304不锈钢板，台面围板厚δ=1.0mm，脚轮采用尼龙刹车脚轮， 配置温控仪、U型电热管，周边压边，方便清洁防止滑伤，外型美观，操作方便，易于清洁  。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B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53975</wp:posOffset>
                  </wp:positionV>
                  <wp:extent cx="681355" cy="656590"/>
                  <wp:effectExtent l="0" t="0" r="4445" b="10160"/>
                  <wp:wrapNone/>
                  <wp:docPr id="186" name="图片_4"/>
                  <wp:cNvGraphicFramePr/>
                  <a:graphic xmlns:a="http://schemas.openxmlformats.org/drawingml/2006/main">
                    <a:graphicData uri="http://schemas.openxmlformats.org/drawingml/2006/picture">
                      <pic:pic xmlns:pic="http://schemas.openxmlformats.org/drawingml/2006/picture">
                        <pic:nvPicPr>
                          <pic:cNvPr id="186" name="图片_4"/>
                          <pic:cNvPicPr/>
                        </pic:nvPicPr>
                        <pic:blipFill>
                          <a:blip r:embed="rId162"/>
                          <a:stretch>
                            <a:fillRect/>
                          </a:stretch>
                        </pic:blipFill>
                        <pic:spPr>
                          <a:xfrm>
                            <a:off x="0" y="0"/>
                            <a:ext cx="681355" cy="656590"/>
                          </a:xfrm>
                          <a:prstGeom prst="rect">
                            <a:avLst/>
                          </a:prstGeom>
                          <a:noFill/>
                          <a:ln>
                            <a:noFill/>
                          </a:ln>
                        </pic:spPr>
                      </pic:pic>
                    </a:graphicData>
                  </a:graphic>
                </wp:anchor>
              </w:drawing>
            </w:r>
          </w:p>
        </w:tc>
      </w:tr>
      <w:tr w14:paraId="39428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C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C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风幕机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F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1200*183*226</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4A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7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7B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使用环境：-20°C-+40°C，无腐蚀气体下,电压/功率：220v/0.2kw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A9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138430</wp:posOffset>
                  </wp:positionV>
                  <wp:extent cx="656590" cy="287655"/>
                  <wp:effectExtent l="0" t="0" r="10160" b="17145"/>
                  <wp:wrapNone/>
                  <wp:docPr id="187" name="Picture_33_SpCnt_2"/>
                  <wp:cNvGraphicFramePr/>
                  <a:graphic xmlns:a="http://schemas.openxmlformats.org/drawingml/2006/main">
                    <a:graphicData uri="http://schemas.openxmlformats.org/drawingml/2006/picture">
                      <pic:pic xmlns:pic="http://schemas.openxmlformats.org/drawingml/2006/picture">
                        <pic:nvPicPr>
                          <pic:cNvPr id="187" name="Picture_33_SpCnt_2"/>
                          <pic:cNvPicPr/>
                        </pic:nvPicPr>
                        <pic:blipFill>
                          <a:blip r:embed="rId163"/>
                          <a:stretch>
                            <a:fillRect/>
                          </a:stretch>
                        </pic:blipFill>
                        <pic:spPr>
                          <a:xfrm>
                            <a:off x="0" y="0"/>
                            <a:ext cx="656590" cy="287655"/>
                          </a:xfrm>
                          <a:prstGeom prst="rect">
                            <a:avLst/>
                          </a:prstGeom>
                          <a:noFill/>
                          <a:ln>
                            <a:noFill/>
                          </a:ln>
                        </pic:spPr>
                      </pic:pic>
                    </a:graphicData>
                  </a:graphic>
                </wp:anchor>
              </w:drawing>
            </w:r>
          </w:p>
        </w:tc>
      </w:tr>
      <w:tr w14:paraId="6A60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93C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8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风幕机</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97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1800*183*226</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DF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7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65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使用环境：-20°C-+40°C，无腐蚀气体下,电压/功率：220v/0.2kw </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D1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138430</wp:posOffset>
                  </wp:positionV>
                  <wp:extent cx="656590" cy="287655"/>
                  <wp:effectExtent l="0" t="0" r="10160" b="17145"/>
                  <wp:wrapNone/>
                  <wp:docPr id="188" name="Picture_33_SpCnt_3"/>
                  <wp:cNvGraphicFramePr/>
                  <a:graphic xmlns:a="http://schemas.openxmlformats.org/drawingml/2006/main">
                    <a:graphicData uri="http://schemas.openxmlformats.org/drawingml/2006/picture">
                      <pic:pic xmlns:pic="http://schemas.openxmlformats.org/drawingml/2006/picture">
                        <pic:nvPicPr>
                          <pic:cNvPr id="188" name="Picture_33_SpCnt_3"/>
                          <pic:cNvPicPr/>
                        </pic:nvPicPr>
                        <pic:blipFill>
                          <a:blip r:embed="rId163"/>
                          <a:stretch>
                            <a:fillRect/>
                          </a:stretch>
                        </pic:blipFill>
                        <pic:spPr>
                          <a:xfrm>
                            <a:off x="0" y="0"/>
                            <a:ext cx="656590" cy="287655"/>
                          </a:xfrm>
                          <a:prstGeom prst="rect">
                            <a:avLst/>
                          </a:prstGeom>
                          <a:noFill/>
                          <a:ln>
                            <a:noFill/>
                          </a:ln>
                        </pic:spPr>
                      </pic:pic>
                    </a:graphicData>
                  </a:graphic>
                </wp:anchor>
              </w:drawing>
            </w:r>
          </w:p>
        </w:tc>
      </w:tr>
      <w:tr w14:paraId="1BC3C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6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0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挂墙式灭蝇灯(环保型＜100平方米)</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4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500*165*340</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D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D4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96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[材质]:铝材、[灯管]:15WX2、[输入电压]:220V、[(电网电压]:4500V、[电网电流]:9~10MA，灭蝇范围≤100m²，产品符合国家灭虫器特殊要求</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6C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203835</wp:posOffset>
                  </wp:positionV>
                  <wp:extent cx="665480" cy="511810"/>
                  <wp:effectExtent l="0" t="0" r="1270" b="2540"/>
                  <wp:wrapNone/>
                  <wp:docPr id="189" name="图片_563"/>
                  <wp:cNvGraphicFramePr/>
                  <a:graphic xmlns:a="http://schemas.openxmlformats.org/drawingml/2006/main">
                    <a:graphicData uri="http://schemas.openxmlformats.org/drawingml/2006/picture">
                      <pic:pic xmlns:pic="http://schemas.openxmlformats.org/drawingml/2006/picture">
                        <pic:nvPicPr>
                          <pic:cNvPr id="189" name="图片_563"/>
                          <pic:cNvPicPr/>
                        </pic:nvPicPr>
                        <pic:blipFill>
                          <a:blip r:embed="rId12"/>
                          <a:stretch>
                            <a:fillRect/>
                          </a:stretch>
                        </pic:blipFill>
                        <pic:spPr>
                          <a:xfrm>
                            <a:off x="0" y="0"/>
                            <a:ext cx="665480" cy="5118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175260</wp:posOffset>
                  </wp:positionV>
                  <wp:extent cx="658495" cy="0"/>
                  <wp:effectExtent l="0" t="0" r="0" b="0"/>
                  <wp:wrapNone/>
                  <wp:docPr id="190" name="Picture_191_SpCnt_41"/>
                  <wp:cNvGraphicFramePr/>
                  <a:graphic xmlns:a="http://schemas.openxmlformats.org/drawingml/2006/main">
                    <a:graphicData uri="http://schemas.openxmlformats.org/drawingml/2006/picture">
                      <pic:pic xmlns:pic="http://schemas.openxmlformats.org/drawingml/2006/picture">
                        <pic:nvPicPr>
                          <pic:cNvPr id="190" name="Picture_191_SpCnt_41"/>
                          <pic:cNvPicPr/>
                        </pic:nvPicPr>
                        <pic:blipFill>
                          <a:blip r:embed="rId5"/>
                          <a:stretch>
                            <a:fillRect/>
                          </a:stretch>
                        </pic:blipFill>
                        <pic:spPr>
                          <a:xfrm>
                            <a:off x="0" y="0"/>
                            <a:ext cx="65849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175260</wp:posOffset>
                  </wp:positionV>
                  <wp:extent cx="635635" cy="0"/>
                  <wp:effectExtent l="0" t="0" r="0" b="0"/>
                  <wp:wrapNone/>
                  <wp:docPr id="191" name="Picture_191_SpCnt_42"/>
                  <wp:cNvGraphicFramePr/>
                  <a:graphic xmlns:a="http://schemas.openxmlformats.org/drawingml/2006/main">
                    <a:graphicData uri="http://schemas.openxmlformats.org/drawingml/2006/picture">
                      <pic:pic xmlns:pic="http://schemas.openxmlformats.org/drawingml/2006/picture">
                        <pic:nvPicPr>
                          <pic:cNvPr id="191" name="Picture_191_SpCnt_42"/>
                          <pic:cNvPicPr/>
                        </pic:nvPicPr>
                        <pic:blipFill>
                          <a:blip r:embed="rId5"/>
                          <a:stretch>
                            <a:fillRect/>
                          </a:stretch>
                        </pic:blipFill>
                        <pic:spPr>
                          <a:xfrm>
                            <a:off x="0" y="0"/>
                            <a:ext cx="635635" cy="0"/>
                          </a:xfrm>
                          <a:prstGeom prst="rect">
                            <a:avLst/>
                          </a:prstGeom>
                          <a:noFill/>
                          <a:ln>
                            <a:noFill/>
                          </a:ln>
                        </pic:spPr>
                      </pic:pic>
                    </a:graphicData>
                  </a:graphic>
                </wp:anchor>
              </w:drawing>
            </w:r>
          </w:p>
        </w:tc>
      </w:tr>
    </w:tbl>
    <w:p w14:paraId="3A5F9BE2">
      <w:pPr>
        <w:pStyle w:val="5"/>
        <w:rPr>
          <w:lang w:val="zh-CN"/>
        </w:rPr>
      </w:pPr>
    </w:p>
    <w:p w14:paraId="3DD2F346">
      <w:pPr>
        <w:snapToGrid w:val="0"/>
        <w:spacing w:line="312"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zh-CN"/>
        </w:rPr>
        <w:t>二</w:t>
      </w:r>
      <w:r>
        <w:rPr>
          <w:rFonts w:hint="eastAsia" w:ascii="宋体" w:hAnsi="宋体" w:eastAsia="宋体" w:cs="宋体"/>
          <w:sz w:val="24"/>
          <w:szCs w:val="24"/>
        </w:rPr>
        <w:t>、报价供应商的要求：</w:t>
      </w:r>
    </w:p>
    <w:p w14:paraId="2731AF30">
      <w:pPr>
        <w:pStyle w:val="11"/>
        <w:widowControl/>
        <w:spacing w:line="312" w:lineRule="auto"/>
        <w:ind w:firstLine="560"/>
        <w:jc w:val="both"/>
        <w:rPr>
          <w:rFonts w:ascii="宋体" w:hAnsi="宋体" w:eastAsia="宋体" w:cs="宋体"/>
          <w:kern w:val="2"/>
          <w:szCs w:val="24"/>
        </w:rPr>
      </w:pPr>
      <w:r>
        <w:rPr>
          <w:rFonts w:hint="eastAsia" w:ascii="宋体" w:hAnsi="宋体" w:eastAsia="宋体" w:cs="宋体"/>
          <w:kern w:val="2"/>
          <w:szCs w:val="24"/>
        </w:rPr>
        <w:t>报价供应商具有有效的营业执照。</w:t>
      </w:r>
    </w:p>
    <w:p w14:paraId="55A894E8">
      <w:pPr>
        <w:spacing w:line="312" w:lineRule="auto"/>
        <w:ind w:firstLine="480"/>
        <w:rPr>
          <w:rFonts w:ascii="宋体" w:hAnsi="宋体" w:eastAsia="宋体" w:cs="宋体"/>
          <w:sz w:val="24"/>
          <w:szCs w:val="24"/>
        </w:rPr>
      </w:pPr>
      <w:r>
        <w:rPr>
          <w:rFonts w:hint="eastAsia" w:ascii="宋体" w:hAnsi="宋体" w:eastAsia="宋体" w:cs="宋体"/>
          <w:sz w:val="24"/>
          <w:szCs w:val="24"/>
        </w:rPr>
        <w:t>三、约定事项</w:t>
      </w:r>
    </w:p>
    <w:p w14:paraId="7C4057D8">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1、参与报价的单位需将</w:t>
      </w:r>
      <w:r>
        <w:rPr>
          <w:rFonts w:hint="eastAsia" w:ascii="宋体" w:hAnsi="宋体" w:eastAsia="宋体" w:cs="宋体"/>
          <w:b/>
          <w:bCs/>
          <w:sz w:val="24"/>
          <w:szCs w:val="24"/>
        </w:rPr>
        <w:t>法人营业执照</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带</w:t>
      </w:r>
      <w:r>
        <w:rPr>
          <w:rFonts w:hint="eastAsia" w:ascii="仿宋" w:hAnsi="仿宋" w:eastAsia="仿宋"/>
          <w:sz w:val="24"/>
        </w:rPr>
        <w:t>“</w:t>
      </w:r>
      <w:r>
        <w:rPr>
          <w:rFonts w:hint="eastAsia" w:ascii="宋体" w:hAnsi="宋体" w:eastAsia="宋体" w:cs="宋体"/>
          <w:i w:val="0"/>
          <w:iCs w:val="0"/>
          <w:color w:val="000000"/>
          <w:kern w:val="0"/>
          <w:sz w:val="18"/>
          <w:szCs w:val="18"/>
          <w:u w:val="none"/>
          <w:lang w:val="en-US" w:eastAsia="zh-CN" w:bidi="ar"/>
        </w:rPr>
        <w:t>▲</w:t>
      </w:r>
      <w:r>
        <w:rPr>
          <w:rFonts w:hint="eastAsia" w:ascii="仿宋" w:hAnsi="仿宋" w:eastAsia="仿宋"/>
          <w:sz w:val="24"/>
        </w:rPr>
        <w:t>”</w:t>
      </w:r>
      <w:r>
        <w:rPr>
          <w:rFonts w:hint="eastAsia" w:ascii="宋体" w:hAnsi="宋体" w:eastAsia="宋体" w:cs="宋体"/>
          <w:b/>
          <w:bCs/>
          <w:sz w:val="24"/>
          <w:szCs w:val="24"/>
        </w:rPr>
        <w:t>的</w:t>
      </w:r>
      <w:r>
        <w:rPr>
          <w:rFonts w:hint="eastAsia" w:ascii="宋体" w:hAnsi="宋体" w:eastAsia="宋体" w:cs="宋体"/>
          <w:b/>
          <w:bCs/>
          <w:sz w:val="24"/>
          <w:szCs w:val="24"/>
          <w:lang w:eastAsia="zh-CN"/>
        </w:rPr>
        <w:t>相关</w:t>
      </w:r>
      <w:r>
        <w:rPr>
          <w:rFonts w:hint="eastAsia" w:ascii="宋体" w:hAnsi="宋体" w:eastAsia="宋体" w:cs="宋体"/>
          <w:b/>
          <w:bCs/>
          <w:sz w:val="24"/>
          <w:szCs w:val="24"/>
          <w:lang w:val="en-US" w:eastAsia="zh-CN"/>
        </w:rPr>
        <w:t>认证证书、检测报告的</w:t>
      </w:r>
      <w:r>
        <w:rPr>
          <w:rFonts w:hint="eastAsia" w:ascii="宋体" w:hAnsi="宋体" w:eastAsia="宋体" w:cs="宋体"/>
          <w:b/>
          <w:bCs/>
          <w:sz w:val="24"/>
          <w:szCs w:val="24"/>
        </w:rPr>
        <w:t>复印件</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盖报价单位公章</w:t>
      </w:r>
      <w:r>
        <w:rPr>
          <w:rFonts w:hint="eastAsia" w:ascii="宋体" w:hAnsi="宋体" w:eastAsia="宋体" w:cs="宋体"/>
          <w:b/>
          <w:bCs/>
          <w:sz w:val="24"/>
          <w:szCs w:val="24"/>
          <w:lang w:eastAsia="zh-CN"/>
        </w:rPr>
        <w:t>）</w:t>
      </w:r>
      <w:r>
        <w:rPr>
          <w:rFonts w:hint="eastAsia" w:ascii="宋体" w:hAnsi="宋体" w:eastAsia="宋体" w:cs="宋体"/>
          <w:b/>
          <w:bCs/>
          <w:sz w:val="24"/>
          <w:szCs w:val="24"/>
        </w:rPr>
        <w:t>和市场询价</w:t>
      </w:r>
      <w:r>
        <w:rPr>
          <w:rFonts w:hint="eastAsia" w:ascii="宋体" w:hAnsi="宋体" w:eastAsia="宋体" w:cs="宋体"/>
          <w:b/>
          <w:bCs/>
          <w:sz w:val="24"/>
          <w:szCs w:val="24"/>
          <w:lang w:eastAsia="zh-CN"/>
        </w:rPr>
        <w:t>报价</w:t>
      </w:r>
      <w:r>
        <w:rPr>
          <w:rFonts w:hint="eastAsia" w:ascii="宋体" w:hAnsi="宋体" w:eastAsia="宋体" w:cs="宋体"/>
          <w:b/>
          <w:bCs/>
          <w:sz w:val="24"/>
          <w:szCs w:val="24"/>
        </w:rPr>
        <w:t>表</w:t>
      </w:r>
      <w:r>
        <w:rPr>
          <w:rFonts w:hint="eastAsia" w:ascii="宋体" w:hAnsi="宋体" w:eastAsia="宋体" w:cs="宋体"/>
          <w:sz w:val="24"/>
          <w:szCs w:val="24"/>
        </w:rPr>
        <w:t>于2025年</w:t>
      </w:r>
      <w:r>
        <w:rPr>
          <w:rFonts w:hint="eastAsia" w:ascii="宋体" w:hAnsi="宋体" w:eastAsia="宋体" w:cs="宋体"/>
          <w:sz w:val="24"/>
          <w:szCs w:val="24"/>
          <w:lang w:val="en-US" w:eastAsia="zh-CN"/>
        </w:rPr>
        <w:t>11</w:t>
      </w:r>
      <w:r>
        <w:rPr>
          <w:rFonts w:hint="eastAsia" w:ascii="宋体" w:hAnsi="宋体" w:eastAsia="宋体" w:cs="宋体"/>
          <w:sz w:val="24"/>
          <w:szCs w:val="24"/>
        </w:rPr>
        <w:t xml:space="preserve">月 </w:t>
      </w:r>
      <w:r>
        <w:rPr>
          <w:rFonts w:hint="eastAsia" w:ascii="宋体" w:hAnsi="宋体" w:eastAsia="宋体" w:cs="宋体"/>
          <w:sz w:val="24"/>
          <w:szCs w:val="24"/>
          <w:lang w:val="en-US" w:eastAsia="zh-CN"/>
        </w:rPr>
        <w:t>21</w:t>
      </w:r>
      <w:r>
        <w:rPr>
          <w:rFonts w:hint="eastAsia" w:ascii="宋体" w:hAnsi="宋体" w:eastAsia="宋体" w:cs="宋体"/>
          <w:sz w:val="24"/>
          <w:szCs w:val="24"/>
        </w:rPr>
        <w:t>日17:00前，送或寄（以邮戳为准）</w:t>
      </w:r>
      <w:r>
        <w:rPr>
          <w:rFonts w:hint="eastAsia" w:ascii="宋体" w:hAnsi="宋体" w:eastAsia="宋体" w:cs="宋体"/>
          <w:bCs/>
          <w:kern w:val="0"/>
          <w:sz w:val="24"/>
          <w:szCs w:val="24"/>
        </w:rPr>
        <w:t>启东市</w:t>
      </w:r>
      <w:r>
        <w:rPr>
          <w:rFonts w:hint="eastAsia" w:ascii="宋体" w:hAnsi="宋体" w:eastAsia="宋体" w:cs="宋体"/>
          <w:bCs/>
          <w:kern w:val="0"/>
          <w:sz w:val="24"/>
          <w:szCs w:val="24"/>
          <w:lang w:eastAsia="zh-CN"/>
        </w:rPr>
        <w:t>百杏</w:t>
      </w:r>
      <w:r>
        <w:rPr>
          <w:rFonts w:hint="eastAsia" w:ascii="宋体" w:hAnsi="宋体" w:eastAsia="宋体" w:cs="宋体"/>
          <w:bCs/>
          <w:kern w:val="0"/>
          <w:sz w:val="24"/>
          <w:szCs w:val="24"/>
        </w:rPr>
        <w:t>中学总务处，联系人：</w:t>
      </w:r>
      <w:r>
        <w:rPr>
          <w:rFonts w:hint="eastAsia" w:ascii="宋体" w:hAnsi="宋体" w:eastAsia="宋体" w:cs="宋体"/>
          <w:bCs/>
          <w:kern w:val="0"/>
          <w:sz w:val="24"/>
          <w:szCs w:val="24"/>
          <w:lang w:eastAsia="zh-CN"/>
        </w:rPr>
        <w:t>徐主任</w:t>
      </w:r>
      <w:r>
        <w:rPr>
          <w:rFonts w:hint="eastAsia" w:ascii="宋体" w:hAnsi="宋体" w:eastAsia="宋体" w:cs="宋体"/>
          <w:bCs/>
          <w:kern w:val="0"/>
          <w:sz w:val="24"/>
          <w:szCs w:val="24"/>
        </w:rPr>
        <w:t>，联系电话：</w:t>
      </w:r>
      <w:r>
        <w:rPr>
          <w:rFonts w:hint="eastAsia" w:ascii="宋体" w:hAnsi="宋体" w:eastAsia="宋体" w:cs="宋体"/>
          <w:bCs/>
          <w:kern w:val="0"/>
          <w:sz w:val="24"/>
          <w:szCs w:val="24"/>
          <w:lang w:val="en-US" w:eastAsia="zh-CN"/>
        </w:rPr>
        <w:t>0513-68958228</w:t>
      </w:r>
      <w:r>
        <w:rPr>
          <w:rFonts w:hint="eastAsia" w:ascii="宋体" w:hAnsi="宋体" w:eastAsia="宋体" w:cs="宋体"/>
          <w:bCs/>
          <w:kern w:val="0"/>
          <w:sz w:val="24"/>
          <w:szCs w:val="24"/>
        </w:rPr>
        <w:t>。电子版资料同步发送电子邮件至邮箱</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qdhlxufeng@163.com</w:t>
      </w:r>
      <w:r>
        <w:rPr>
          <w:rFonts w:hint="eastAsia" w:ascii="宋体" w:hAnsi="宋体" w:eastAsia="宋体" w:cs="宋体"/>
          <w:bCs/>
          <w:kern w:val="0"/>
          <w:sz w:val="24"/>
          <w:szCs w:val="24"/>
        </w:rPr>
        <w:t>。</w:t>
      </w:r>
    </w:p>
    <w:p w14:paraId="1F225E26">
      <w:pPr>
        <w:pStyle w:val="4"/>
        <w:kinsoku w:val="0"/>
        <w:topLinePunct/>
        <w:autoSpaceDE w:val="0"/>
        <w:autoSpaceDN w:val="0"/>
        <w:snapToGrid w:val="0"/>
        <w:spacing w:line="500" w:lineRule="exact"/>
        <w:ind w:right="210" w:firstLine="480" w:firstLineChars="200"/>
        <w:contextualSpacing/>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项目要求整体质保三年，本项目所有货物必须提供三年上门服务及全免费质保等售后服务。（原厂质保期高于供应商承诺质保期的，按原厂质保期计算。自验收合格报告签字确认日起，开始进入质保期）</w:t>
      </w:r>
    </w:p>
    <w:p w14:paraId="6A0490E9">
      <w:pPr>
        <w:pStyle w:val="4"/>
        <w:kinsoku w:val="0"/>
        <w:topLinePunct/>
        <w:autoSpaceDE w:val="0"/>
        <w:autoSpaceDN w:val="0"/>
        <w:snapToGrid w:val="0"/>
        <w:spacing w:line="500" w:lineRule="exact"/>
        <w:ind w:right="210" w:firstLine="480" w:firstLineChars="200"/>
        <w:contextualSpacing/>
        <w:rPr>
          <w:rFonts w:hint="eastAsia" w:ascii="宋体" w:hAnsi="宋体" w:eastAsia="宋体" w:cs="宋体"/>
          <w:kern w:val="2"/>
          <w:sz w:val="24"/>
          <w:szCs w:val="24"/>
          <w:lang w:eastAsia="zh-CN"/>
        </w:rPr>
      </w:pPr>
      <w:r>
        <w:rPr>
          <w:rFonts w:hint="eastAsia" w:ascii="宋体" w:hAnsi="宋体" w:eastAsia="宋体" w:cs="宋体"/>
          <w:szCs w:val="24"/>
        </w:rPr>
        <w:t>3、拟定支付方式</w:t>
      </w:r>
      <w:r>
        <w:rPr>
          <w:rFonts w:hint="eastAsia" w:ascii="宋体" w:hAnsi="宋体" w:eastAsia="宋体" w:cs="宋体"/>
          <w:kern w:val="2"/>
          <w:szCs w:val="24"/>
        </w:rPr>
        <w:t>及期限：</w:t>
      </w:r>
      <w:r>
        <w:rPr>
          <w:rFonts w:hint="eastAsia" w:ascii="宋体" w:hAnsi="宋体" w:eastAsia="宋体" w:cs="宋体"/>
          <w:kern w:val="2"/>
          <w:szCs w:val="24"/>
          <w:lang w:eastAsia="zh-CN"/>
        </w:rPr>
        <w:t>凭启东市</w:t>
      </w:r>
      <w:r>
        <w:rPr>
          <w:rFonts w:hint="eastAsia" w:ascii="宋体" w:hAnsi="宋体" w:eastAsia="宋体" w:cs="宋体"/>
          <w:kern w:val="2"/>
          <w:sz w:val="24"/>
          <w:szCs w:val="24"/>
          <w:lang w:eastAsia="zh-CN"/>
        </w:rPr>
        <w:t>市场监督管理局出具合格的检测报告或有效的证明文件作为结算付款依据，安装完毕并验收合格后付至合同价的</w:t>
      </w:r>
      <w:r>
        <w:rPr>
          <w:rFonts w:hint="eastAsia" w:ascii="宋体" w:hAnsi="宋体" w:eastAsia="宋体" w:cs="宋体"/>
          <w:kern w:val="2"/>
          <w:sz w:val="24"/>
          <w:szCs w:val="24"/>
          <w:lang w:val="en-US" w:eastAsia="zh-CN"/>
        </w:rPr>
        <w:t>90</w:t>
      </w:r>
      <w:r>
        <w:rPr>
          <w:rFonts w:hint="eastAsia" w:ascii="宋体" w:hAnsi="宋体" w:eastAsia="宋体" w:cs="宋体"/>
          <w:kern w:val="2"/>
          <w:sz w:val="24"/>
          <w:szCs w:val="24"/>
          <w:lang w:eastAsia="zh-CN"/>
        </w:rPr>
        <w:t>%；余款在质保期满（从验收合格之日算起）无质量问题后一次性付清（不计利息）。</w:t>
      </w:r>
    </w:p>
    <w:p w14:paraId="0784A178">
      <w:pPr>
        <w:pStyle w:val="4"/>
        <w:kinsoku w:val="0"/>
        <w:topLinePunct/>
        <w:autoSpaceDE w:val="0"/>
        <w:autoSpaceDN w:val="0"/>
        <w:snapToGrid w:val="0"/>
        <w:spacing w:line="500" w:lineRule="exact"/>
        <w:ind w:right="210" w:firstLine="480" w:firstLineChars="200"/>
        <w:contextualSpacing/>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4、履约保证金为合同价的10%，提交形式：保函或数字人民币或转账或现金等。</w:t>
      </w:r>
    </w:p>
    <w:p w14:paraId="244506C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rPr>
        <w:t>5</w:t>
      </w:r>
      <w:r>
        <w:rPr>
          <w:rFonts w:hint="eastAsia" w:ascii="宋体" w:hAnsi="宋体" w:eastAsia="宋体" w:cs="宋体"/>
          <w:kern w:val="2"/>
          <w:sz w:val="24"/>
          <w:szCs w:val="24"/>
        </w:rPr>
        <w:t>、</w:t>
      </w:r>
      <w:r>
        <w:rPr>
          <w:rFonts w:hint="eastAsia" w:ascii="宋体" w:hAnsi="宋体" w:eastAsia="宋体" w:cs="宋体"/>
          <w:bCs/>
          <w:sz w:val="24"/>
          <w:szCs w:val="24"/>
        </w:rPr>
        <w:t>报价费用说明：</w:t>
      </w:r>
      <w:r>
        <w:rPr>
          <w:rFonts w:hint="eastAsia" w:ascii="宋体" w:hAnsi="宋体" w:eastAsia="宋体" w:cs="宋体"/>
          <w:sz w:val="24"/>
          <w:szCs w:val="24"/>
          <w:highlight w:val="none"/>
          <w:lang w:val="en-US" w:eastAsia="zh-CN"/>
        </w:rPr>
        <w:t>报价中应包括完成本项目内容所需要的一切费用，包含但不限于：货物的全部设备材料费、货物运至最终目的地的运输费、装卸费、保险费、仓储费、更换、质保服务、施工服务、咨询服务等一切费用，一次包定,不再另行追加。报价单位自行踏勘现场，如遇现场（包括但不限于管道、电气、墙体定位、基层等）所有与本次采购及安装需求有不符的情况，涉及拆除、搬运、安装等相关内容，由报价单位自行考虑整改费用满足采购及安装需求，含在本次报价内。</w:t>
      </w:r>
    </w:p>
    <w:p w14:paraId="6ABF38C9">
      <w:pPr>
        <w:pStyle w:val="4"/>
        <w:kinsoku w:val="0"/>
        <w:topLinePunct/>
        <w:autoSpaceDE w:val="0"/>
        <w:autoSpaceDN w:val="0"/>
        <w:snapToGrid w:val="0"/>
        <w:spacing w:line="500" w:lineRule="exact"/>
        <w:ind w:right="210" w:firstLine="480" w:firstLineChars="200"/>
        <w:contextualSpacing/>
        <w:rPr>
          <w:rFonts w:ascii="宋体" w:hAnsi="宋体" w:eastAsia="宋体" w:cs="宋体"/>
          <w:bCs/>
          <w:szCs w:val="24"/>
        </w:rPr>
      </w:pPr>
      <w:r>
        <w:rPr>
          <w:rFonts w:hint="eastAsia" w:ascii="宋体" w:hAnsi="宋体" w:eastAsia="宋体" w:cs="宋体"/>
          <w:bCs/>
          <w:szCs w:val="24"/>
          <w:lang w:val="en-US" w:eastAsia="zh-CN"/>
        </w:rPr>
        <w:t>6</w:t>
      </w:r>
      <w:r>
        <w:rPr>
          <w:rFonts w:hint="eastAsia" w:ascii="宋体" w:hAnsi="宋体" w:eastAsia="宋体" w:cs="宋体"/>
          <w:bCs/>
          <w:szCs w:val="24"/>
        </w:rPr>
        <w:t>、所有报价单均需加盖报价单位公章。</w:t>
      </w:r>
    </w:p>
    <w:p w14:paraId="094EC218">
      <w:pPr>
        <w:spacing w:line="500" w:lineRule="exact"/>
        <w:ind w:firstLine="48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、其他：（1）请报价单位认真核算、如实报价，如发现虚假报价的，报上级有关部门处理；（2）本次报价仅作为市场调研用，因此价格仅供参考；（3）本次调研询价不接收质疑函，只接收对本项目的建议等。</w:t>
      </w:r>
    </w:p>
    <w:p w14:paraId="000A8AB6">
      <w:pPr>
        <w:spacing w:line="312" w:lineRule="auto"/>
        <w:ind w:firstLine="6240" w:firstLineChars="2600"/>
        <w:rPr>
          <w:rFonts w:ascii="宋体" w:hAnsi="宋体" w:eastAsia="宋体" w:cs="宋体"/>
          <w:color w:val="000000"/>
          <w:kern w:val="0"/>
          <w:sz w:val="24"/>
          <w:szCs w:val="24"/>
          <w:lang w:bidi="ar"/>
        </w:rPr>
      </w:pPr>
    </w:p>
    <w:p w14:paraId="2B7A64E8">
      <w:pPr>
        <w:spacing w:line="312" w:lineRule="auto"/>
        <w:ind w:firstLine="6240" w:firstLineChars="26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启东市</w:t>
      </w:r>
      <w:r>
        <w:rPr>
          <w:rFonts w:hint="eastAsia" w:ascii="宋体" w:hAnsi="宋体" w:eastAsia="宋体" w:cs="宋体"/>
          <w:color w:val="000000"/>
          <w:kern w:val="0"/>
          <w:sz w:val="24"/>
          <w:szCs w:val="24"/>
          <w:lang w:eastAsia="zh-CN" w:bidi="ar"/>
        </w:rPr>
        <w:t>百杏</w:t>
      </w:r>
      <w:r>
        <w:rPr>
          <w:rFonts w:hint="eastAsia" w:ascii="宋体" w:hAnsi="宋体" w:eastAsia="宋体" w:cs="宋体"/>
          <w:color w:val="000000"/>
          <w:kern w:val="0"/>
          <w:sz w:val="24"/>
          <w:szCs w:val="24"/>
          <w:lang w:bidi="ar"/>
        </w:rPr>
        <w:t>中学</w:t>
      </w:r>
    </w:p>
    <w:p w14:paraId="165457F1">
      <w:pPr>
        <w:spacing w:line="312" w:lineRule="auto"/>
        <w:ind w:firstLine="6240" w:firstLineChars="26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2025年</w:t>
      </w:r>
      <w:r>
        <w:rPr>
          <w:rFonts w:hint="eastAsia" w:ascii="宋体" w:hAnsi="宋体" w:eastAsia="宋体" w:cs="宋体"/>
          <w:color w:val="000000"/>
          <w:kern w:val="0"/>
          <w:sz w:val="24"/>
          <w:szCs w:val="24"/>
          <w:lang w:val="en-US" w:eastAsia="zh-CN" w:bidi="ar"/>
        </w:rPr>
        <w:t>11</w:t>
      </w:r>
      <w:r>
        <w:rPr>
          <w:rFonts w:hint="eastAsia" w:ascii="宋体" w:hAnsi="宋体" w:eastAsia="宋体" w:cs="宋体"/>
          <w:color w:val="000000"/>
          <w:kern w:val="0"/>
          <w:sz w:val="24"/>
          <w:szCs w:val="24"/>
          <w:lang w:bidi="ar"/>
        </w:rPr>
        <w:t>月</w:t>
      </w:r>
      <w:r>
        <w:rPr>
          <w:rFonts w:hint="eastAsia" w:ascii="宋体" w:hAnsi="宋体" w:eastAsia="宋体" w:cs="宋体"/>
          <w:color w:val="000000"/>
          <w:kern w:val="0"/>
          <w:sz w:val="24"/>
          <w:szCs w:val="24"/>
          <w:lang w:val="en-US" w:eastAsia="zh-CN" w:bidi="ar"/>
        </w:rPr>
        <w:t>17</w:t>
      </w:r>
      <w:r>
        <w:rPr>
          <w:rFonts w:hint="eastAsia" w:ascii="宋体" w:hAnsi="宋体" w:eastAsia="宋体" w:cs="宋体"/>
          <w:color w:val="000000"/>
          <w:kern w:val="0"/>
          <w:sz w:val="24"/>
          <w:szCs w:val="24"/>
          <w:lang w:bidi="ar"/>
        </w:rPr>
        <w:t>日　　</w:t>
      </w:r>
    </w:p>
    <w:p w14:paraId="3573FA4A">
      <w:pPr>
        <w:pStyle w:val="7"/>
        <w:rPr>
          <w:rFonts w:ascii="宋体" w:hAnsi="宋体" w:cs="宋体"/>
          <w:color w:val="000000"/>
          <w:kern w:val="0"/>
          <w:lang w:bidi="ar"/>
        </w:rPr>
      </w:pPr>
    </w:p>
    <w:p w14:paraId="548D67BE">
      <w:pPr>
        <w:rPr>
          <w:rFonts w:ascii="宋体" w:hAnsi="宋体" w:eastAsia="宋体" w:cs="宋体"/>
          <w:color w:val="000000"/>
          <w:kern w:val="0"/>
          <w:sz w:val="24"/>
          <w:szCs w:val="24"/>
          <w:lang w:bidi="ar"/>
        </w:rPr>
        <w:sectPr>
          <w:pgSz w:w="11906" w:h="16838"/>
          <w:pgMar w:top="1247" w:right="1417" w:bottom="1247" w:left="1417" w:header="851" w:footer="992" w:gutter="0"/>
          <w:cols w:space="425" w:num="1"/>
          <w:docGrid w:type="lines" w:linePitch="312" w:charSpace="0"/>
        </w:sectPr>
      </w:pPr>
    </w:p>
    <w:p w14:paraId="670B566B">
      <w:pPr>
        <w:ind w:firstLine="1680" w:firstLineChars="700"/>
        <w:rPr>
          <w:rFonts w:ascii="宋体" w:hAnsi="宋体" w:eastAsia="宋体" w:cs="宋体"/>
          <w:color w:val="000000"/>
          <w:kern w:val="0"/>
          <w:sz w:val="24"/>
          <w:szCs w:val="24"/>
          <w:lang w:bidi="ar"/>
        </w:rPr>
      </w:pPr>
      <w:r>
        <w:rPr>
          <w:rFonts w:hint="eastAsia" w:ascii="宋体" w:hAnsi="宋体" w:eastAsia="宋体"/>
          <w:sz w:val="24"/>
          <w:szCs w:val="24"/>
          <w:lang w:eastAsia="zh-CN"/>
        </w:rPr>
        <w:t>启东市百杏中学厨房设备采购项目</w:t>
      </w:r>
      <w:r>
        <w:rPr>
          <w:rFonts w:hint="eastAsia" w:ascii="宋体" w:hAnsi="宋体" w:eastAsia="宋体"/>
          <w:sz w:val="24"/>
          <w:szCs w:val="24"/>
        </w:rPr>
        <w:t>市场询价报价单</w:t>
      </w:r>
    </w:p>
    <w:p w14:paraId="525EB6FC">
      <w:pPr>
        <w:pStyle w:val="7"/>
        <w:rPr>
          <w:rFonts w:ascii="宋体" w:hAnsi="宋体" w:cs="宋体"/>
          <w:color w:val="000000"/>
          <w:kern w:val="0"/>
          <w:lang w:bidi="ar"/>
        </w:rPr>
      </w:pPr>
    </w:p>
    <w:tbl>
      <w:tblPr>
        <w:tblStyle w:val="14"/>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55"/>
        <w:gridCol w:w="1731"/>
        <w:gridCol w:w="907"/>
        <w:gridCol w:w="760"/>
        <w:gridCol w:w="1779"/>
        <w:gridCol w:w="988"/>
        <w:gridCol w:w="1003"/>
        <w:gridCol w:w="1017"/>
      </w:tblGrid>
      <w:tr w14:paraId="4600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4EEA9196">
            <w:pPr>
              <w:spacing w:line="240" w:lineRule="auto"/>
              <w:jc w:val="center"/>
              <w:rPr>
                <w:rFonts w:hint="eastAsia" w:ascii="宋体" w:hAnsi="宋体" w:eastAsia="宋体" w:cs="宋体"/>
                <w:b w:val="0"/>
                <w:bCs w:val="0"/>
                <w:kern w:val="0"/>
              </w:rPr>
            </w:pPr>
            <w:r>
              <w:rPr>
                <w:rFonts w:hint="eastAsia" w:ascii="宋体" w:hAnsi="宋体" w:eastAsia="宋体" w:cs="宋体"/>
                <w:b w:val="0"/>
                <w:bCs w:val="0"/>
                <w:kern w:val="0"/>
              </w:rPr>
              <w:t>序号</w:t>
            </w:r>
          </w:p>
        </w:tc>
        <w:tc>
          <w:tcPr>
            <w:tcW w:w="1155" w:type="dxa"/>
            <w:noWrap/>
            <w:vAlign w:val="center"/>
          </w:tcPr>
          <w:p w14:paraId="279499D5">
            <w:pPr>
              <w:spacing w:line="240" w:lineRule="auto"/>
              <w:jc w:val="center"/>
              <w:rPr>
                <w:rFonts w:hint="eastAsia" w:ascii="宋体" w:hAnsi="宋体" w:eastAsia="宋体" w:cs="宋体"/>
                <w:b w:val="0"/>
                <w:bCs w:val="0"/>
                <w:kern w:val="0"/>
              </w:rPr>
            </w:pPr>
            <w:r>
              <w:rPr>
                <w:rFonts w:hint="eastAsia" w:ascii="宋体" w:hAnsi="宋体" w:eastAsia="宋体" w:cs="宋体"/>
                <w:b w:val="0"/>
                <w:bCs w:val="0"/>
                <w:kern w:val="0"/>
                <w:lang w:val="en-US" w:eastAsia="zh-CN"/>
              </w:rPr>
              <w:t>货物名称</w:t>
            </w:r>
          </w:p>
        </w:tc>
        <w:tc>
          <w:tcPr>
            <w:tcW w:w="1731" w:type="dxa"/>
            <w:noWrap/>
            <w:vAlign w:val="center"/>
          </w:tcPr>
          <w:p w14:paraId="5ADFAA1E">
            <w:pPr>
              <w:spacing w:line="240" w:lineRule="auto"/>
              <w:jc w:val="center"/>
              <w:rPr>
                <w:rFonts w:hint="eastAsia" w:ascii="宋体" w:hAnsi="宋体" w:eastAsia="宋体" w:cs="宋体"/>
                <w:b w:val="0"/>
                <w:bCs w:val="0"/>
                <w:kern w:val="0"/>
                <w:lang w:val="en-US" w:eastAsia="zh-CN"/>
              </w:rPr>
            </w:pPr>
            <w:r>
              <w:rPr>
                <w:rFonts w:hint="eastAsia" w:ascii="宋体" w:hAnsi="宋体" w:eastAsia="宋体" w:cs="宋体"/>
                <w:b w:val="0"/>
                <w:bCs w:val="0"/>
                <w:kern w:val="0"/>
                <w:lang w:val="en-US" w:eastAsia="zh-CN"/>
              </w:rPr>
              <w:t>规格（mm）</w:t>
            </w:r>
          </w:p>
        </w:tc>
        <w:tc>
          <w:tcPr>
            <w:tcW w:w="907" w:type="dxa"/>
            <w:noWrap/>
            <w:vAlign w:val="center"/>
          </w:tcPr>
          <w:p w14:paraId="2E4F732F">
            <w:pPr>
              <w:spacing w:line="240" w:lineRule="auto"/>
              <w:jc w:val="center"/>
              <w:rPr>
                <w:rFonts w:hint="eastAsia" w:ascii="宋体" w:hAnsi="宋体" w:eastAsia="宋体" w:cs="宋体"/>
                <w:b w:val="0"/>
                <w:bCs w:val="0"/>
                <w:kern w:val="0"/>
                <w:lang w:val="en-US" w:eastAsia="zh-CN"/>
              </w:rPr>
            </w:pPr>
            <w:r>
              <w:rPr>
                <w:rFonts w:hint="eastAsia" w:ascii="宋体" w:hAnsi="宋体" w:eastAsia="宋体" w:cs="宋体"/>
                <w:b w:val="0"/>
                <w:bCs w:val="0"/>
                <w:kern w:val="0"/>
                <w:lang w:val="en-US" w:eastAsia="zh-CN"/>
              </w:rPr>
              <w:t>数量</w:t>
            </w:r>
          </w:p>
        </w:tc>
        <w:tc>
          <w:tcPr>
            <w:tcW w:w="760" w:type="dxa"/>
            <w:noWrap/>
            <w:vAlign w:val="center"/>
          </w:tcPr>
          <w:p w14:paraId="70A2DD05">
            <w:pPr>
              <w:spacing w:line="240" w:lineRule="auto"/>
              <w:jc w:val="center"/>
              <w:rPr>
                <w:rFonts w:hint="eastAsia" w:ascii="宋体" w:hAnsi="宋体" w:eastAsia="宋体" w:cs="宋体"/>
                <w:b w:val="0"/>
                <w:bCs w:val="0"/>
                <w:kern w:val="0"/>
              </w:rPr>
            </w:pPr>
            <w:r>
              <w:rPr>
                <w:rFonts w:hint="eastAsia" w:ascii="宋体" w:hAnsi="宋体" w:eastAsia="宋体" w:cs="宋体"/>
                <w:b w:val="0"/>
                <w:bCs w:val="0"/>
                <w:kern w:val="0"/>
              </w:rPr>
              <w:t>单位</w:t>
            </w:r>
          </w:p>
        </w:tc>
        <w:tc>
          <w:tcPr>
            <w:tcW w:w="1779" w:type="dxa"/>
            <w:noWrap/>
            <w:vAlign w:val="center"/>
          </w:tcPr>
          <w:p w14:paraId="05BB62AF">
            <w:pPr>
              <w:spacing w:line="240" w:lineRule="auto"/>
              <w:jc w:val="center"/>
              <w:rPr>
                <w:rFonts w:hint="eastAsia" w:ascii="宋体" w:hAnsi="宋体" w:eastAsia="宋体" w:cs="宋体"/>
                <w:b w:val="0"/>
                <w:bCs w:val="0"/>
                <w:kern w:val="0"/>
              </w:rPr>
            </w:pPr>
            <w:r>
              <w:rPr>
                <w:rFonts w:hint="eastAsia" w:ascii="宋体" w:hAnsi="宋体" w:eastAsia="宋体" w:cs="宋体"/>
                <w:b w:val="0"/>
                <w:bCs w:val="0"/>
                <w:kern w:val="0"/>
                <w:lang w:val="en-US" w:eastAsia="zh-CN"/>
              </w:rPr>
              <w:t>技术参数</w:t>
            </w:r>
          </w:p>
        </w:tc>
        <w:tc>
          <w:tcPr>
            <w:tcW w:w="988" w:type="dxa"/>
            <w:noWrap/>
            <w:vAlign w:val="center"/>
          </w:tcPr>
          <w:p w14:paraId="7D268C2F">
            <w:pPr>
              <w:spacing w:line="240" w:lineRule="auto"/>
              <w:jc w:val="center"/>
              <w:rPr>
                <w:rFonts w:hint="eastAsia" w:ascii="宋体" w:hAnsi="宋体" w:eastAsia="宋体" w:cs="宋体"/>
                <w:b w:val="0"/>
                <w:bCs w:val="0"/>
                <w:kern w:val="0"/>
                <w:lang w:val="en-US" w:eastAsia="zh-CN"/>
              </w:rPr>
            </w:pPr>
            <w:r>
              <w:rPr>
                <w:rFonts w:hint="eastAsia" w:ascii="宋体" w:hAnsi="宋体" w:eastAsia="宋体" w:cs="宋体"/>
                <w:b w:val="0"/>
                <w:bCs w:val="0"/>
                <w:kern w:val="0"/>
                <w:lang w:val="en-US" w:eastAsia="zh-CN"/>
              </w:rPr>
              <w:t>品牌</w:t>
            </w:r>
          </w:p>
          <w:p w14:paraId="284F5A3A">
            <w:pPr>
              <w:spacing w:line="240" w:lineRule="auto"/>
              <w:jc w:val="center"/>
              <w:rPr>
                <w:rFonts w:hint="eastAsia" w:ascii="宋体" w:hAnsi="宋体" w:eastAsia="宋体" w:cs="宋体"/>
                <w:b w:val="0"/>
                <w:bCs w:val="0"/>
                <w:kern w:val="0"/>
              </w:rPr>
            </w:pPr>
            <w:r>
              <w:rPr>
                <w:rFonts w:hint="eastAsia" w:ascii="宋体" w:hAnsi="宋体" w:eastAsia="宋体" w:cs="宋体"/>
                <w:b w:val="0"/>
                <w:bCs w:val="0"/>
                <w:kern w:val="0"/>
                <w:lang w:val="en-US" w:eastAsia="zh-CN"/>
              </w:rPr>
              <w:t>（如有）</w:t>
            </w:r>
          </w:p>
        </w:tc>
        <w:tc>
          <w:tcPr>
            <w:tcW w:w="1003" w:type="dxa"/>
            <w:shd w:val="clear" w:color="auto" w:fill="auto"/>
            <w:noWrap/>
            <w:vAlign w:val="center"/>
          </w:tcPr>
          <w:p w14:paraId="49DFFE29">
            <w:pPr>
              <w:spacing w:line="240" w:lineRule="auto"/>
              <w:jc w:val="center"/>
              <w:rPr>
                <w:rFonts w:hint="eastAsia" w:ascii="宋体" w:hAnsi="宋体" w:eastAsia="宋体" w:cs="宋体"/>
                <w:b w:val="0"/>
                <w:bCs w:val="0"/>
                <w:kern w:val="0"/>
                <w:sz w:val="21"/>
                <w:szCs w:val="22"/>
                <w:lang w:val="en-US" w:eastAsia="zh-CN" w:bidi="ar-SA"/>
              </w:rPr>
            </w:pPr>
            <w:r>
              <w:rPr>
                <w:rFonts w:hint="eastAsia" w:ascii="宋体" w:hAnsi="宋体" w:eastAsia="宋体" w:cs="宋体"/>
                <w:b w:val="0"/>
                <w:bCs w:val="0"/>
                <w:kern w:val="0"/>
              </w:rPr>
              <w:t>单价</w:t>
            </w:r>
            <w:r>
              <w:rPr>
                <w:rFonts w:hint="eastAsia" w:ascii="宋体" w:hAnsi="宋体" w:eastAsia="宋体" w:cs="宋体"/>
                <w:b w:val="0"/>
                <w:bCs w:val="0"/>
                <w:kern w:val="0"/>
                <w:lang w:eastAsia="zh-CN"/>
              </w:rPr>
              <w:t>（</w:t>
            </w:r>
            <w:r>
              <w:rPr>
                <w:rFonts w:hint="eastAsia" w:ascii="宋体" w:hAnsi="宋体" w:eastAsia="宋体" w:cs="宋体"/>
                <w:b w:val="0"/>
                <w:bCs w:val="0"/>
                <w:kern w:val="0"/>
                <w:lang w:val="en-US" w:eastAsia="zh-CN"/>
              </w:rPr>
              <w:t>元</w:t>
            </w:r>
            <w:r>
              <w:rPr>
                <w:rFonts w:hint="eastAsia" w:ascii="宋体" w:hAnsi="宋体" w:eastAsia="宋体" w:cs="宋体"/>
                <w:b w:val="0"/>
                <w:bCs w:val="0"/>
                <w:kern w:val="0"/>
                <w:lang w:eastAsia="zh-CN"/>
              </w:rPr>
              <w:t>）</w:t>
            </w:r>
          </w:p>
        </w:tc>
        <w:tc>
          <w:tcPr>
            <w:tcW w:w="1017" w:type="dxa"/>
            <w:shd w:val="clear" w:color="auto" w:fill="auto"/>
            <w:noWrap/>
            <w:vAlign w:val="center"/>
          </w:tcPr>
          <w:p w14:paraId="586427C2">
            <w:pPr>
              <w:spacing w:line="240" w:lineRule="auto"/>
              <w:jc w:val="center"/>
              <w:rPr>
                <w:rFonts w:hint="eastAsia" w:ascii="宋体" w:hAnsi="宋体" w:eastAsia="宋体" w:cs="宋体"/>
                <w:b w:val="0"/>
                <w:bCs w:val="0"/>
                <w:kern w:val="0"/>
                <w:lang w:val="en-US" w:eastAsia="zh-CN"/>
              </w:rPr>
            </w:pPr>
            <w:r>
              <w:rPr>
                <w:rFonts w:hint="eastAsia" w:ascii="宋体" w:hAnsi="宋体" w:eastAsia="宋体" w:cs="宋体"/>
                <w:b w:val="0"/>
                <w:bCs w:val="0"/>
                <w:kern w:val="0"/>
                <w:lang w:val="en-US" w:eastAsia="zh-CN"/>
              </w:rPr>
              <w:t>合价</w:t>
            </w:r>
          </w:p>
          <w:p w14:paraId="487CFC00">
            <w:pPr>
              <w:spacing w:line="240" w:lineRule="auto"/>
              <w:jc w:val="center"/>
              <w:rPr>
                <w:rFonts w:hint="eastAsia" w:ascii="宋体" w:hAnsi="宋体" w:eastAsia="宋体" w:cs="宋体"/>
                <w:b w:val="0"/>
                <w:bCs w:val="0"/>
                <w:kern w:val="0"/>
                <w:sz w:val="21"/>
                <w:szCs w:val="22"/>
                <w:lang w:val="en-US" w:eastAsia="zh-CN" w:bidi="ar-SA"/>
              </w:rPr>
            </w:pPr>
            <w:r>
              <w:rPr>
                <w:rFonts w:hint="eastAsia" w:ascii="宋体" w:hAnsi="宋体" w:eastAsia="宋体" w:cs="宋体"/>
                <w:b w:val="0"/>
                <w:bCs w:val="0"/>
                <w:kern w:val="0"/>
                <w:lang w:val="en-US" w:eastAsia="zh-CN"/>
              </w:rPr>
              <w:t>（元）</w:t>
            </w:r>
          </w:p>
        </w:tc>
      </w:tr>
      <w:tr w14:paraId="24C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559096F4">
            <w:pPr>
              <w:spacing w:line="240" w:lineRule="auto"/>
              <w:jc w:val="center"/>
              <w:rPr>
                <w:rFonts w:ascii="Times New Roman" w:hAnsi="Times New Roman" w:cs="Times New Roman"/>
                <w:b/>
                <w:bCs/>
                <w:kern w:val="0"/>
              </w:rPr>
            </w:pPr>
          </w:p>
        </w:tc>
        <w:tc>
          <w:tcPr>
            <w:tcW w:w="1155" w:type="dxa"/>
            <w:noWrap/>
            <w:vAlign w:val="center"/>
          </w:tcPr>
          <w:p w14:paraId="58A54943">
            <w:pPr>
              <w:spacing w:line="240" w:lineRule="auto"/>
              <w:jc w:val="center"/>
              <w:rPr>
                <w:rFonts w:ascii="Times New Roman" w:hAnsi="Times New Roman" w:cs="Times New Roman"/>
                <w:b/>
                <w:bCs/>
                <w:kern w:val="0"/>
              </w:rPr>
            </w:pPr>
          </w:p>
        </w:tc>
        <w:tc>
          <w:tcPr>
            <w:tcW w:w="1731" w:type="dxa"/>
            <w:noWrap/>
            <w:vAlign w:val="center"/>
          </w:tcPr>
          <w:p w14:paraId="2877032B">
            <w:pPr>
              <w:spacing w:line="240" w:lineRule="auto"/>
              <w:jc w:val="center"/>
              <w:rPr>
                <w:rFonts w:ascii="Times New Roman" w:hAnsi="Times New Roman" w:cs="Times New Roman"/>
                <w:b/>
                <w:bCs/>
                <w:kern w:val="0"/>
              </w:rPr>
            </w:pPr>
          </w:p>
        </w:tc>
        <w:tc>
          <w:tcPr>
            <w:tcW w:w="907" w:type="dxa"/>
            <w:noWrap/>
            <w:vAlign w:val="center"/>
          </w:tcPr>
          <w:p w14:paraId="08BDB425">
            <w:pPr>
              <w:spacing w:line="240" w:lineRule="auto"/>
              <w:jc w:val="center"/>
              <w:rPr>
                <w:rFonts w:ascii="Times New Roman" w:hAnsi="Times New Roman" w:cs="Times New Roman"/>
                <w:b/>
                <w:bCs/>
                <w:kern w:val="0"/>
              </w:rPr>
            </w:pPr>
          </w:p>
        </w:tc>
        <w:tc>
          <w:tcPr>
            <w:tcW w:w="760" w:type="dxa"/>
            <w:noWrap/>
            <w:vAlign w:val="center"/>
          </w:tcPr>
          <w:p w14:paraId="26AAFE41">
            <w:pPr>
              <w:spacing w:line="240" w:lineRule="auto"/>
              <w:jc w:val="center"/>
              <w:rPr>
                <w:rFonts w:ascii="Times New Roman" w:hAnsi="Times New Roman" w:cs="Times New Roman"/>
                <w:b/>
                <w:bCs/>
                <w:kern w:val="0"/>
              </w:rPr>
            </w:pPr>
          </w:p>
        </w:tc>
        <w:tc>
          <w:tcPr>
            <w:tcW w:w="1779" w:type="dxa"/>
            <w:noWrap/>
            <w:vAlign w:val="center"/>
          </w:tcPr>
          <w:p w14:paraId="3E24BF9E">
            <w:pPr>
              <w:spacing w:line="240" w:lineRule="auto"/>
              <w:jc w:val="center"/>
              <w:rPr>
                <w:rFonts w:ascii="Times New Roman" w:hAnsi="Times New Roman" w:cs="Times New Roman"/>
                <w:b/>
                <w:bCs/>
                <w:kern w:val="0"/>
              </w:rPr>
            </w:pPr>
          </w:p>
        </w:tc>
        <w:tc>
          <w:tcPr>
            <w:tcW w:w="988" w:type="dxa"/>
            <w:noWrap/>
            <w:vAlign w:val="center"/>
          </w:tcPr>
          <w:p w14:paraId="0D9AA812">
            <w:pPr>
              <w:spacing w:line="240" w:lineRule="auto"/>
              <w:jc w:val="center"/>
              <w:rPr>
                <w:rFonts w:ascii="Times New Roman" w:hAnsi="Times New Roman" w:cs="Times New Roman"/>
                <w:b/>
                <w:bCs/>
                <w:kern w:val="0"/>
              </w:rPr>
            </w:pPr>
          </w:p>
        </w:tc>
        <w:tc>
          <w:tcPr>
            <w:tcW w:w="1003" w:type="dxa"/>
            <w:noWrap/>
            <w:vAlign w:val="center"/>
          </w:tcPr>
          <w:p w14:paraId="30C8BEA8">
            <w:pPr>
              <w:spacing w:line="240" w:lineRule="auto"/>
              <w:jc w:val="center"/>
              <w:rPr>
                <w:rFonts w:ascii="Times New Roman" w:hAnsi="Times New Roman" w:cs="Times New Roman"/>
                <w:b/>
                <w:kern w:val="0"/>
              </w:rPr>
            </w:pPr>
          </w:p>
        </w:tc>
        <w:tc>
          <w:tcPr>
            <w:tcW w:w="1017" w:type="dxa"/>
            <w:noWrap/>
            <w:vAlign w:val="center"/>
          </w:tcPr>
          <w:p w14:paraId="54BFF48A">
            <w:pPr>
              <w:spacing w:line="240" w:lineRule="auto"/>
              <w:jc w:val="center"/>
              <w:rPr>
                <w:rFonts w:ascii="Times New Roman" w:hAnsi="Times New Roman" w:cs="Times New Roman"/>
                <w:b/>
                <w:kern w:val="0"/>
              </w:rPr>
            </w:pPr>
          </w:p>
        </w:tc>
      </w:tr>
      <w:tr w14:paraId="7197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5A320754">
            <w:pPr>
              <w:spacing w:line="240" w:lineRule="auto"/>
              <w:jc w:val="center"/>
              <w:rPr>
                <w:rFonts w:ascii="Times New Roman" w:hAnsi="Times New Roman" w:cs="Times New Roman"/>
                <w:b/>
                <w:bCs/>
                <w:kern w:val="0"/>
              </w:rPr>
            </w:pPr>
          </w:p>
        </w:tc>
        <w:tc>
          <w:tcPr>
            <w:tcW w:w="1155" w:type="dxa"/>
            <w:noWrap/>
            <w:vAlign w:val="center"/>
          </w:tcPr>
          <w:p w14:paraId="6159A400">
            <w:pPr>
              <w:spacing w:line="240" w:lineRule="auto"/>
              <w:jc w:val="center"/>
              <w:rPr>
                <w:rFonts w:ascii="Times New Roman" w:hAnsi="Times New Roman" w:cs="Times New Roman"/>
                <w:b/>
                <w:bCs/>
                <w:kern w:val="0"/>
              </w:rPr>
            </w:pPr>
          </w:p>
        </w:tc>
        <w:tc>
          <w:tcPr>
            <w:tcW w:w="1731" w:type="dxa"/>
            <w:noWrap/>
            <w:vAlign w:val="center"/>
          </w:tcPr>
          <w:p w14:paraId="551BA5B2">
            <w:pPr>
              <w:spacing w:line="240" w:lineRule="auto"/>
              <w:jc w:val="center"/>
              <w:rPr>
                <w:rFonts w:ascii="Times New Roman" w:hAnsi="Times New Roman" w:cs="Times New Roman"/>
                <w:b/>
                <w:bCs/>
                <w:kern w:val="0"/>
              </w:rPr>
            </w:pPr>
          </w:p>
        </w:tc>
        <w:tc>
          <w:tcPr>
            <w:tcW w:w="907" w:type="dxa"/>
            <w:noWrap/>
            <w:vAlign w:val="center"/>
          </w:tcPr>
          <w:p w14:paraId="73CAC66A">
            <w:pPr>
              <w:spacing w:line="240" w:lineRule="auto"/>
              <w:jc w:val="center"/>
              <w:rPr>
                <w:rFonts w:ascii="Times New Roman" w:hAnsi="Times New Roman" w:cs="Times New Roman"/>
                <w:b/>
                <w:bCs/>
                <w:kern w:val="0"/>
              </w:rPr>
            </w:pPr>
          </w:p>
        </w:tc>
        <w:tc>
          <w:tcPr>
            <w:tcW w:w="760" w:type="dxa"/>
            <w:noWrap/>
            <w:vAlign w:val="center"/>
          </w:tcPr>
          <w:p w14:paraId="19F06B39">
            <w:pPr>
              <w:spacing w:line="240" w:lineRule="auto"/>
              <w:jc w:val="center"/>
              <w:rPr>
                <w:rFonts w:ascii="Times New Roman" w:hAnsi="Times New Roman" w:cs="Times New Roman"/>
                <w:b/>
                <w:bCs/>
                <w:kern w:val="0"/>
              </w:rPr>
            </w:pPr>
          </w:p>
        </w:tc>
        <w:tc>
          <w:tcPr>
            <w:tcW w:w="1779" w:type="dxa"/>
            <w:noWrap/>
            <w:vAlign w:val="center"/>
          </w:tcPr>
          <w:p w14:paraId="4616A813">
            <w:pPr>
              <w:spacing w:line="240" w:lineRule="auto"/>
              <w:jc w:val="center"/>
              <w:rPr>
                <w:rFonts w:ascii="Times New Roman" w:hAnsi="Times New Roman" w:cs="Times New Roman"/>
                <w:b/>
                <w:bCs/>
                <w:kern w:val="0"/>
              </w:rPr>
            </w:pPr>
          </w:p>
        </w:tc>
        <w:tc>
          <w:tcPr>
            <w:tcW w:w="988" w:type="dxa"/>
            <w:noWrap/>
            <w:vAlign w:val="center"/>
          </w:tcPr>
          <w:p w14:paraId="6FEB7A04">
            <w:pPr>
              <w:spacing w:line="240" w:lineRule="auto"/>
              <w:jc w:val="center"/>
              <w:rPr>
                <w:rFonts w:ascii="Times New Roman" w:hAnsi="Times New Roman" w:cs="Times New Roman"/>
                <w:b/>
                <w:bCs/>
                <w:kern w:val="0"/>
              </w:rPr>
            </w:pPr>
          </w:p>
        </w:tc>
        <w:tc>
          <w:tcPr>
            <w:tcW w:w="1003" w:type="dxa"/>
            <w:noWrap/>
            <w:vAlign w:val="center"/>
          </w:tcPr>
          <w:p w14:paraId="1ACFAA01">
            <w:pPr>
              <w:spacing w:line="240" w:lineRule="auto"/>
              <w:jc w:val="center"/>
              <w:rPr>
                <w:rFonts w:ascii="Times New Roman" w:hAnsi="Times New Roman" w:cs="Times New Roman"/>
                <w:b/>
                <w:kern w:val="0"/>
              </w:rPr>
            </w:pPr>
          </w:p>
        </w:tc>
        <w:tc>
          <w:tcPr>
            <w:tcW w:w="1017" w:type="dxa"/>
            <w:noWrap/>
            <w:vAlign w:val="center"/>
          </w:tcPr>
          <w:p w14:paraId="6F9F371A">
            <w:pPr>
              <w:spacing w:line="240" w:lineRule="auto"/>
              <w:jc w:val="center"/>
              <w:rPr>
                <w:rFonts w:ascii="Times New Roman" w:hAnsi="Times New Roman" w:cs="Times New Roman"/>
                <w:b/>
                <w:kern w:val="0"/>
              </w:rPr>
            </w:pPr>
          </w:p>
        </w:tc>
      </w:tr>
      <w:tr w14:paraId="665C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5BC561C0">
            <w:pPr>
              <w:spacing w:line="240" w:lineRule="auto"/>
              <w:jc w:val="center"/>
              <w:rPr>
                <w:rFonts w:hint="eastAsia" w:ascii="Times New Roman" w:hAnsi="Times New Roman" w:cs="Times New Roman" w:eastAsiaTheme="minorEastAsia"/>
                <w:b/>
                <w:bCs/>
                <w:kern w:val="0"/>
                <w:lang w:val="en-US" w:eastAsia="zh-CN"/>
              </w:rPr>
            </w:pPr>
          </w:p>
        </w:tc>
        <w:tc>
          <w:tcPr>
            <w:tcW w:w="1155" w:type="dxa"/>
            <w:noWrap/>
            <w:vAlign w:val="center"/>
          </w:tcPr>
          <w:p w14:paraId="31BC8EEF">
            <w:pPr>
              <w:spacing w:line="240" w:lineRule="auto"/>
              <w:jc w:val="center"/>
              <w:rPr>
                <w:rFonts w:ascii="Times New Roman" w:hAnsi="Times New Roman" w:cs="Times New Roman"/>
                <w:b/>
                <w:bCs/>
                <w:kern w:val="0"/>
              </w:rPr>
            </w:pPr>
          </w:p>
        </w:tc>
        <w:tc>
          <w:tcPr>
            <w:tcW w:w="1731" w:type="dxa"/>
            <w:noWrap/>
            <w:vAlign w:val="center"/>
          </w:tcPr>
          <w:p w14:paraId="78AE44E0">
            <w:pPr>
              <w:spacing w:line="240" w:lineRule="auto"/>
              <w:jc w:val="center"/>
              <w:rPr>
                <w:rFonts w:ascii="Times New Roman" w:hAnsi="Times New Roman" w:cs="Times New Roman"/>
                <w:b/>
                <w:bCs/>
                <w:kern w:val="0"/>
              </w:rPr>
            </w:pPr>
          </w:p>
        </w:tc>
        <w:tc>
          <w:tcPr>
            <w:tcW w:w="907" w:type="dxa"/>
            <w:noWrap/>
            <w:vAlign w:val="center"/>
          </w:tcPr>
          <w:p w14:paraId="33504D76">
            <w:pPr>
              <w:spacing w:line="240" w:lineRule="auto"/>
              <w:jc w:val="center"/>
              <w:rPr>
                <w:rFonts w:ascii="Times New Roman" w:hAnsi="Times New Roman" w:cs="Times New Roman"/>
                <w:b/>
                <w:bCs/>
                <w:kern w:val="0"/>
              </w:rPr>
            </w:pPr>
          </w:p>
        </w:tc>
        <w:tc>
          <w:tcPr>
            <w:tcW w:w="760" w:type="dxa"/>
            <w:noWrap/>
            <w:vAlign w:val="center"/>
          </w:tcPr>
          <w:p w14:paraId="310E64D9">
            <w:pPr>
              <w:spacing w:line="240" w:lineRule="auto"/>
              <w:jc w:val="center"/>
              <w:rPr>
                <w:rFonts w:ascii="Times New Roman" w:hAnsi="Times New Roman" w:cs="Times New Roman"/>
                <w:b/>
                <w:bCs/>
                <w:kern w:val="0"/>
              </w:rPr>
            </w:pPr>
          </w:p>
        </w:tc>
        <w:tc>
          <w:tcPr>
            <w:tcW w:w="1779" w:type="dxa"/>
            <w:noWrap/>
            <w:vAlign w:val="center"/>
          </w:tcPr>
          <w:p w14:paraId="4174E9A6">
            <w:pPr>
              <w:spacing w:line="240" w:lineRule="auto"/>
              <w:jc w:val="center"/>
              <w:rPr>
                <w:rFonts w:ascii="Times New Roman" w:hAnsi="Times New Roman" w:cs="Times New Roman"/>
                <w:b/>
                <w:bCs/>
                <w:kern w:val="0"/>
              </w:rPr>
            </w:pPr>
          </w:p>
        </w:tc>
        <w:tc>
          <w:tcPr>
            <w:tcW w:w="988" w:type="dxa"/>
            <w:noWrap/>
            <w:vAlign w:val="center"/>
          </w:tcPr>
          <w:p w14:paraId="203C9406">
            <w:pPr>
              <w:spacing w:line="240" w:lineRule="auto"/>
              <w:jc w:val="center"/>
              <w:rPr>
                <w:rFonts w:ascii="Times New Roman" w:hAnsi="Times New Roman" w:cs="Times New Roman"/>
                <w:b/>
                <w:bCs/>
                <w:kern w:val="0"/>
              </w:rPr>
            </w:pPr>
          </w:p>
        </w:tc>
        <w:tc>
          <w:tcPr>
            <w:tcW w:w="1003" w:type="dxa"/>
            <w:noWrap/>
            <w:vAlign w:val="center"/>
          </w:tcPr>
          <w:p w14:paraId="524FAE80">
            <w:pPr>
              <w:spacing w:line="240" w:lineRule="auto"/>
              <w:jc w:val="center"/>
              <w:rPr>
                <w:rFonts w:ascii="Times New Roman" w:hAnsi="Times New Roman" w:cs="Times New Roman"/>
                <w:b/>
                <w:kern w:val="0"/>
              </w:rPr>
            </w:pPr>
          </w:p>
        </w:tc>
        <w:tc>
          <w:tcPr>
            <w:tcW w:w="1017" w:type="dxa"/>
            <w:noWrap/>
            <w:vAlign w:val="center"/>
          </w:tcPr>
          <w:p w14:paraId="5C62C569">
            <w:pPr>
              <w:spacing w:line="240" w:lineRule="auto"/>
              <w:jc w:val="center"/>
              <w:rPr>
                <w:rFonts w:ascii="Times New Roman" w:hAnsi="Times New Roman" w:cs="Times New Roman"/>
                <w:b/>
                <w:kern w:val="0"/>
              </w:rPr>
            </w:pPr>
          </w:p>
        </w:tc>
      </w:tr>
      <w:tr w14:paraId="19D9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632BC9C9">
            <w:pPr>
              <w:spacing w:line="240" w:lineRule="auto"/>
              <w:jc w:val="center"/>
              <w:rPr>
                <w:rFonts w:ascii="Times New Roman" w:hAnsi="Times New Roman" w:cs="Times New Roman"/>
                <w:b/>
                <w:bCs/>
                <w:kern w:val="0"/>
              </w:rPr>
            </w:pPr>
          </w:p>
        </w:tc>
        <w:tc>
          <w:tcPr>
            <w:tcW w:w="1155" w:type="dxa"/>
            <w:noWrap/>
            <w:vAlign w:val="center"/>
          </w:tcPr>
          <w:p w14:paraId="62271A1C">
            <w:pPr>
              <w:spacing w:line="240" w:lineRule="auto"/>
              <w:jc w:val="center"/>
              <w:rPr>
                <w:rFonts w:ascii="Times New Roman" w:hAnsi="Times New Roman" w:cs="Times New Roman"/>
                <w:b/>
                <w:bCs/>
                <w:kern w:val="0"/>
              </w:rPr>
            </w:pPr>
          </w:p>
        </w:tc>
        <w:tc>
          <w:tcPr>
            <w:tcW w:w="1731" w:type="dxa"/>
            <w:noWrap/>
            <w:vAlign w:val="center"/>
          </w:tcPr>
          <w:p w14:paraId="0694E0E1">
            <w:pPr>
              <w:spacing w:line="240" w:lineRule="auto"/>
              <w:jc w:val="center"/>
              <w:rPr>
                <w:rFonts w:ascii="Times New Roman" w:hAnsi="Times New Roman" w:cs="Times New Roman"/>
                <w:b/>
                <w:bCs/>
                <w:kern w:val="0"/>
              </w:rPr>
            </w:pPr>
          </w:p>
        </w:tc>
        <w:tc>
          <w:tcPr>
            <w:tcW w:w="907" w:type="dxa"/>
            <w:noWrap/>
            <w:vAlign w:val="center"/>
          </w:tcPr>
          <w:p w14:paraId="73B6EF10">
            <w:pPr>
              <w:spacing w:line="240" w:lineRule="auto"/>
              <w:jc w:val="center"/>
              <w:rPr>
                <w:rFonts w:ascii="Times New Roman" w:hAnsi="Times New Roman" w:cs="Times New Roman"/>
                <w:b/>
                <w:bCs/>
                <w:kern w:val="0"/>
              </w:rPr>
            </w:pPr>
          </w:p>
        </w:tc>
        <w:tc>
          <w:tcPr>
            <w:tcW w:w="760" w:type="dxa"/>
            <w:noWrap/>
            <w:vAlign w:val="center"/>
          </w:tcPr>
          <w:p w14:paraId="222D41A5">
            <w:pPr>
              <w:spacing w:line="240" w:lineRule="auto"/>
              <w:jc w:val="center"/>
              <w:rPr>
                <w:rFonts w:ascii="Times New Roman" w:hAnsi="Times New Roman" w:cs="Times New Roman"/>
                <w:b/>
                <w:bCs/>
                <w:kern w:val="0"/>
              </w:rPr>
            </w:pPr>
          </w:p>
        </w:tc>
        <w:tc>
          <w:tcPr>
            <w:tcW w:w="1779" w:type="dxa"/>
            <w:noWrap/>
            <w:vAlign w:val="center"/>
          </w:tcPr>
          <w:p w14:paraId="4CC21137">
            <w:pPr>
              <w:spacing w:line="240" w:lineRule="auto"/>
              <w:jc w:val="center"/>
              <w:rPr>
                <w:rFonts w:ascii="Times New Roman" w:hAnsi="Times New Roman" w:cs="Times New Roman"/>
                <w:b/>
                <w:bCs/>
                <w:kern w:val="0"/>
              </w:rPr>
            </w:pPr>
          </w:p>
        </w:tc>
        <w:tc>
          <w:tcPr>
            <w:tcW w:w="988" w:type="dxa"/>
            <w:noWrap/>
            <w:vAlign w:val="center"/>
          </w:tcPr>
          <w:p w14:paraId="4620ACDF">
            <w:pPr>
              <w:spacing w:line="240" w:lineRule="auto"/>
              <w:jc w:val="center"/>
              <w:rPr>
                <w:rFonts w:ascii="Times New Roman" w:hAnsi="Times New Roman" w:cs="Times New Roman"/>
                <w:b/>
                <w:bCs/>
                <w:kern w:val="0"/>
              </w:rPr>
            </w:pPr>
          </w:p>
        </w:tc>
        <w:tc>
          <w:tcPr>
            <w:tcW w:w="1003" w:type="dxa"/>
            <w:noWrap/>
            <w:vAlign w:val="center"/>
          </w:tcPr>
          <w:p w14:paraId="1282CB92">
            <w:pPr>
              <w:spacing w:line="240" w:lineRule="auto"/>
              <w:jc w:val="center"/>
              <w:rPr>
                <w:rFonts w:ascii="Times New Roman" w:hAnsi="Times New Roman" w:cs="Times New Roman"/>
                <w:b/>
                <w:kern w:val="0"/>
              </w:rPr>
            </w:pPr>
          </w:p>
        </w:tc>
        <w:tc>
          <w:tcPr>
            <w:tcW w:w="1017" w:type="dxa"/>
            <w:noWrap/>
            <w:vAlign w:val="center"/>
          </w:tcPr>
          <w:p w14:paraId="0B2FC9F3">
            <w:pPr>
              <w:spacing w:line="240" w:lineRule="auto"/>
              <w:jc w:val="center"/>
              <w:rPr>
                <w:rFonts w:ascii="Times New Roman" w:hAnsi="Times New Roman" w:cs="Times New Roman"/>
                <w:b/>
                <w:kern w:val="0"/>
              </w:rPr>
            </w:pPr>
          </w:p>
        </w:tc>
      </w:tr>
      <w:tr w14:paraId="7704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2671883B">
            <w:pPr>
              <w:spacing w:line="240" w:lineRule="auto"/>
              <w:jc w:val="center"/>
              <w:rPr>
                <w:rFonts w:ascii="Times New Roman" w:hAnsi="Times New Roman" w:cs="Times New Roman"/>
                <w:b/>
                <w:bCs/>
                <w:kern w:val="0"/>
              </w:rPr>
            </w:pPr>
          </w:p>
        </w:tc>
        <w:tc>
          <w:tcPr>
            <w:tcW w:w="1155" w:type="dxa"/>
            <w:noWrap/>
            <w:vAlign w:val="center"/>
          </w:tcPr>
          <w:p w14:paraId="0BF19964">
            <w:pPr>
              <w:spacing w:line="240" w:lineRule="auto"/>
              <w:jc w:val="center"/>
              <w:rPr>
                <w:rFonts w:ascii="Times New Roman" w:hAnsi="Times New Roman" w:cs="Times New Roman"/>
                <w:b/>
                <w:bCs/>
                <w:kern w:val="0"/>
              </w:rPr>
            </w:pPr>
          </w:p>
        </w:tc>
        <w:tc>
          <w:tcPr>
            <w:tcW w:w="1731" w:type="dxa"/>
            <w:noWrap/>
            <w:vAlign w:val="center"/>
          </w:tcPr>
          <w:p w14:paraId="33AC5B77">
            <w:pPr>
              <w:spacing w:line="240" w:lineRule="auto"/>
              <w:jc w:val="center"/>
              <w:rPr>
                <w:rFonts w:ascii="Times New Roman" w:hAnsi="Times New Roman" w:cs="Times New Roman"/>
                <w:b/>
                <w:bCs/>
                <w:kern w:val="0"/>
              </w:rPr>
            </w:pPr>
          </w:p>
        </w:tc>
        <w:tc>
          <w:tcPr>
            <w:tcW w:w="907" w:type="dxa"/>
            <w:noWrap/>
            <w:vAlign w:val="center"/>
          </w:tcPr>
          <w:p w14:paraId="6CC918D1">
            <w:pPr>
              <w:spacing w:line="240" w:lineRule="auto"/>
              <w:jc w:val="center"/>
              <w:rPr>
                <w:rFonts w:ascii="Times New Roman" w:hAnsi="Times New Roman" w:cs="Times New Roman"/>
                <w:b/>
                <w:bCs/>
                <w:kern w:val="0"/>
              </w:rPr>
            </w:pPr>
          </w:p>
        </w:tc>
        <w:tc>
          <w:tcPr>
            <w:tcW w:w="760" w:type="dxa"/>
            <w:noWrap/>
            <w:vAlign w:val="center"/>
          </w:tcPr>
          <w:p w14:paraId="66CFD4BA">
            <w:pPr>
              <w:spacing w:line="240" w:lineRule="auto"/>
              <w:jc w:val="center"/>
              <w:rPr>
                <w:rFonts w:ascii="Times New Roman" w:hAnsi="Times New Roman" w:cs="Times New Roman"/>
                <w:b/>
                <w:bCs/>
                <w:kern w:val="0"/>
              </w:rPr>
            </w:pPr>
          </w:p>
        </w:tc>
        <w:tc>
          <w:tcPr>
            <w:tcW w:w="1779" w:type="dxa"/>
            <w:noWrap/>
            <w:vAlign w:val="center"/>
          </w:tcPr>
          <w:p w14:paraId="4B2507D1">
            <w:pPr>
              <w:spacing w:line="240" w:lineRule="auto"/>
              <w:jc w:val="center"/>
              <w:rPr>
                <w:rFonts w:ascii="Times New Roman" w:hAnsi="Times New Roman" w:cs="Times New Roman"/>
                <w:b/>
                <w:bCs/>
                <w:kern w:val="0"/>
              </w:rPr>
            </w:pPr>
          </w:p>
        </w:tc>
        <w:tc>
          <w:tcPr>
            <w:tcW w:w="988" w:type="dxa"/>
            <w:noWrap/>
            <w:vAlign w:val="center"/>
          </w:tcPr>
          <w:p w14:paraId="7301566C">
            <w:pPr>
              <w:spacing w:line="240" w:lineRule="auto"/>
              <w:jc w:val="center"/>
              <w:rPr>
                <w:rFonts w:ascii="Times New Roman" w:hAnsi="Times New Roman" w:cs="Times New Roman"/>
                <w:b/>
                <w:bCs/>
                <w:kern w:val="0"/>
              </w:rPr>
            </w:pPr>
          </w:p>
        </w:tc>
        <w:tc>
          <w:tcPr>
            <w:tcW w:w="1003" w:type="dxa"/>
            <w:noWrap/>
            <w:vAlign w:val="center"/>
          </w:tcPr>
          <w:p w14:paraId="613306C0">
            <w:pPr>
              <w:spacing w:line="240" w:lineRule="auto"/>
              <w:jc w:val="center"/>
              <w:rPr>
                <w:rFonts w:ascii="Times New Roman" w:hAnsi="Times New Roman" w:cs="Times New Roman"/>
                <w:b/>
                <w:kern w:val="0"/>
              </w:rPr>
            </w:pPr>
          </w:p>
        </w:tc>
        <w:tc>
          <w:tcPr>
            <w:tcW w:w="1017" w:type="dxa"/>
            <w:noWrap/>
            <w:vAlign w:val="center"/>
          </w:tcPr>
          <w:p w14:paraId="1D901027">
            <w:pPr>
              <w:spacing w:line="240" w:lineRule="auto"/>
              <w:jc w:val="center"/>
              <w:rPr>
                <w:rFonts w:ascii="Times New Roman" w:hAnsi="Times New Roman" w:cs="Times New Roman"/>
                <w:b/>
                <w:kern w:val="0"/>
              </w:rPr>
            </w:pPr>
          </w:p>
        </w:tc>
      </w:tr>
      <w:tr w14:paraId="6163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3D4C2F60">
            <w:pPr>
              <w:spacing w:line="240" w:lineRule="auto"/>
              <w:jc w:val="center"/>
              <w:rPr>
                <w:rFonts w:ascii="Times New Roman" w:hAnsi="Times New Roman" w:cs="Times New Roman"/>
                <w:b/>
                <w:bCs/>
                <w:kern w:val="0"/>
              </w:rPr>
            </w:pPr>
          </w:p>
        </w:tc>
        <w:tc>
          <w:tcPr>
            <w:tcW w:w="1155" w:type="dxa"/>
            <w:noWrap/>
            <w:vAlign w:val="center"/>
          </w:tcPr>
          <w:p w14:paraId="3ED2F06B">
            <w:pPr>
              <w:spacing w:line="240" w:lineRule="auto"/>
              <w:jc w:val="center"/>
              <w:rPr>
                <w:rFonts w:ascii="Times New Roman" w:hAnsi="Times New Roman" w:cs="Times New Roman"/>
                <w:b/>
                <w:bCs/>
                <w:kern w:val="0"/>
              </w:rPr>
            </w:pPr>
          </w:p>
        </w:tc>
        <w:tc>
          <w:tcPr>
            <w:tcW w:w="1731" w:type="dxa"/>
            <w:noWrap/>
            <w:vAlign w:val="center"/>
          </w:tcPr>
          <w:p w14:paraId="771C9662">
            <w:pPr>
              <w:spacing w:line="240" w:lineRule="auto"/>
              <w:jc w:val="center"/>
              <w:rPr>
                <w:rFonts w:ascii="Times New Roman" w:hAnsi="Times New Roman" w:cs="Times New Roman"/>
                <w:b/>
                <w:bCs/>
                <w:kern w:val="0"/>
              </w:rPr>
            </w:pPr>
          </w:p>
        </w:tc>
        <w:tc>
          <w:tcPr>
            <w:tcW w:w="907" w:type="dxa"/>
            <w:noWrap/>
            <w:vAlign w:val="center"/>
          </w:tcPr>
          <w:p w14:paraId="57B7AD30">
            <w:pPr>
              <w:spacing w:line="240" w:lineRule="auto"/>
              <w:jc w:val="center"/>
              <w:rPr>
                <w:rFonts w:ascii="Times New Roman" w:hAnsi="Times New Roman" w:cs="Times New Roman"/>
                <w:b/>
                <w:bCs/>
                <w:kern w:val="0"/>
              </w:rPr>
            </w:pPr>
          </w:p>
        </w:tc>
        <w:tc>
          <w:tcPr>
            <w:tcW w:w="760" w:type="dxa"/>
            <w:noWrap/>
            <w:vAlign w:val="center"/>
          </w:tcPr>
          <w:p w14:paraId="5BF6A972">
            <w:pPr>
              <w:spacing w:line="240" w:lineRule="auto"/>
              <w:jc w:val="center"/>
              <w:rPr>
                <w:rFonts w:ascii="Times New Roman" w:hAnsi="Times New Roman" w:cs="Times New Roman"/>
                <w:b/>
                <w:bCs/>
                <w:kern w:val="0"/>
              </w:rPr>
            </w:pPr>
          </w:p>
        </w:tc>
        <w:tc>
          <w:tcPr>
            <w:tcW w:w="1779" w:type="dxa"/>
            <w:noWrap/>
            <w:vAlign w:val="center"/>
          </w:tcPr>
          <w:p w14:paraId="581D0D66">
            <w:pPr>
              <w:spacing w:line="240" w:lineRule="auto"/>
              <w:jc w:val="center"/>
              <w:rPr>
                <w:rFonts w:ascii="Times New Roman" w:hAnsi="Times New Roman" w:cs="Times New Roman"/>
                <w:b/>
                <w:bCs/>
                <w:kern w:val="0"/>
              </w:rPr>
            </w:pPr>
          </w:p>
        </w:tc>
        <w:tc>
          <w:tcPr>
            <w:tcW w:w="988" w:type="dxa"/>
            <w:noWrap/>
            <w:vAlign w:val="center"/>
          </w:tcPr>
          <w:p w14:paraId="2A059F5E">
            <w:pPr>
              <w:spacing w:line="240" w:lineRule="auto"/>
              <w:jc w:val="center"/>
              <w:rPr>
                <w:rFonts w:ascii="Times New Roman" w:hAnsi="Times New Roman" w:cs="Times New Roman"/>
                <w:b/>
                <w:bCs/>
                <w:kern w:val="0"/>
              </w:rPr>
            </w:pPr>
          </w:p>
        </w:tc>
        <w:tc>
          <w:tcPr>
            <w:tcW w:w="1003" w:type="dxa"/>
            <w:noWrap/>
            <w:vAlign w:val="center"/>
          </w:tcPr>
          <w:p w14:paraId="46F54442">
            <w:pPr>
              <w:spacing w:line="240" w:lineRule="auto"/>
              <w:jc w:val="center"/>
              <w:rPr>
                <w:rFonts w:ascii="Times New Roman" w:hAnsi="Times New Roman" w:cs="Times New Roman"/>
                <w:b/>
                <w:kern w:val="0"/>
              </w:rPr>
            </w:pPr>
          </w:p>
        </w:tc>
        <w:tc>
          <w:tcPr>
            <w:tcW w:w="1017" w:type="dxa"/>
            <w:noWrap/>
            <w:vAlign w:val="center"/>
          </w:tcPr>
          <w:p w14:paraId="04299077">
            <w:pPr>
              <w:spacing w:line="240" w:lineRule="auto"/>
              <w:jc w:val="center"/>
              <w:rPr>
                <w:rFonts w:ascii="Times New Roman" w:hAnsi="Times New Roman" w:cs="Times New Roman"/>
                <w:b/>
                <w:kern w:val="0"/>
              </w:rPr>
            </w:pPr>
          </w:p>
        </w:tc>
      </w:tr>
      <w:tr w14:paraId="112C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4FC5C8A2">
            <w:pPr>
              <w:spacing w:line="240" w:lineRule="auto"/>
              <w:jc w:val="center"/>
              <w:rPr>
                <w:rFonts w:ascii="Times New Roman" w:hAnsi="Times New Roman" w:cs="Times New Roman"/>
                <w:b/>
                <w:bCs/>
                <w:kern w:val="0"/>
              </w:rPr>
            </w:pPr>
          </w:p>
        </w:tc>
        <w:tc>
          <w:tcPr>
            <w:tcW w:w="1155" w:type="dxa"/>
            <w:noWrap/>
            <w:vAlign w:val="center"/>
          </w:tcPr>
          <w:p w14:paraId="5C3E09CA">
            <w:pPr>
              <w:spacing w:line="240" w:lineRule="auto"/>
              <w:jc w:val="center"/>
              <w:rPr>
                <w:rFonts w:ascii="Times New Roman" w:hAnsi="Times New Roman" w:cs="Times New Roman"/>
                <w:b/>
                <w:bCs/>
                <w:kern w:val="0"/>
              </w:rPr>
            </w:pPr>
          </w:p>
        </w:tc>
        <w:tc>
          <w:tcPr>
            <w:tcW w:w="1731" w:type="dxa"/>
            <w:noWrap/>
            <w:vAlign w:val="center"/>
          </w:tcPr>
          <w:p w14:paraId="35F65658">
            <w:pPr>
              <w:spacing w:line="240" w:lineRule="auto"/>
              <w:jc w:val="center"/>
              <w:rPr>
                <w:rFonts w:ascii="Times New Roman" w:hAnsi="Times New Roman" w:cs="Times New Roman"/>
                <w:b/>
                <w:bCs/>
                <w:kern w:val="0"/>
              </w:rPr>
            </w:pPr>
          </w:p>
        </w:tc>
        <w:tc>
          <w:tcPr>
            <w:tcW w:w="907" w:type="dxa"/>
            <w:noWrap/>
            <w:vAlign w:val="center"/>
          </w:tcPr>
          <w:p w14:paraId="2D9A3A88">
            <w:pPr>
              <w:spacing w:line="240" w:lineRule="auto"/>
              <w:jc w:val="center"/>
              <w:rPr>
                <w:rFonts w:ascii="Times New Roman" w:hAnsi="Times New Roman" w:cs="Times New Roman"/>
                <w:b/>
                <w:bCs/>
                <w:kern w:val="0"/>
              </w:rPr>
            </w:pPr>
          </w:p>
        </w:tc>
        <w:tc>
          <w:tcPr>
            <w:tcW w:w="760" w:type="dxa"/>
            <w:noWrap/>
            <w:vAlign w:val="center"/>
          </w:tcPr>
          <w:p w14:paraId="1A7C7C21">
            <w:pPr>
              <w:spacing w:line="240" w:lineRule="auto"/>
              <w:jc w:val="center"/>
              <w:rPr>
                <w:rFonts w:ascii="Times New Roman" w:hAnsi="Times New Roman" w:cs="Times New Roman"/>
                <w:b/>
                <w:bCs/>
                <w:kern w:val="0"/>
              </w:rPr>
            </w:pPr>
          </w:p>
        </w:tc>
        <w:tc>
          <w:tcPr>
            <w:tcW w:w="1779" w:type="dxa"/>
            <w:noWrap/>
            <w:vAlign w:val="center"/>
          </w:tcPr>
          <w:p w14:paraId="2DAC4A28">
            <w:pPr>
              <w:spacing w:line="240" w:lineRule="auto"/>
              <w:jc w:val="center"/>
              <w:rPr>
                <w:rFonts w:ascii="Times New Roman" w:hAnsi="Times New Roman" w:cs="Times New Roman"/>
                <w:b/>
                <w:bCs/>
                <w:kern w:val="0"/>
              </w:rPr>
            </w:pPr>
          </w:p>
        </w:tc>
        <w:tc>
          <w:tcPr>
            <w:tcW w:w="988" w:type="dxa"/>
            <w:noWrap/>
            <w:vAlign w:val="center"/>
          </w:tcPr>
          <w:p w14:paraId="2979C5C4">
            <w:pPr>
              <w:spacing w:line="240" w:lineRule="auto"/>
              <w:jc w:val="center"/>
              <w:rPr>
                <w:rFonts w:ascii="Times New Roman" w:hAnsi="Times New Roman" w:cs="Times New Roman"/>
                <w:b/>
                <w:bCs/>
                <w:kern w:val="0"/>
              </w:rPr>
            </w:pPr>
          </w:p>
        </w:tc>
        <w:tc>
          <w:tcPr>
            <w:tcW w:w="1003" w:type="dxa"/>
            <w:noWrap/>
            <w:vAlign w:val="center"/>
          </w:tcPr>
          <w:p w14:paraId="72E34BEE">
            <w:pPr>
              <w:spacing w:line="240" w:lineRule="auto"/>
              <w:jc w:val="center"/>
              <w:rPr>
                <w:rFonts w:ascii="Times New Roman" w:hAnsi="Times New Roman" w:cs="Times New Roman"/>
                <w:b/>
                <w:kern w:val="0"/>
              </w:rPr>
            </w:pPr>
          </w:p>
        </w:tc>
        <w:tc>
          <w:tcPr>
            <w:tcW w:w="1017" w:type="dxa"/>
            <w:noWrap/>
            <w:vAlign w:val="center"/>
          </w:tcPr>
          <w:p w14:paraId="39FAF4A4">
            <w:pPr>
              <w:spacing w:line="240" w:lineRule="auto"/>
              <w:jc w:val="center"/>
              <w:rPr>
                <w:rFonts w:ascii="Times New Roman" w:hAnsi="Times New Roman" w:cs="Times New Roman"/>
                <w:b/>
                <w:kern w:val="0"/>
              </w:rPr>
            </w:pPr>
          </w:p>
        </w:tc>
      </w:tr>
      <w:tr w14:paraId="7BD9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76AC34AD">
            <w:pPr>
              <w:spacing w:line="240" w:lineRule="auto"/>
              <w:jc w:val="center"/>
              <w:rPr>
                <w:rFonts w:ascii="Times New Roman" w:hAnsi="Times New Roman" w:cs="Times New Roman"/>
                <w:b/>
                <w:bCs/>
                <w:kern w:val="0"/>
              </w:rPr>
            </w:pPr>
          </w:p>
        </w:tc>
        <w:tc>
          <w:tcPr>
            <w:tcW w:w="1155" w:type="dxa"/>
            <w:noWrap/>
            <w:vAlign w:val="center"/>
          </w:tcPr>
          <w:p w14:paraId="4CFF50C2">
            <w:pPr>
              <w:spacing w:line="240" w:lineRule="auto"/>
              <w:jc w:val="center"/>
              <w:rPr>
                <w:rFonts w:ascii="Times New Roman" w:hAnsi="Times New Roman" w:cs="Times New Roman"/>
                <w:b/>
                <w:bCs/>
                <w:kern w:val="0"/>
              </w:rPr>
            </w:pPr>
          </w:p>
        </w:tc>
        <w:tc>
          <w:tcPr>
            <w:tcW w:w="1731" w:type="dxa"/>
            <w:noWrap/>
            <w:vAlign w:val="center"/>
          </w:tcPr>
          <w:p w14:paraId="5D554FC3">
            <w:pPr>
              <w:spacing w:line="240" w:lineRule="auto"/>
              <w:jc w:val="center"/>
              <w:rPr>
                <w:rFonts w:ascii="Times New Roman" w:hAnsi="Times New Roman" w:cs="Times New Roman"/>
                <w:b/>
                <w:bCs/>
                <w:kern w:val="0"/>
              </w:rPr>
            </w:pPr>
          </w:p>
        </w:tc>
        <w:tc>
          <w:tcPr>
            <w:tcW w:w="907" w:type="dxa"/>
            <w:noWrap/>
            <w:vAlign w:val="center"/>
          </w:tcPr>
          <w:p w14:paraId="32BD5F4F">
            <w:pPr>
              <w:spacing w:line="240" w:lineRule="auto"/>
              <w:jc w:val="center"/>
              <w:rPr>
                <w:rFonts w:ascii="Times New Roman" w:hAnsi="Times New Roman" w:cs="Times New Roman"/>
                <w:b/>
                <w:bCs/>
                <w:kern w:val="0"/>
              </w:rPr>
            </w:pPr>
          </w:p>
        </w:tc>
        <w:tc>
          <w:tcPr>
            <w:tcW w:w="760" w:type="dxa"/>
            <w:noWrap/>
            <w:vAlign w:val="center"/>
          </w:tcPr>
          <w:p w14:paraId="35CF232C">
            <w:pPr>
              <w:spacing w:line="240" w:lineRule="auto"/>
              <w:jc w:val="center"/>
              <w:rPr>
                <w:rFonts w:ascii="Times New Roman" w:hAnsi="Times New Roman" w:cs="Times New Roman"/>
                <w:b/>
                <w:bCs/>
                <w:kern w:val="0"/>
              </w:rPr>
            </w:pPr>
          </w:p>
        </w:tc>
        <w:tc>
          <w:tcPr>
            <w:tcW w:w="1779" w:type="dxa"/>
            <w:noWrap/>
            <w:vAlign w:val="center"/>
          </w:tcPr>
          <w:p w14:paraId="60847574">
            <w:pPr>
              <w:spacing w:line="240" w:lineRule="auto"/>
              <w:jc w:val="center"/>
              <w:rPr>
                <w:rFonts w:ascii="Times New Roman" w:hAnsi="Times New Roman" w:cs="Times New Roman"/>
                <w:b/>
                <w:bCs/>
                <w:kern w:val="0"/>
              </w:rPr>
            </w:pPr>
          </w:p>
        </w:tc>
        <w:tc>
          <w:tcPr>
            <w:tcW w:w="988" w:type="dxa"/>
            <w:noWrap/>
            <w:vAlign w:val="center"/>
          </w:tcPr>
          <w:p w14:paraId="78558B41">
            <w:pPr>
              <w:spacing w:line="240" w:lineRule="auto"/>
              <w:jc w:val="center"/>
              <w:rPr>
                <w:rFonts w:ascii="Times New Roman" w:hAnsi="Times New Roman" w:cs="Times New Roman"/>
                <w:b/>
                <w:bCs/>
                <w:kern w:val="0"/>
              </w:rPr>
            </w:pPr>
          </w:p>
        </w:tc>
        <w:tc>
          <w:tcPr>
            <w:tcW w:w="1003" w:type="dxa"/>
            <w:noWrap/>
            <w:vAlign w:val="center"/>
          </w:tcPr>
          <w:p w14:paraId="6B517DCB">
            <w:pPr>
              <w:spacing w:line="240" w:lineRule="auto"/>
              <w:jc w:val="center"/>
              <w:rPr>
                <w:rFonts w:ascii="Times New Roman" w:hAnsi="Times New Roman" w:cs="Times New Roman"/>
                <w:b/>
                <w:kern w:val="0"/>
              </w:rPr>
            </w:pPr>
          </w:p>
        </w:tc>
        <w:tc>
          <w:tcPr>
            <w:tcW w:w="1017" w:type="dxa"/>
            <w:noWrap/>
            <w:vAlign w:val="center"/>
          </w:tcPr>
          <w:p w14:paraId="589BC17D">
            <w:pPr>
              <w:spacing w:line="240" w:lineRule="auto"/>
              <w:jc w:val="center"/>
              <w:rPr>
                <w:rFonts w:ascii="Times New Roman" w:hAnsi="Times New Roman" w:cs="Times New Roman"/>
                <w:b/>
                <w:kern w:val="0"/>
              </w:rPr>
            </w:pPr>
          </w:p>
        </w:tc>
      </w:tr>
      <w:tr w14:paraId="2EEE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495BA4AB">
            <w:pPr>
              <w:spacing w:line="240" w:lineRule="auto"/>
              <w:jc w:val="center"/>
              <w:rPr>
                <w:rFonts w:ascii="Times New Roman" w:hAnsi="Times New Roman" w:cs="Times New Roman"/>
                <w:b/>
                <w:bCs/>
                <w:kern w:val="0"/>
              </w:rPr>
            </w:pPr>
          </w:p>
        </w:tc>
        <w:tc>
          <w:tcPr>
            <w:tcW w:w="1155" w:type="dxa"/>
            <w:noWrap/>
            <w:vAlign w:val="center"/>
          </w:tcPr>
          <w:p w14:paraId="4D412B85">
            <w:pPr>
              <w:spacing w:line="240" w:lineRule="auto"/>
              <w:jc w:val="center"/>
              <w:rPr>
                <w:rFonts w:ascii="Times New Roman" w:hAnsi="Times New Roman" w:cs="Times New Roman"/>
                <w:b/>
                <w:bCs/>
                <w:kern w:val="0"/>
              </w:rPr>
            </w:pPr>
          </w:p>
        </w:tc>
        <w:tc>
          <w:tcPr>
            <w:tcW w:w="1731" w:type="dxa"/>
            <w:noWrap/>
            <w:vAlign w:val="center"/>
          </w:tcPr>
          <w:p w14:paraId="77B5066E">
            <w:pPr>
              <w:spacing w:line="240" w:lineRule="auto"/>
              <w:jc w:val="center"/>
              <w:rPr>
                <w:rFonts w:ascii="Times New Roman" w:hAnsi="Times New Roman" w:cs="Times New Roman"/>
                <w:b/>
                <w:bCs/>
                <w:kern w:val="0"/>
              </w:rPr>
            </w:pPr>
          </w:p>
        </w:tc>
        <w:tc>
          <w:tcPr>
            <w:tcW w:w="907" w:type="dxa"/>
            <w:noWrap/>
            <w:vAlign w:val="center"/>
          </w:tcPr>
          <w:p w14:paraId="5FF7A7F2">
            <w:pPr>
              <w:spacing w:line="240" w:lineRule="auto"/>
              <w:jc w:val="center"/>
              <w:rPr>
                <w:rFonts w:ascii="Times New Roman" w:hAnsi="Times New Roman" w:cs="Times New Roman"/>
                <w:b/>
                <w:bCs/>
                <w:kern w:val="0"/>
              </w:rPr>
            </w:pPr>
          </w:p>
        </w:tc>
        <w:tc>
          <w:tcPr>
            <w:tcW w:w="760" w:type="dxa"/>
            <w:noWrap/>
            <w:vAlign w:val="center"/>
          </w:tcPr>
          <w:p w14:paraId="275CFC81">
            <w:pPr>
              <w:spacing w:line="240" w:lineRule="auto"/>
              <w:jc w:val="center"/>
              <w:rPr>
                <w:rFonts w:ascii="Times New Roman" w:hAnsi="Times New Roman" w:cs="Times New Roman"/>
                <w:b/>
                <w:bCs/>
                <w:kern w:val="0"/>
              </w:rPr>
            </w:pPr>
          </w:p>
        </w:tc>
        <w:tc>
          <w:tcPr>
            <w:tcW w:w="1779" w:type="dxa"/>
            <w:noWrap/>
            <w:vAlign w:val="center"/>
          </w:tcPr>
          <w:p w14:paraId="67110655">
            <w:pPr>
              <w:spacing w:line="240" w:lineRule="auto"/>
              <w:jc w:val="center"/>
              <w:rPr>
                <w:rFonts w:ascii="Times New Roman" w:hAnsi="Times New Roman" w:cs="Times New Roman"/>
                <w:b/>
                <w:bCs/>
                <w:kern w:val="0"/>
              </w:rPr>
            </w:pPr>
          </w:p>
        </w:tc>
        <w:tc>
          <w:tcPr>
            <w:tcW w:w="988" w:type="dxa"/>
            <w:noWrap/>
            <w:vAlign w:val="center"/>
          </w:tcPr>
          <w:p w14:paraId="507B3A46">
            <w:pPr>
              <w:spacing w:line="240" w:lineRule="auto"/>
              <w:jc w:val="center"/>
              <w:rPr>
                <w:rFonts w:ascii="Times New Roman" w:hAnsi="Times New Roman" w:cs="Times New Roman"/>
                <w:b/>
                <w:bCs/>
                <w:kern w:val="0"/>
              </w:rPr>
            </w:pPr>
          </w:p>
        </w:tc>
        <w:tc>
          <w:tcPr>
            <w:tcW w:w="1003" w:type="dxa"/>
            <w:noWrap/>
            <w:vAlign w:val="center"/>
          </w:tcPr>
          <w:p w14:paraId="1AED31E3">
            <w:pPr>
              <w:spacing w:line="240" w:lineRule="auto"/>
              <w:jc w:val="center"/>
              <w:rPr>
                <w:rFonts w:ascii="Times New Roman" w:hAnsi="Times New Roman" w:cs="Times New Roman"/>
                <w:b/>
                <w:kern w:val="0"/>
              </w:rPr>
            </w:pPr>
          </w:p>
        </w:tc>
        <w:tc>
          <w:tcPr>
            <w:tcW w:w="1017" w:type="dxa"/>
            <w:noWrap/>
            <w:vAlign w:val="center"/>
          </w:tcPr>
          <w:p w14:paraId="641A8696">
            <w:pPr>
              <w:spacing w:line="240" w:lineRule="auto"/>
              <w:jc w:val="center"/>
              <w:rPr>
                <w:rFonts w:ascii="Times New Roman" w:hAnsi="Times New Roman" w:cs="Times New Roman"/>
                <w:b/>
                <w:kern w:val="0"/>
              </w:rPr>
            </w:pPr>
          </w:p>
        </w:tc>
      </w:tr>
      <w:tr w14:paraId="12E3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2F4ED57F">
            <w:pPr>
              <w:spacing w:line="240" w:lineRule="auto"/>
              <w:jc w:val="center"/>
              <w:rPr>
                <w:rFonts w:ascii="Times New Roman" w:hAnsi="Times New Roman" w:cs="Times New Roman"/>
                <w:b/>
                <w:bCs/>
                <w:kern w:val="0"/>
              </w:rPr>
            </w:pPr>
          </w:p>
        </w:tc>
        <w:tc>
          <w:tcPr>
            <w:tcW w:w="1155" w:type="dxa"/>
            <w:noWrap/>
            <w:vAlign w:val="center"/>
          </w:tcPr>
          <w:p w14:paraId="3C829C94">
            <w:pPr>
              <w:spacing w:line="240" w:lineRule="auto"/>
              <w:jc w:val="center"/>
              <w:rPr>
                <w:rFonts w:ascii="Times New Roman" w:hAnsi="Times New Roman" w:cs="Times New Roman"/>
                <w:b/>
                <w:bCs/>
                <w:kern w:val="0"/>
              </w:rPr>
            </w:pPr>
          </w:p>
        </w:tc>
        <w:tc>
          <w:tcPr>
            <w:tcW w:w="1731" w:type="dxa"/>
            <w:noWrap/>
            <w:vAlign w:val="center"/>
          </w:tcPr>
          <w:p w14:paraId="166D6558">
            <w:pPr>
              <w:spacing w:line="240" w:lineRule="auto"/>
              <w:jc w:val="center"/>
              <w:rPr>
                <w:rFonts w:ascii="Times New Roman" w:hAnsi="Times New Roman" w:cs="Times New Roman"/>
                <w:b/>
                <w:bCs/>
                <w:kern w:val="0"/>
              </w:rPr>
            </w:pPr>
          </w:p>
        </w:tc>
        <w:tc>
          <w:tcPr>
            <w:tcW w:w="907" w:type="dxa"/>
            <w:noWrap/>
            <w:vAlign w:val="center"/>
          </w:tcPr>
          <w:p w14:paraId="2AB08348">
            <w:pPr>
              <w:spacing w:line="240" w:lineRule="auto"/>
              <w:jc w:val="center"/>
              <w:rPr>
                <w:rFonts w:ascii="Times New Roman" w:hAnsi="Times New Roman" w:cs="Times New Roman"/>
                <w:b/>
                <w:bCs/>
                <w:kern w:val="0"/>
              </w:rPr>
            </w:pPr>
          </w:p>
        </w:tc>
        <w:tc>
          <w:tcPr>
            <w:tcW w:w="760" w:type="dxa"/>
            <w:noWrap/>
            <w:vAlign w:val="center"/>
          </w:tcPr>
          <w:p w14:paraId="4A36C7D0">
            <w:pPr>
              <w:spacing w:line="240" w:lineRule="auto"/>
              <w:jc w:val="center"/>
              <w:rPr>
                <w:rFonts w:ascii="Times New Roman" w:hAnsi="Times New Roman" w:cs="Times New Roman"/>
                <w:b/>
                <w:bCs/>
                <w:kern w:val="0"/>
              </w:rPr>
            </w:pPr>
          </w:p>
        </w:tc>
        <w:tc>
          <w:tcPr>
            <w:tcW w:w="1779" w:type="dxa"/>
            <w:noWrap/>
            <w:vAlign w:val="center"/>
          </w:tcPr>
          <w:p w14:paraId="01E4E54C">
            <w:pPr>
              <w:spacing w:line="240" w:lineRule="auto"/>
              <w:jc w:val="center"/>
              <w:rPr>
                <w:rFonts w:ascii="Times New Roman" w:hAnsi="Times New Roman" w:cs="Times New Roman"/>
                <w:b/>
                <w:bCs/>
                <w:kern w:val="0"/>
              </w:rPr>
            </w:pPr>
          </w:p>
        </w:tc>
        <w:tc>
          <w:tcPr>
            <w:tcW w:w="988" w:type="dxa"/>
            <w:noWrap/>
            <w:vAlign w:val="center"/>
          </w:tcPr>
          <w:p w14:paraId="4A8CC060">
            <w:pPr>
              <w:spacing w:line="240" w:lineRule="auto"/>
              <w:jc w:val="center"/>
              <w:rPr>
                <w:rFonts w:ascii="Times New Roman" w:hAnsi="Times New Roman" w:cs="Times New Roman"/>
                <w:b/>
                <w:bCs/>
                <w:kern w:val="0"/>
              </w:rPr>
            </w:pPr>
          </w:p>
        </w:tc>
        <w:tc>
          <w:tcPr>
            <w:tcW w:w="1003" w:type="dxa"/>
            <w:noWrap/>
            <w:vAlign w:val="center"/>
          </w:tcPr>
          <w:p w14:paraId="08F44F91">
            <w:pPr>
              <w:spacing w:line="240" w:lineRule="auto"/>
              <w:jc w:val="center"/>
              <w:rPr>
                <w:rFonts w:ascii="Times New Roman" w:hAnsi="Times New Roman" w:cs="Times New Roman"/>
                <w:b/>
                <w:kern w:val="0"/>
              </w:rPr>
            </w:pPr>
          </w:p>
        </w:tc>
        <w:tc>
          <w:tcPr>
            <w:tcW w:w="1017" w:type="dxa"/>
            <w:noWrap/>
            <w:vAlign w:val="center"/>
          </w:tcPr>
          <w:p w14:paraId="5DF8C348">
            <w:pPr>
              <w:spacing w:line="240" w:lineRule="auto"/>
              <w:jc w:val="center"/>
              <w:rPr>
                <w:rFonts w:ascii="Times New Roman" w:hAnsi="Times New Roman" w:cs="Times New Roman"/>
                <w:b/>
                <w:kern w:val="0"/>
              </w:rPr>
            </w:pPr>
          </w:p>
        </w:tc>
      </w:tr>
      <w:tr w14:paraId="0108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499E6F04">
            <w:pPr>
              <w:spacing w:line="240" w:lineRule="auto"/>
              <w:jc w:val="center"/>
              <w:rPr>
                <w:rFonts w:ascii="Times New Roman" w:hAnsi="Times New Roman" w:cs="Times New Roman"/>
                <w:b/>
                <w:bCs/>
                <w:kern w:val="0"/>
              </w:rPr>
            </w:pPr>
          </w:p>
        </w:tc>
        <w:tc>
          <w:tcPr>
            <w:tcW w:w="1155" w:type="dxa"/>
            <w:noWrap/>
            <w:vAlign w:val="center"/>
          </w:tcPr>
          <w:p w14:paraId="2A662048">
            <w:pPr>
              <w:spacing w:line="240" w:lineRule="auto"/>
              <w:jc w:val="center"/>
              <w:rPr>
                <w:rFonts w:ascii="Times New Roman" w:hAnsi="Times New Roman" w:cs="Times New Roman"/>
                <w:b/>
                <w:bCs/>
                <w:kern w:val="0"/>
              </w:rPr>
            </w:pPr>
          </w:p>
        </w:tc>
        <w:tc>
          <w:tcPr>
            <w:tcW w:w="1731" w:type="dxa"/>
            <w:noWrap/>
            <w:vAlign w:val="center"/>
          </w:tcPr>
          <w:p w14:paraId="367A96C3">
            <w:pPr>
              <w:spacing w:line="240" w:lineRule="auto"/>
              <w:jc w:val="center"/>
              <w:rPr>
                <w:rFonts w:ascii="Times New Roman" w:hAnsi="Times New Roman" w:cs="Times New Roman"/>
                <w:b/>
                <w:bCs/>
                <w:kern w:val="0"/>
              </w:rPr>
            </w:pPr>
          </w:p>
        </w:tc>
        <w:tc>
          <w:tcPr>
            <w:tcW w:w="907" w:type="dxa"/>
            <w:noWrap/>
            <w:vAlign w:val="center"/>
          </w:tcPr>
          <w:p w14:paraId="617FFF25">
            <w:pPr>
              <w:spacing w:line="240" w:lineRule="auto"/>
              <w:jc w:val="center"/>
              <w:rPr>
                <w:rFonts w:ascii="Times New Roman" w:hAnsi="Times New Roman" w:cs="Times New Roman"/>
                <w:b/>
                <w:bCs/>
                <w:kern w:val="0"/>
              </w:rPr>
            </w:pPr>
          </w:p>
        </w:tc>
        <w:tc>
          <w:tcPr>
            <w:tcW w:w="760" w:type="dxa"/>
            <w:noWrap/>
            <w:vAlign w:val="center"/>
          </w:tcPr>
          <w:p w14:paraId="304B4037">
            <w:pPr>
              <w:spacing w:line="240" w:lineRule="auto"/>
              <w:jc w:val="center"/>
              <w:rPr>
                <w:rFonts w:ascii="Times New Roman" w:hAnsi="Times New Roman" w:cs="Times New Roman"/>
                <w:b/>
                <w:bCs/>
                <w:kern w:val="0"/>
              </w:rPr>
            </w:pPr>
          </w:p>
        </w:tc>
        <w:tc>
          <w:tcPr>
            <w:tcW w:w="1779" w:type="dxa"/>
            <w:noWrap/>
            <w:vAlign w:val="center"/>
          </w:tcPr>
          <w:p w14:paraId="3DD5AC08">
            <w:pPr>
              <w:spacing w:line="240" w:lineRule="auto"/>
              <w:jc w:val="center"/>
              <w:rPr>
                <w:rFonts w:ascii="Times New Roman" w:hAnsi="Times New Roman" w:cs="Times New Roman"/>
                <w:b/>
                <w:bCs/>
                <w:kern w:val="0"/>
              </w:rPr>
            </w:pPr>
          </w:p>
        </w:tc>
        <w:tc>
          <w:tcPr>
            <w:tcW w:w="988" w:type="dxa"/>
            <w:noWrap/>
            <w:vAlign w:val="center"/>
          </w:tcPr>
          <w:p w14:paraId="4CDB472D">
            <w:pPr>
              <w:spacing w:line="240" w:lineRule="auto"/>
              <w:jc w:val="center"/>
              <w:rPr>
                <w:rFonts w:ascii="Times New Roman" w:hAnsi="Times New Roman" w:cs="Times New Roman"/>
                <w:b/>
                <w:bCs/>
                <w:kern w:val="0"/>
              </w:rPr>
            </w:pPr>
          </w:p>
        </w:tc>
        <w:tc>
          <w:tcPr>
            <w:tcW w:w="1003" w:type="dxa"/>
            <w:noWrap/>
            <w:vAlign w:val="center"/>
          </w:tcPr>
          <w:p w14:paraId="287EF319">
            <w:pPr>
              <w:spacing w:line="240" w:lineRule="auto"/>
              <w:jc w:val="center"/>
              <w:rPr>
                <w:rFonts w:ascii="Times New Roman" w:hAnsi="Times New Roman" w:cs="Times New Roman"/>
                <w:b/>
                <w:kern w:val="0"/>
              </w:rPr>
            </w:pPr>
          </w:p>
        </w:tc>
        <w:tc>
          <w:tcPr>
            <w:tcW w:w="1017" w:type="dxa"/>
            <w:noWrap/>
            <w:vAlign w:val="center"/>
          </w:tcPr>
          <w:p w14:paraId="2F7FCF62">
            <w:pPr>
              <w:spacing w:line="240" w:lineRule="auto"/>
              <w:jc w:val="center"/>
              <w:rPr>
                <w:rFonts w:ascii="Times New Roman" w:hAnsi="Times New Roman" w:cs="Times New Roman"/>
                <w:b/>
                <w:kern w:val="0"/>
              </w:rPr>
            </w:pPr>
          </w:p>
        </w:tc>
      </w:tr>
      <w:tr w14:paraId="2008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3EDEAC29">
            <w:pPr>
              <w:spacing w:line="240" w:lineRule="auto"/>
              <w:jc w:val="center"/>
              <w:rPr>
                <w:rFonts w:ascii="Times New Roman" w:hAnsi="Times New Roman" w:cs="Times New Roman"/>
                <w:b/>
                <w:bCs/>
                <w:kern w:val="0"/>
              </w:rPr>
            </w:pPr>
          </w:p>
        </w:tc>
        <w:tc>
          <w:tcPr>
            <w:tcW w:w="1155" w:type="dxa"/>
            <w:noWrap/>
            <w:vAlign w:val="center"/>
          </w:tcPr>
          <w:p w14:paraId="1464A0FD">
            <w:pPr>
              <w:spacing w:line="240" w:lineRule="auto"/>
              <w:jc w:val="center"/>
              <w:rPr>
                <w:rFonts w:ascii="Times New Roman" w:hAnsi="Times New Roman" w:cs="Times New Roman"/>
                <w:b/>
                <w:bCs/>
                <w:kern w:val="0"/>
              </w:rPr>
            </w:pPr>
          </w:p>
        </w:tc>
        <w:tc>
          <w:tcPr>
            <w:tcW w:w="1731" w:type="dxa"/>
            <w:noWrap/>
            <w:vAlign w:val="center"/>
          </w:tcPr>
          <w:p w14:paraId="7DA68722">
            <w:pPr>
              <w:spacing w:line="240" w:lineRule="auto"/>
              <w:jc w:val="center"/>
              <w:rPr>
                <w:rFonts w:ascii="Times New Roman" w:hAnsi="Times New Roman" w:cs="Times New Roman"/>
                <w:b/>
                <w:bCs/>
                <w:kern w:val="0"/>
              </w:rPr>
            </w:pPr>
          </w:p>
        </w:tc>
        <w:tc>
          <w:tcPr>
            <w:tcW w:w="907" w:type="dxa"/>
            <w:noWrap/>
            <w:vAlign w:val="center"/>
          </w:tcPr>
          <w:p w14:paraId="577D233F">
            <w:pPr>
              <w:spacing w:line="240" w:lineRule="auto"/>
              <w:jc w:val="center"/>
              <w:rPr>
                <w:rFonts w:ascii="Times New Roman" w:hAnsi="Times New Roman" w:cs="Times New Roman"/>
                <w:b/>
                <w:bCs/>
                <w:kern w:val="0"/>
              </w:rPr>
            </w:pPr>
          </w:p>
        </w:tc>
        <w:tc>
          <w:tcPr>
            <w:tcW w:w="760" w:type="dxa"/>
            <w:noWrap/>
            <w:vAlign w:val="center"/>
          </w:tcPr>
          <w:p w14:paraId="285430F1">
            <w:pPr>
              <w:spacing w:line="240" w:lineRule="auto"/>
              <w:jc w:val="center"/>
              <w:rPr>
                <w:rFonts w:ascii="Times New Roman" w:hAnsi="Times New Roman" w:cs="Times New Roman"/>
                <w:b/>
                <w:bCs/>
                <w:kern w:val="0"/>
              </w:rPr>
            </w:pPr>
          </w:p>
        </w:tc>
        <w:tc>
          <w:tcPr>
            <w:tcW w:w="1779" w:type="dxa"/>
            <w:noWrap/>
            <w:vAlign w:val="center"/>
          </w:tcPr>
          <w:p w14:paraId="3AB511F4">
            <w:pPr>
              <w:spacing w:line="240" w:lineRule="auto"/>
              <w:jc w:val="center"/>
              <w:rPr>
                <w:rFonts w:ascii="Times New Roman" w:hAnsi="Times New Roman" w:cs="Times New Roman"/>
                <w:b/>
                <w:bCs/>
                <w:kern w:val="0"/>
              </w:rPr>
            </w:pPr>
          </w:p>
        </w:tc>
        <w:tc>
          <w:tcPr>
            <w:tcW w:w="988" w:type="dxa"/>
            <w:noWrap/>
            <w:vAlign w:val="center"/>
          </w:tcPr>
          <w:p w14:paraId="760BC723">
            <w:pPr>
              <w:spacing w:line="240" w:lineRule="auto"/>
              <w:jc w:val="center"/>
              <w:rPr>
                <w:rFonts w:ascii="Times New Roman" w:hAnsi="Times New Roman" w:cs="Times New Roman"/>
                <w:b/>
                <w:bCs/>
                <w:kern w:val="0"/>
              </w:rPr>
            </w:pPr>
          </w:p>
        </w:tc>
        <w:tc>
          <w:tcPr>
            <w:tcW w:w="1003" w:type="dxa"/>
            <w:noWrap/>
            <w:vAlign w:val="center"/>
          </w:tcPr>
          <w:p w14:paraId="73046A31">
            <w:pPr>
              <w:spacing w:line="240" w:lineRule="auto"/>
              <w:jc w:val="center"/>
              <w:rPr>
                <w:rFonts w:ascii="Times New Roman" w:hAnsi="Times New Roman" w:cs="Times New Roman"/>
                <w:b/>
                <w:kern w:val="0"/>
              </w:rPr>
            </w:pPr>
          </w:p>
        </w:tc>
        <w:tc>
          <w:tcPr>
            <w:tcW w:w="1017" w:type="dxa"/>
            <w:noWrap/>
            <w:vAlign w:val="center"/>
          </w:tcPr>
          <w:p w14:paraId="623DD998">
            <w:pPr>
              <w:spacing w:line="240" w:lineRule="auto"/>
              <w:jc w:val="center"/>
              <w:rPr>
                <w:rFonts w:ascii="Times New Roman" w:hAnsi="Times New Roman" w:cs="Times New Roman"/>
                <w:b/>
                <w:kern w:val="0"/>
              </w:rPr>
            </w:pPr>
          </w:p>
        </w:tc>
      </w:tr>
      <w:tr w14:paraId="0BF8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604292B9">
            <w:pPr>
              <w:spacing w:line="240" w:lineRule="auto"/>
              <w:jc w:val="center"/>
              <w:rPr>
                <w:rFonts w:ascii="Times New Roman" w:hAnsi="Times New Roman" w:cs="Times New Roman"/>
                <w:b/>
                <w:bCs/>
                <w:kern w:val="0"/>
              </w:rPr>
            </w:pPr>
          </w:p>
        </w:tc>
        <w:tc>
          <w:tcPr>
            <w:tcW w:w="1155" w:type="dxa"/>
            <w:noWrap/>
            <w:vAlign w:val="center"/>
          </w:tcPr>
          <w:p w14:paraId="29251969">
            <w:pPr>
              <w:spacing w:line="240" w:lineRule="auto"/>
              <w:jc w:val="center"/>
              <w:rPr>
                <w:rFonts w:ascii="Times New Roman" w:hAnsi="Times New Roman" w:cs="Times New Roman"/>
                <w:b/>
                <w:bCs/>
                <w:kern w:val="0"/>
              </w:rPr>
            </w:pPr>
          </w:p>
        </w:tc>
        <w:tc>
          <w:tcPr>
            <w:tcW w:w="1731" w:type="dxa"/>
            <w:noWrap/>
            <w:vAlign w:val="center"/>
          </w:tcPr>
          <w:p w14:paraId="3C644B3B">
            <w:pPr>
              <w:spacing w:line="240" w:lineRule="auto"/>
              <w:jc w:val="center"/>
              <w:rPr>
                <w:rFonts w:ascii="Times New Roman" w:hAnsi="Times New Roman" w:cs="Times New Roman"/>
                <w:b/>
                <w:bCs/>
                <w:kern w:val="0"/>
              </w:rPr>
            </w:pPr>
          </w:p>
        </w:tc>
        <w:tc>
          <w:tcPr>
            <w:tcW w:w="907" w:type="dxa"/>
            <w:noWrap/>
            <w:vAlign w:val="center"/>
          </w:tcPr>
          <w:p w14:paraId="27F17763">
            <w:pPr>
              <w:spacing w:line="240" w:lineRule="auto"/>
              <w:jc w:val="center"/>
              <w:rPr>
                <w:rFonts w:ascii="Times New Roman" w:hAnsi="Times New Roman" w:cs="Times New Roman"/>
                <w:b/>
                <w:bCs/>
                <w:kern w:val="0"/>
              </w:rPr>
            </w:pPr>
          </w:p>
        </w:tc>
        <w:tc>
          <w:tcPr>
            <w:tcW w:w="760" w:type="dxa"/>
            <w:noWrap/>
            <w:vAlign w:val="center"/>
          </w:tcPr>
          <w:p w14:paraId="0D4C1FA9">
            <w:pPr>
              <w:spacing w:line="240" w:lineRule="auto"/>
              <w:jc w:val="center"/>
              <w:rPr>
                <w:rFonts w:ascii="Times New Roman" w:hAnsi="Times New Roman" w:cs="Times New Roman"/>
                <w:b/>
                <w:bCs/>
                <w:kern w:val="0"/>
              </w:rPr>
            </w:pPr>
          </w:p>
        </w:tc>
        <w:tc>
          <w:tcPr>
            <w:tcW w:w="1779" w:type="dxa"/>
            <w:noWrap/>
            <w:vAlign w:val="center"/>
          </w:tcPr>
          <w:p w14:paraId="5B73EC47">
            <w:pPr>
              <w:spacing w:line="240" w:lineRule="auto"/>
              <w:jc w:val="center"/>
              <w:rPr>
                <w:rFonts w:ascii="Times New Roman" w:hAnsi="Times New Roman" w:cs="Times New Roman"/>
                <w:b/>
                <w:bCs/>
                <w:kern w:val="0"/>
              </w:rPr>
            </w:pPr>
          </w:p>
        </w:tc>
        <w:tc>
          <w:tcPr>
            <w:tcW w:w="988" w:type="dxa"/>
            <w:noWrap/>
            <w:vAlign w:val="center"/>
          </w:tcPr>
          <w:p w14:paraId="3A08187F">
            <w:pPr>
              <w:spacing w:line="240" w:lineRule="auto"/>
              <w:jc w:val="center"/>
              <w:rPr>
                <w:rFonts w:ascii="Times New Roman" w:hAnsi="Times New Roman" w:cs="Times New Roman"/>
                <w:b/>
                <w:bCs/>
                <w:kern w:val="0"/>
              </w:rPr>
            </w:pPr>
          </w:p>
        </w:tc>
        <w:tc>
          <w:tcPr>
            <w:tcW w:w="1003" w:type="dxa"/>
            <w:noWrap/>
            <w:vAlign w:val="center"/>
          </w:tcPr>
          <w:p w14:paraId="6F8663E0">
            <w:pPr>
              <w:spacing w:line="240" w:lineRule="auto"/>
              <w:jc w:val="center"/>
              <w:rPr>
                <w:rFonts w:ascii="Times New Roman" w:hAnsi="Times New Roman" w:cs="Times New Roman"/>
                <w:b/>
                <w:kern w:val="0"/>
              </w:rPr>
            </w:pPr>
          </w:p>
        </w:tc>
        <w:tc>
          <w:tcPr>
            <w:tcW w:w="1017" w:type="dxa"/>
            <w:noWrap/>
            <w:vAlign w:val="center"/>
          </w:tcPr>
          <w:p w14:paraId="2E7803B0">
            <w:pPr>
              <w:spacing w:line="240" w:lineRule="auto"/>
              <w:jc w:val="center"/>
              <w:rPr>
                <w:rFonts w:ascii="Times New Roman" w:hAnsi="Times New Roman" w:cs="Times New Roman"/>
                <w:b/>
                <w:kern w:val="0"/>
              </w:rPr>
            </w:pPr>
          </w:p>
        </w:tc>
      </w:tr>
      <w:tr w14:paraId="1707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8" w:type="dxa"/>
            <w:noWrap/>
            <w:vAlign w:val="center"/>
          </w:tcPr>
          <w:p w14:paraId="354569C7">
            <w:pPr>
              <w:spacing w:line="240" w:lineRule="auto"/>
              <w:jc w:val="center"/>
              <w:rPr>
                <w:rFonts w:ascii="Times New Roman" w:hAnsi="Times New Roman" w:cs="Times New Roman"/>
                <w:b/>
                <w:bCs/>
                <w:kern w:val="0"/>
              </w:rPr>
            </w:pPr>
            <w:r>
              <w:rPr>
                <w:rFonts w:ascii="Times New Roman" w:hAnsi="Times New Roman" w:cs="Times New Roman"/>
                <w:b/>
                <w:bCs/>
                <w:kern w:val="0"/>
              </w:rPr>
              <w:t>…</w:t>
            </w:r>
          </w:p>
        </w:tc>
        <w:tc>
          <w:tcPr>
            <w:tcW w:w="1155" w:type="dxa"/>
            <w:noWrap/>
            <w:vAlign w:val="center"/>
          </w:tcPr>
          <w:p w14:paraId="5C25FE1F">
            <w:pPr>
              <w:spacing w:line="240" w:lineRule="auto"/>
              <w:jc w:val="center"/>
              <w:rPr>
                <w:rFonts w:ascii="Times New Roman" w:hAnsi="Times New Roman" w:cs="Times New Roman"/>
                <w:b/>
                <w:bCs/>
                <w:kern w:val="0"/>
              </w:rPr>
            </w:pPr>
          </w:p>
        </w:tc>
        <w:tc>
          <w:tcPr>
            <w:tcW w:w="1731" w:type="dxa"/>
            <w:noWrap/>
            <w:vAlign w:val="center"/>
          </w:tcPr>
          <w:p w14:paraId="0C1640D3">
            <w:pPr>
              <w:spacing w:line="240" w:lineRule="auto"/>
              <w:jc w:val="center"/>
              <w:rPr>
                <w:rFonts w:ascii="Times New Roman" w:hAnsi="Times New Roman" w:cs="Times New Roman"/>
                <w:b/>
                <w:bCs/>
                <w:kern w:val="0"/>
              </w:rPr>
            </w:pPr>
          </w:p>
        </w:tc>
        <w:tc>
          <w:tcPr>
            <w:tcW w:w="907" w:type="dxa"/>
            <w:noWrap/>
            <w:vAlign w:val="center"/>
          </w:tcPr>
          <w:p w14:paraId="0C874905">
            <w:pPr>
              <w:spacing w:line="240" w:lineRule="auto"/>
              <w:jc w:val="center"/>
              <w:rPr>
                <w:rFonts w:ascii="Times New Roman" w:hAnsi="Times New Roman" w:cs="Times New Roman"/>
                <w:b/>
                <w:bCs/>
                <w:kern w:val="0"/>
              </w:rPr>
            </w:pPr>
          </w:p>
        </w:tc>
        <w:tc>
          <w:tcPr>
            <w:tcW w:w="760" w:type="dxa"/>
            <w:noWrap/>
            <w:vAlign w:val="center"/>
          </w:tcPr>
          <w:p w14:paraId="21C744BC">
            <w:pPr>
              <w:spacing w:line="240" w:lineRule="auto"/>
              <w:jc w:val="center"/>
              <w:rPr>
                <w:rFonts w:ascii="Times New Roman" w:hAnsi="Times New Roman" w:cs="Times New Roman"/>
                <w:b/>
                <w:bCs/>
                <w:kern w:val="0"/>
              </w:rPr>
            </w:pPr>
          </w:p>
        </w:tc>
        <w:tc>
          <w:tcPr>
            <w:tcW w:w="1779" w:type="dxa"/>
            <w:noWrap/>
            <w:vAlign w:val="center"/>
          </w:tcPr>
          <w:p w14:paraId="4F9C6E18">
            <w:pPr>
              <w:spacing w:line="240" w:lineRule="auto"/>
              <w:jc w:val="center"/>
              <w:rPr>
                <w:rFonts w:ascii="Times New Roman" w:hAnsi="Times New Roman" w:cs="Times New Roman"/>
                <w:b/>
                <w:bCs/>
                <w:kern w:val="0"/>
              </w:rPr>
            </w:pPr>
          </w:p>
        </w:tc>
        <w:tc>
          <w:tcPr>
            <w:tcW w:w="988" w:type="dxa"/>
            <w:noWrap/>
            <w:vAlign w:val="center"/>
          </w:tcPr>
          <w:p w14:paraId="6D024B53">
            <w:pPr>
              <w:spacing w:line="240" w:lineRule="auto"/>
              <w:jc w:val="center"/>
              <w:rPr>
                <w:rFonts w:ascii="Times New Roman" w:hAnsi="Times New Roman" w:cs="Times New Roman"/>
                <w:b/>
                <w:bCs/>
                <w:kern w:val="0"/>
              </w:rPr>
            </w:pPr>
          </w:p>
        </w:tc>
        <w:tc>
          <w:tcPr>
            <w:tcW w:w="1003" w:type="dxa"/>
            <w:noWrap/>
            <w:vAlign w:val="center"/>
          </w:tcPr>
          <w:p w14:paraId="16A888A8">
            <w:pPr>
              <w:spacing w:line="240" w:lineRule="auto"/>
              <w:jc w:val="center"/>
              <w:rPr>
                <w:rFonts w:ascii="Times New Roman" w:hAnsi="Times New Roman" w:cs="Times New Roman"/>
                <w:b/>
                <w:kern w:val="0"/>
              </w:rPr>
            </w:pPr>
          </w:p>
        </w:tc>
        <w:tc>
          <w:tcPr>
            <w:tcW w:w="1017" w:type="dxa"/>
            <w:noWrap/>
            <w:vAlign w:val="center"/>
          </w:tcPr>
          <w:p w14:paraId="4C088670">
            <w:pPr>
              <w:spacing w:line="240" w:lineRule="auto"/>
              <w:jc w:val="center"/>
              <w:rPr>
                <w:rFonts w:ascii="Times New Roman" w:hAnsi="Times New Roman" w:cs="Times New Roman"/>
                <w:b/>
                <w:kern w:val="0"/>
              </w:rPr>
            </w:pPr>
          </w:p>
        </w:tc>
      </w:tr>
      <w:tr w14:paraId="4A09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201" w:type="dxa"/>
            <w:gridSpan w:val="5"/>
            <w:noWrap/>
            <w:vAlign w:val="center"/>
          </w:tcPr>
          <w:p w14:paraId="012DC0E4">
            <w:pPr>
              <w:spacing w:line="240" w:lineRule="auto"/>
              <w:ind w:firstLine="210" w:firstLineChars="100"/>
              <w:jc w:val="both"/>
              <w:rPr>
                <w:rFonts w:hint="eastAsia" w:ascii="宋体" w:hAnsi="宋体" w:eastAsia="宋体" w:cs="宋体"/>
                <w:b w:val="0"/>
                <w:bCs/>
                <w:kern w:val="0"/>
              </w:rPr>
            </w:pPr>
            <w:r>
              <w:rPr>
                <w:rFonts w:hint="eastAsia" w:ascii="宋体" w:hAnsi="宋体" w:eastAsia="宋体" w:cs="宋体"/>
                <w:b w:val="0"/>
                <w:bCs/>
                <w:kern w:val="0"/>
              </w:rPr>
              <w:t>合计（人民币大写）：</w:t>
            </w:r>
          </w:p>
        </w:tc>
        <w:tc>
          <w:tcPr>
            <w:tcW w:w="4787" w:type="dxa"/>
            <w:gridSpan w:val="4"/>
            <w:noWrap/>
            <w:vAlign w:val="center"/>
          </w:tcPr>
          <w:p w14:paraId="0722807F">
            <w:pPr>
              <w:spacing w:line="240" w:lineRule="auto"/>
              <w:rPr>
                <w:rFonts w:hint="eastAsia" w:ascii="宋体" w:hAnsi="宋体" w:eastAsia="宋体" w:cs="宋体"/>
                <w:b w:val="0"/>
                <w:bCs/>
                <w:kern w:val="0"/>
              </w:rPr>
            </w:pPr>
            <w:r>
              <w:rPr>
                <w:rFonts w:hint="eastAsia" w:ascii="宋体" w:hAnsi="宋体" w:eastAsia="宋体" w:cs="宋体"/>
                <w:b w:val="0"/>
                <w:bCs/>
                <w:kern w:val="0"/>
              </w:rPr>
              <w:t>小写：￥：</w:t>
            </w:r>
          </w:p>
        </w:tc>
      </w:tr>
      <w:tr w14:paraId="6EEE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988" w:type="dxa"/>
            <w:gridSpan w:val="9"/>
            <w:noWrap/>
            <w:vAlign w:val="center"/>
          </w:tcPr>
          <w:p w14:paraId="3527E9B6">
            <w:pPr>
              <w:spacing w:line="240" w:lineRule="auto"/>
              <w:ind w:firstLine="210" w:firstLineChars="100"/>
              <w:rPr>
                <w:rFonts w:hint="eastAsia" w:ascii="宋体" w:hAnsi="宋体" w:eastAsia="宋体" w:cs="宋体"/>
                <w:b w:val="0"/>
                <w:bCs/>
                <w:kern w:val="0"/>
              </w:rPr>
            </w:pPr>
            <w:r>
              <w:rPr>
                <w:rFonts w:hint="eastAsia" w:ascii="宋体" w:hAnsi="宋体" w:eastAsia="宋体" w:cs="宋体"/>
                <w:b w:val="0"/>
                <w:bCs/>
                <w:kern w:val="0"/>
              </w:rPr>
              <w:t>备注（如有其他情况需要说明的）：</w:t>
            </w:r>
          </w:p>
        </w:tc>
      </w:tr>
    </w:tbl>
    <w:p w14:paraId="4F6D4531">
      <w:pPr>
        <w:pStyle w:val="5"/>
        <w:rPr>
          <w:rFonts w:ascii="宋体" w:hAnsi="宋体" w:eastAsia="宋体" w:cs="宋体"/>
          <w:szCs w:val="24"/>
        </w:rPr>
      </w:pPr>
    </w:p>
    <w:p w14:paraId="00061A34">
      <w:pPr>
        <w:pStyle w:val="5"/>
        <w:rPr>
          <w:rFonts w:hint="eastAsia" w:ascii="宋体" w:hAnsi="宋体" w:eastAsia="宋体" w:cs="宋体"/>
          <w:szCs w:val="24"/>
        </w:rPr>
      </w:pPr>
    </w:p>
    <w:p w14:paraId="66BC304F">
      <w:pPr>
        <w:pStyle w:val="5"/>
        <w:rPr>
          <w:rFonts w:hint="eastAsia" w:ascii="宋体" w:hAnsi="宋体" w:eastAsia="宋体" w:cs="宋体"/>
          <w:szCs w:val="24"/>
        </w:rPr>
      </w:pPr>
    </w:p>
    <w:p w14:paraId="0F2475C1">
      <w:pPr>
        <w:pStyle w:val="5"/>
        <w:rPr>
          <w:rFonts w:ascii="宋体" w:hAnsi="宋体" w:eastAsia="宋体" w:cs="宋体"/>
          <w:szCs w:val="24"/>
        </w:rPr>
      </w:pPr>
      <w:r>
        <w:rPr>
          <w:rFonts w:hint="eastAsia" w:ascii="宋体" w:hAnsi="宋体" w:eastAsia="宋体" w:cs="宋体"/>
          <w:szCs w:val="24"/>
        </w:rPr>
        <w:t>报价单位（盖章）：</w:t>
      </w:r>
    </w:p>
    <w:p w14:paraId="44C9BD2D">
      <w:pPr>
        <w:rPr>
          <w:rFonts w:ascii="宋体" w:hAnsi="宋体" w:eastAsia="宋体" w:cs="宋体"/>
          <w:sz w:val="24"/>
          <w:szCs w:val="24"/>
        </w:rPr>
      </w:pPr>
    </w:p>
    <w:p w14:paraId="58AF69CE">
      <w:pPr>
        <w:rPr>
          <w:rFonts w:ascii="宋体" w:hAnsi="宋体" w:eastAsia="宋体" w:cs="宋体"/>
          <w:sz w:val="24"/>
          <w:szCs w:val="24"/>
        </w:rPr>
      </w:pPr>
      <w:r>
        <w:rPr>
          <w:rFonts w:hint="eastAsia" w:ascii="宋体" w:hAnsi="宋体" w:eastAsia="宋体" w:cs="宋体"/>
          <w:sz w:val="24"/>
          <w:szCs w:val="24"/>
        </w:rPr>
        <w:t>联系人：</w:t>
      </w:r>
    </w:p>
    <w:p w14:paraId="2AC95931">
      <w:pPr>
        <w:pStyle w:val="5"/>
        <w:rPr>
          <w:rFonts w:ascii="宋体" w:hAnsi="宋体" w:eastAsia="宋体" w:cs="宋体"/>
          <w:szCs w:val="24"/>
        </w:rPr>
      </w:pPr>
    </w:p>
    <w:p w14:paraId="6092237D">
      <w:pPr>
        <w:pStyle w:val="5"/>
        <w:rPr>
          <w:rFonts w:ascii="宋体" w:hAnsi="宋体" w:eastAsia="宋体" w:cs="宋体"/>
          <w:szCs w:val="24"/>
        </w:rPr>
      </w:pPr>
      <w:r>
        <w:rPr>
          <w:rFonts w:hint="eastAsia" w:ascii="宋体" w:hAnsi="宋体" w:eastAsia="宋体" w:cs="宋体"/>
          <w:szCs w:val="24"/>
        </w:rPr>
        <w:t>联系电话：</w:t>
      </w:r>
    </w:p>
    <w:p w14:paraId="6D667AA2">
      <w:pPr>
        <w:rPr>
          <w:rFonts w:ascii="宋体" w:hAnsi="宋体" w:eastAsia="宋体" w:cs="宋体"/>
          <w:sz w:val="24"/>
          <w:szCs w:val="24"/>
        </w:rPr>
      </w:pPr>
    </w:p>
    <w:p w14:paraId="2046B7BE">
      <w:r>
        <w:rPr>
          <w:rFonts w:hint="eastAsia" w:ascii="宋体" w:hAnsi="宋体" w:eastAsia="宋体" w:cs="宋体"/>
          <w:sz w:val="24"/>
          <w:szCs w:val="24"/>
        </w:rPr>
        <w:t>报价日期</w:t>
      </w:r>
      <w:r>
        <w:rPr>
          <w:rFonts w:hint="eastAsia" w:ascii="宋体" w:hAnsi="宋体" w:eastAsia="宋体" w:cs="宋体"/>
          <w:sz w:val="24"/>
          <w:szCs w:val="24"/>
          <w:lang w:eastAsia="zh-CN"/>
        </w:rPr>
        <w:t>：</w:t>
      </w:r>
    </w:p>
    <w:sectPr>
      <w:pgSz w:w="11906" w:h="16838"/>
      <w:pgMar w:top="1247" w:right="1417" w:bottom="124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45813"/>
    <w:multiLevelType w:val="singleLevel"/>
    <w:tmpl w:val="0624581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1ZjZmNTJlZDZkMjk0OTM3NmJlNzEyMGFjMGRmZjcifQ=="/>
  </w:docVars>
  <w:rsids>
    <w:rsidRoot w:val="00D76A3E"/>
    <w:rsid w:val="00107471"/>
    <w:rsid w:val="00180C3A"/>
    <w:rsid w:val="00181B57"/>
    <w:rsid w:val="001B1D6F"/>
    <w:rsid w:val="002507F2"/>
    <w:rsid w:val="00324ECF"/>
    <w:rsid w:val="004D3B3F"/>
    <w:rsid w:val="00506D64"/>
    <w:rsid w:val="00704341"/>
    <w:rsid w:val="008339EE"/>
    <w:rsid w:val="009053C5"/>
    <w:rsid w:val="00914DC1"/>
    <w:rsid w:val="00917D1F"/>
    <w:rsid w:val="00A0227B"/>
    <w:rsid w:val="00B02053"/>
    <w:rsid w:val="00D76A3E"/>
    <w:rsid w:val="00DE22D3"/>
    <w:rsid w:val="01AC74DF"/>
    <w:rsid w:val="0235648F"/>
    <w:rsid w:val="02A31FED"/>
    <w:rsid w:val="02F72AEC"/>
    <w:rsid w:val="08057A5A"/>
    <w:rsid w:val="088A4403"/>
    <w:rsid w:val="08A6031F"/>
    <w:rsid w:val="0A274C78"/>
    <w:rsid w:val="0C580EC6"/>
    <w:rsid w:val="0CB34205"/>
    <w:rsid w:val="0F022F45"/>
    <w:rsid w:val="0FA74F14"/>
    <w:rsid w:val="0FFF1856"/>
    <w:rsid w:val="10EC5C5A"/>
    <w:rsid w:val="11F8062F"/>
    <w:rsid w:val="12902BB3"/>
    <w:rsid w:val="13C06F2A"/>
    <w:rsid w:val="13E90D00"/>
    <w:rsid w:val="14AF08AD"/>
    <w:rsid w:val="15A765F4"/>
    <w:rsid w:val="17575DF8"/>
    <w:rsid w:val="181C35B5"/>
    <w:rsid w:val="187622AE"/>
    <w:rsid w:val="19397563"/>
    <w:rsid w:val="195919B3"/>
    <w:rsid w:val="195E6FCA"/>
    <w:rsid w:val="199D3F96"/>
    <w:rsid w:val="19BE5CBA"/>
    <w:rsid w:val="1A9D7E39"/>
    <w:rsid w:val="1AD531D6"/>
    <w:rsid w:val="1B26620D"/>
    <w:rsid w:val="1BAD47B0"/>
    <w:rsid w:val="1D3764AF"/>
    <w:rsid w:val="1D632E00"/>
    <w:rsid w:val="1E0353FA"/>
    <w:rsid w:val="1EBB4EBE"/>
    <w:rsid w:val="1F034C5D"/>
    <w:rsid w:val="1F7473BA"/>
    <w:rsid w:val="202076CF"/>
    <w:rsid w:val="20721F9A"/>
    <w:rsid w:val="20A35C0A"/>
    <w:rsid w:val="20E26732"/>
    <w:rsid w:val="21D73DBD"/>
    <w:rsid w:val="23486881"/>
    <w:rsid w:val="240D7F6A"/>
    <w:rsid w:val="248C7714"/>
    <w:rsid w:val="26296BB1"/>
    <w:rsid w:val="276D3F9C"/>
    <w:rsid w:val="27764078"/>
    <w:rsid w:val="29155EC0"/>
    <w:rsid w:val="29743EB6"/>
    <w:rsid w:val="2A3F0A3D"/>
    <w:rsid w:val="2A785438"/>
    <w:rsid w:val="2A862824"/>
    <w:rsid w:val="2B0F281A"/>
    <w:rsid w:val="2BF10171"/>
    <w:rsid w:val="2C15017E"/>
    <w:rsid w:val="2C9F01B4"/>
    <w:rsid w:val="302723B3"/>
    <w:rsid w:val="30BB2AFC"/>
    <w:rsid w:val="312D57A8"/>
    <w:rsid w:val="34E83B0D"/>
    <w:rsid w:val="35131158"/>
    <w:rsid w:val="381D3009"/>
    <w:rsid w:val="39221294"/>
    <w:rsid w:val="3C7F0E81"/>
    <w:rsid w:val="3E0930F8"/>
    <w:rsid w:val="3E7569E0"/>
    <w:rsid w:val="3F5A65AE"/>
    <w:rsid w:val="4110341B"/>
    <w:rsid w:val="41202C33"/>
    <w:rsid w:val="44093738"/>
    <w:rsid w:val="442A3DC9"/>
    <w:rsid w:val="446F6A82"/>
    <w:rsid w:val="44C9538F"/>
    <w:rsid w:val="46983A1B"/>
    <w:rsid w:val="46C40504"/>
    <w:rsid w:val="47086643"/>
    <w:rsid w:val="475278BE"/>
    <w:rsid w:val="4805592F"/>
    <w:rsid w:val="483C2FCE"/>
    <w:rsid w:val="49575660"/>
    <w:rsid w:val="49885819"/>
    <w:rsid w:val="4A23175A"/>
    <w:rsid w:val="4ADA02F6"/>
    <w:rsid w:val="4B971D44"/>
    <w:rsid w:val="4C211F55"/>
    <w:rsid w:val="4D61085B"/>
    <w:rsid w:val="4D830C16"/>
    <w:rsid w:val="4DFE254E"/>
    <w:rsid w:val="4EBB06DC"/>
    <w:rsid w:val="4EC07803"/>
    <w:rsid w:val="4F8028E2"/>
    <w:rsid w:val="51A2446A"/>
    <w:rsid w:val="51A51876"/>
    <w:rsid w:val="51B7313F"/>
    <w:rsid w:val="5248023B"/>
    <w:rsid w:val="535E3F57"/>
    <w:rsid w:val="537F5EDF"/>
    <w:rsid w:val="53BC595C"/>
    <w:rsid w:val="5486329D"/>
    <w:rsid w:val="54A83213"/>
    <w:rsid w:val="54ED0C26"/>
    <w:rsid w:val="554F368F"/>
    <w:rsid w:val="557D644E"/>
    <w:rsid w:val="55A74064"/>
    <w:rsid w:val="56446F6C"/>
    <w:rsid w:val="56D55E16"/>
    <w:rsid w:val="589A10C5"/>
    <w:rsid w:val="59B77A55"/>
    <w:rsid w:val="5A6951F3"/>
    <w:rsid w:val="5BE82147"/>
    <w:rsid w:val="5C700ABB"/>
    <w:rsid w:val="5C9179B0"/>
    <w:rsid w:val="5DA36C6E"/>
    <w:rsid w:val="5E3B6EA6"/>
    <w:rsid w:val="5F8F74AA"/>
    <w:rsid w:val="5FAB005C"/>
    <w:rsid w:val="612D7B03"/>
    <w:rsid w:val="617C1CB0"/>
    <w:rsid w:val="61895479"/>
    <w:rsid w:val="619D3ADB"/>
    <w:rsid w:val="61DF4C90"/>
    <w:rsid w:val="62E81B83"/>
    <w:rsid w:val="63BF40D6"/>
    <w:rsid w:val="63F0603D"/>
    <w:rsid w:val="661E0F8E"/>
    <w:rsid w:val="682045A3"/>
    <w:rsid w:val="68CF4DBB"/>
    <w:rsid w:val="69515375"/>
    <w:rsid w:val="699B37A5"/>
    <w:rsid w:val="69E46644"/>
    <w:rsid w:val="69EA352F"/>
    <w:rsid w:val="6A211646"/>
    <w:rsid w:val="6A5A4B58"/>
    <w:rsid w:val="6ABD25D7"/>
    <w:rsid w:val="6D6C2BD8"/>
    <w:rsid w:val="6DA9798C"/>
    <w:rsid w:val="6E0472B5"/>
    <w:rsid w:val="6E414065"/>
    <w:rsid w:val="6E7361E8"/>
    <w:rsid w:val="6FAE780E"/>
    <w:rsid w:val="6FD8589E"/>
    <w:rsid w:val="72504405"/>
    <w:rsid w:val="727E6F0A"/>
    <w:rsid w:val="72E3357C"/>
    <w:rsid w:val="73724CC1"/>
    <w:rsid w:val="73F73418"/>
    <w:rsid w:val="74277859"/>
    <w:rsid w:val="7480340D"/>
    <w:rsid w:val="750A4A21"/>
    <w:rsid w:val="76F37EC6"/>
    <w:rsid w:val="776E4E8D"/>
    <w:rsid w:val="77B6705B"/>
    <w:rsid w:val="78EF3908"/>
    <w:rsid w:val="7A862E00"/>
    <w:rsid w:val="7ABA77F4"/>
    <w:rsid w:val="7AED2B18"/>
    <w:rsid w:val="7B205002"/>
    <w:rsid w:val="7B242D44"/>
    <w:rsid w:val="7C10151B"/>
    <w:rsid w:val="7D39684F"/>
    <w:rsid w:val="7D9046C1"/>
    <w:rsid w:val="7E375D7F"/>
    <w:rsid w:val="7E747B3F"/>
    <w:rsid w:val="7F4E6CF6"/>
    <w:rsid w:val="7FEB2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82"/>
      <w:textAlignment w:val="baseline"/>
    </w:pPr>
    <w:rPr>
      <w:kern w:val="0"/>
      <w:sz w:val="24"/>
    </w:rPr>
  </w:style>
  <w:style w:type="paragraph" w:styleId="5">
    <w:name w:val="Body Text"/>
    <w:basedOn w:val="1"/>
    <w:next w:val="1"/>
    <w:link w:val="19"/>
    <w:qFormat/>
    <w:uiPriority w:val="0"/>
    <w:rPr>
      <w:rFonts w:ascii="仿宋_GB2312" w:hAnsi="Times New Roman" w:eastAsia="仿宋_GB2312" w:cs="Times New Roman"/>
      <w:kern w:val="0"/>
      <w:sz w:val="24"/>
      <w:szCs w:val="20"/>
    </w:rPr>
  </w:style>
  <w:style w:type="paragraph" w:styleId="6">
    <w:name w:val="Body Text Indent"/>
    <w:basedOn w:val="1"/>
    <w:next w:val="1"/>
    <w:qFormat/>
    <w:uiPriority w:val="0"/>
    <w:pPr>
      <w:spacing w:after="120"/>
      <w:ind w:left="420" w:leftChars="200"/>
    </w:pPr>
  </w:style>
  <w:style w:type="paragraph" w:styleId="7">
    <w:name w:val="Plain Text"/>
    <w:next w:val="1"/>
    <w:qFormat/>
    <w:uiPriority w:val="0"/>
    <w:pPr>
      <w:widowControl w:val="0"/>
      <w:jc w:val="both"/>
    </w:pPr>
    <w:rPr>
      <w:rFonts w:ascii="Calibri" w:hAnsi="Calibri" w:eastAsia="宋体" w:cs="Times New Roman"/>
      <w:kern w:val="2"/>
      <w:sz w:val="24"/>
      <w:szCs w:val="24"/>
      <w:lang w:val="en-US" w:eastAsia="zh-CN" w:bidi="ar-SA"/>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6"/>
    <w:basedOn w:val="1"/>
    <w:next w:val="1"/>
    <w:unhideWhenUsed/>
    <w:qFormat/>
    <w:uiPriority w:val="39"/>
    <w:pPr>
      <w:ind w:left="2100" w:leftChars="1000"/>
    </w:pPr>
    <w:rPr>
      <w:rFonts w:ascii="Calibri" w:hAnsi="Calibri"/>
    </w:rPr>
  </w:style>
  <w:style w:type="paragraph" w:styleId="11">
    <w:name w:val="Normal (Web)"/>
    <w:basedOn w:val="1"/>
    <w:qFormat/>
    <w:uiPriority w:val="0"/>
    <w:pPr>
      <w:jc w:val="left"/>
    </w:pPr>
    <w:rPr>
      <w:rFonts w:cs="Times New Roman"/>
      <w:kern w:val="0"/>
      <w:sz w:val="24"/>
    </w:rPr>
  </w:style>
  <w:style w:type="paragraph" w:styleId="12">
    <w:name w:val="Body Text First Indent"/>
    <w:basedOn w:val="5"/>
    <w:next w:val="10"/>
    <w:qFormat/>
    <w:uiPriority w:val="99"/>
    <w:pPr>
      <w:ind w:firstLine="420" w:firstLineChars="100"/>
    </w:pPr>
  </w:style>
  <w:style w:type="paragraph" w:styleId="13">
    <w:name w:val="Body Text First Indent 2"/>
    <w:basedOn w:val="6"/>
    <w:next w:val="12"/>
    <w:qFormat/>
    <w:uiPriority w:val="0"/>
    <w:pPr>
      <w:ind w:firstLine="200" w:firstLineChars="200"/>
    </w:p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正文文本 Char"/>
    <w:basedOn w:val="15"/>
    <w:link w:val="5"/>
    <w:qFormat/>
    <w:uiPriority w:val="0"/>
    <w:rPr>
      <w:rFonts w:ascii="仿宋_GB2312" w:hAnsi="Times New Roman" w:eastAsia="仿宋_GB2312" w:cs="Times New Roman"/>
      <w:kern w:val="0"/>
      <w:sz w:val="24"/>
      <w:szCs w:val="20"/>
    </w:rPr>
  </w:style>
  <w:style w:type="paragraph" w:styleId="20">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1">
    <w:name w:val="标题 1 Char"/>
    <w:basedOn w:val="15"/>
    <w:link w:val="2"/>
    <w:qFormat/>
    <w:uiPriority w:val="9"/>
    <w:rPr>
      <w:b/>
      <w:bCs/>
      <w:kern w:val="44"/>
      <w:sz w:val="44"/>
      <w:szCs w:val="44"/>
    </w:rPr>
  </w:style>
  <w:style w:type="character" w:customStyle="1" w:styleId="22">
    <w:name w:val="标题 2 Char"/>
    <w:basedOn w:val="15"/>
    <w:link w:val="3"/>
    <w:qFormat/>
    <w:uiPriority w:val="9"/>
    <w:rPr>
      <w:rFonts w:asciiTheme="majorHAnsi" w:hAnsiTheme="majorHAnsi" w:eastAsiaTheme="majorEastAsia" w:cstheme="majorBidi"/>
      <w:b/>
      <w:bCs/>
      <w:sz w:val="32"/>
      <w:szCs w:val="32"/>
    </w:rPr>
  </w:style>
  <w:style w:type="character" w:customStyle="1" w:styleId="23">
    <w:name w:val="font21"/>
    <w:basedOn w:val="15"/>
    <w:qFormat/>
    <w:uiPriority w:val="0"/>
    <w:rPr>
      <w:rFonts w:hint="eastAsia" w:ascii="宋体" w:hAnsi="宋体" w:eastAsia="宋体" w:cs="宋体"/>
      <w:color w:val="000000"/>
      <w:sz w:val="16"/>
      <w:szCs w:val="16"/>
      <w:u w:val="none"/>
    </w:rPr>
  </w:style>
  <w:style w:type="character" w:customStyle="1" w:styleId="24">
    <w:name w:val="font61"/>
    <w:basedOn w:val="15"/>
    <w:qFormat/>
    <w:uiPriority w:val="0"/>
    <w:rPr>
      <w:rFonts w:hint="eastAsia" w:ascii="宋体" w:hAnsi="宋体" w:eastAsia="宋体" w:cs="宋体"/>
      <w:color w:val="FF0000"/>
      <w:sz w:val="16"/>
      <w:szCs w:val="16"/>
      <w:u w:val="none"/>
    </w:rPr>
  </w:style>
  <w:style w:type="character" w:customStyle="1" w:styleId="25">
    <w:name w:val="font51"/>
    <w:basedOn w:val="15"/>
    <w:qFormat/>
    <w:uiPriority w:val="0"/>
    <w:rPr>
      <w:rFonts w:hint="eastAsia" w:ascii="宋体" w:hAnsi="宋体" w:eastAsia="宋体" w:cs="宋体"/>
      <w:color w:val="0070C0"/>
      <w:sz w:val="16"/>
      <w:szCs w:val="16"/>
      <w:u w:val="none"/>
    </w:rPr>
  </w:style>
  <w:style w:type="character" w:customStyle="1" w:styleId="26">
    <w:name w:val="font161"/>
    <w:basedOn w:val="15"/>
    <w:qFormat/>
    <w:uiPriority w:val="0"/>
    <w:rPr>
      <w:rFonts w:ascii="Arial" w:hAnsi="Arial" w:cs="Arial"/>
      <w:color w:val="000000"/>
      <w:sz w:val="16"/>
      <w:szCs w:val="16"/>
      <w:u w:val="none"/>
    </w:rPr>
  </w:style>
  <w:style w:type="character" w:customStyle="1" w:styleId="27">
    <w:name w:val="font41"/>
    <w:basedOn w:val="15"/>
    <w:qFormat/>
    <w:uiPriority w:val="0"/>
    <w:rPr>
      <w:rFonts w:hint="eastAsia" w:ascii="宋体" w:hAnsi="宋体" w:eastAsia="宋体" w:cs="宋体"/>
      <w:color w:val="000000"/>
      <w:sz w:val="16"/>
      <w:szCs w:val="16"/>
      <w:u w:val="none"/>
    </w:rPr>
  </w:style>
  <w:style w:type="character" w:customStyle="1" w:styleId="28">
    <w:name w:val="font191"/>
    <w:basedOn w:val="15"/>
    <w:qFormat/>
    <w:uiPriority w:val="0"/>
    <w:rPr>
      <w:rFonts w:ascii="微软雅黑" w:hAnsi="微软雅黑" w:eastAsia="微软雅黑" w:cs="微软雅黑"/>
      <w:color w:val="000000"/>
      <w:sz w:val="16"/>
      <w:szCs w:val="16"/>
      <w:u w:val="none"/>
    </w:rPr>
  </w:style>
  <w:style w:type="character" w:customStyle="1" w:styleId="29">
    <w:name w:val="15"/>
    <w:basedOn w:val="15"/>
    <w:qFormat/>
    <w:uiPriority w:val="0"/>
    <w:rPr>
      <w:rFonts w:hint="eastAsia" w:ascii="宋体" w:hAnsi="宋体" w:eastAsia="宋体"/>
      <w:color w:val="333333"/>
      <w:sz w:val="18"/>
      <w:szCs w:val="18"/>
    </w:rPr>
  </w:style>
  <w:style w:type="character" w:customStyle="1" w:styleId="30">
    <w:name w:val="font01"/>
    <w:basedOn w:val="15"/>
    <w:qFormat/>
    <w:uiPriority w:val="0"/>
    <w:rPr>
      <w:rFonts w:hint="eastAsia" w:ascii="宋体" w:hAnsi="宋体" w:eastAsia="宋体" w:cs="宋体"/>
      <w:color w:val="000000"/>
      <w:sz w:val="16"/>
      <w:szCs w:val="16"/>
      <w:u w:val="none"/>
    </w:rPr>
  </w:style>
  <w:style w:type="character" w:customStyle="1" w:styleId="31">
    <w:name w:val="font141"/>
    <w:basedOn w:val="15"/>
    <w:qFormat/>
    <w:uiPriority w:val="0"/>
    <w:rPr>
      <w:rFonts w:ascii="微软雅黑" w:hAnsi="微软雅黑" w:eastAsia="微软雅黑" w:cs="微软雅黑"/>
      <w:color w:val="000000"/>
      <w:sz w:val="16"/>
      <w:szCs w:val="16"/>
      <w:u w:val="none"/>
    </w:rPr>
  </w:style>
  <w:style w:type="character" w:customStyle="1" w:styleId="32">
    <w:name w:val="font71"/>
    <w:basedOn w:val="15"/>
    <w:qFormat/>
    <w:uiPriority w:val="0"/>
    <w:rPr>
      <w:rFonts w:hint="default" w:ascii="仿宋_GB2312" w:eastAsia="仿宋_GB2312" w:cs="仿宋_GB2312"/>
      <w:b/>
      <w:bCs/>
      <w:color w:val="000000"/>
      <w:sz w:val="16"/>
      <w:szCs w:val="16"/>
      <w:u w:val="none"/>
    </w:rPr>
  </w:style>
  <w:style w:type="character" w:customStyle="1" w:styleId="33">
    <w:name w:val="font151"/>
    <w:basedOn w:val="15"/>
    <w:qFormat/>
    <w:uiPriority w:val="0"/>
    <w:rPr>
      <w:rFonts w:hint="default" w:ascii="仿宋_GB2312" w:eastAsia="仿宋_GB2312" w:cs="仿宋_GB2312"/>
      <w:color w:val="000000"/>
      <w:sz w:val="16"/>
      <w:szCs w:val="16"/>
      <w:u w:val="none"/>
    </w:rPr>
  </w:style>
  <w:style w:type="character" w:customStyle="1" w:styleId="34">
    <w:name w:val="font91"/>
    <w:basedOn w:val="15"/>
    <w:qFormat/>
    <w:uiPriority w:val="0"/>
    <w:rPr>
      <w:rFonts w:hint="eastAsia" w:ascii="宋体" w:hAnsi="宋体" w:eastAsia="宋体" w:cs="宋体"/>
      <w:b/>
      <w:bCs/>
      <w:color w:val="000000"/>
      <w:sz w:val="16"/>
      <w:szCs w:val="16"/>
      <w:u w:val="none"/>
    </w:rPr>
  </w:style>
  <w:style w:type="character" w:customStyle="1" w:styleId="35">
    <w:name w:val="font31"/>
    <w:basedOn w:val="15"/>
    <w:qFormat/>
    <w:uiPriority w:val="0"/>
    <w:rPr>
      <w:rFonts w:hint="eastAsia" w:ascii="宋体" w:hAnsi="宋体" w:eastAsia="宋体" w:cs="宋体"/>
      <w:color w:val="000000"/>
      <w:sz w:val="16"/>
      <w:szCs w:val="16"/>
      <w:u w:val="none"/>
    </w:rPr>
  </w:style>
  <w:style w:type="character" w:customStyle="1" w:styleId="36">
    <w:name w:val="font11"/>
    <w:basedOn w:val="15"/>
    <w:qFormat/>
    <w:uiPriority w:val="0"/>
    <w:rPr>
      <w:rFonts w:ascii="黑体" w:hAnsi="宋体" w:eastAsia="黑体" w:cs="黑体"/>
      <w:color w:val="000000"/>
      <w:sz w:val="16"/>
      <w:szCs w:val="16"/>
      <w:u w:val="none"/>
    </w:rPr>
  </w:style>
  <w:style w:type="character" w:customStyle="1" w:styleId="37">
    <w:name w:val="font22"/>
    <w:basedOn w:val="15"/>
    <w:qFormat/>
    <w:uiPriority w:val="0"/>
    <w:rPr>
      <w:rFonts w:hint="eastAsia" w:ascii="宋体" w:hAnsi="宋体" w:eastAsia="宋体" w:cs="宋体"/>
      <w:color w:val="000000"/>
      <w:sz w:val="18"/>
      <w:szCs w:val="18"/>
      <w:u w:val="none"/>
    </w:rPr>
  </w:style>
  <w:style w:type="character" w:customStyle="1" w:styleId="38">
    <w:name w:val="font81"/>
    <w:basedOn w:val="15"/>
    <w:qFormat/>
    <w:uiPriority w:val="0"/>
    <w:rPr>
      <w:rFonts w:hint="eastAsia" w:ascii="宋体" w:hAnsi="宋体" w:eastAsia="宋体" w:cs="宋体"/>
      <w:color w:val="000000"/>
      <w:sz w:val="18"/>
      <w:szCs w:val="18"/>
      <w:u w:val="none"/>
    </w:rPr>
  </w:style>
  <w:style w:type="character" w:customStyle="1" w:styleId="39">
    <w:name w:val="font12"/>
    <w:basedOn w:val="15"/>
    <w:qFormat/>
    <w:uiPriority w:val="0"/>
    <w:rPr>
      <w:rFonts w:hint="eastAsia" w:ascii="宋体" w:hAnsi="宋体" w:eastAsia="宋体" w:cs="宋体"/>
      <w:color w:val="000000"/>
      <w:sz w:val="18"/>
      <w:szCs w:val="18"/>
      <w:u w:val="none"/>
    </w:rPr>
  </w:style>
  <w:style w:type="character" w:customStyle="1" w:styleId="40">
    <w:name w:val="font241"/>
    <w:basedOn w:val="15"/>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5" Type="http://schemas.openxmlformats.org/officeDocument/2006/relationships/fontTable" Target="fontTable.xml"/><Relationship Id="rId164" Type="http://schemas.openxmlformats.org/officeDocument/2006/relationships/numbering" Target="numbering.xml"/><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23</Pages>
  <Words>12051</Words>
  <Characters>16201</Characters>
  <Lines>41</Lines>
  <Paragraphs>11</Paragraphs>
  <TotalTime>2</TotalTime>
  <ScaleCrop>false</ScaleCrop>
  <LinksUpToDate>false</LinksUpToDate>
  <CharactersWithSpaces>17207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2022-09-21T02:56:00Z</dcterms:created>
  <dc:creator>chendl</dc:creator>
  <cp:lastModifiedBy>徐凤</cp:lastModifiedBy>
  <cp:lastPrinted>2025-11-17T01:35:28Z</cp:lastPrinted>
  <dcterms:modified xsi:type="dcterms:W3CDTF">2025-11-17T01:35:36Z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2A3B440ECF7F49DA82E0E49B58C501D3_13</vt:lpwstr>
  </property>
  <property fmtid="{D5CDD505-2E9C-101B-9397-08002B2CF9AE}" pid="4" name="KSOTemplateDocerSaveRecord">
    <vt:lpwstr>eyJoZGlkIjoiYTA1MDY0MzhlMDhjNTczMmFkZDY1N2NjYmM0YmM3YTciLCJ1c2VySWQiOiIxMjgyNjIyOTc1In0=</vt:lpwstr>
  </property>
</Properties>
</file>